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44460C" w14:textId="77777777" w:rsidR="00862508" w:rsidRDefault="00000000">
      <w:r>
        <w:rPr>
          <w:noProof/>
        </w:rPr>
        <mc:AlternateContent>
          <mc:Choice Requires="wps">
            <w:drawing>
              <wp:anchor distT="0" distB="0" distL="114300" distR="114300" simplePos="0" relativeHeight="251658240" behindDoc="0" locked="0" layoutInCell="1" hidden="0" allowOverlap="1" wp14:anchorId="358CD3F3" wp14:editId="76ABDCF4">
                <wp:simplePos x="0" y="0"/>
                <wp:positionH relativeFrom="column">
                  <wp:posOffset>579755</wp:posOffset>
                </wp:positionH>
                <wp:positionV relativeFrom="paragraph">
                  <wp:posOffset>-297123</wp:posOffset>
                </wp:positionV>
                <wp:extent cx="5120171" cy="2059387"/>
                <wp:effectExtent l="0" t="0" r="0" b="0"/>
                <wp:wrapNone/>
                <wp:docPr id="1407161949" name="Text Box 1407161949"/>
                <wp:cNvGraphicFramePr/>
                <a:graphic xmlns:a="http://schemas.openxmlformats.org/drawingml/2006/main">
                  <a:graphicData uri="http://schemas.microsoft.com/office/word/2010/wordprocessingShape">
                    <wps:wsp>
                      <wps:cNvSpPr txBox="1"/>
                      <wps:spPr>
                        <a:xfrm>
                          <a:off x="0" y="0"/>
                          <a:ext cx="5120171" cy="2059387"/>
                        </a:xfrm>
                        <a:prstGeom prst="rect">
                          <a:avLst/>
                        </a:prstGeom>
                        <a:solidFill>
                          <a:schemeClr val="lt1"/>
                        </a:solidFill>
                        <a:ln w="6350">
                          <a:noFill/>
                        </a:ln>
                      </wps:spPr>
                      <wps:txbx>
                        <w:txbxContent>
                          <w:p w14:paraId="5A560804" w14:textId="77777777" w:rsidR="00000000" w:rsidRDefault="00000000">
                            <w:r>
                              <w:rPr>
                                <w:noProof/>
                              </w:rPr>
                              <w:drawing>
                                <wp:inline distT="0" distB="0" distL="0" distR="0" wp14:anchorId="3BFDE2FA" wp14:editId="15F977B3">
                                  <wp:extent cx="5025053" cy="1916265"/>
                                  <wp:effectExtent l="0" t="0" r="4445" b="8255"/>
                                  <wp:docPr id="1407161947"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61947" name="Picture 2" descr="A picture containing logo&#10;&#10;Description automatically generated"/>
                                          <pic:cNvPicPr/>
                                        </pic:nvPicPr>
                                        <pic:blipFill>
                                          <a:blip r:embed="rId8"/>
                                          <a:stretch>
                                            <a:fillRect/>
                                          </a:stretch>
                                        </pic:blipFill>
                                        <pic:spPr>
                                          <a:xfrm>
                                            <a:off x="0" y="0"/>
                                            <a:ext cx="5086352" cy="19396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8CD3F3" id="_x0000_t202" coordsize="21600,21600" o:spt="202" path="m,l,21600r21600,l21600,xe">
                <v:stroke joinstyle="miter"/>
                <v:path gradientshapeok="t" o:connecttype="rect"/>
              </v:shapetype>
              <v:shape id="Text Box 1407161949" o:spid="_x0000_s1026" type="#_x0000_t202" style="position:absolute;margin-left:45.65pt;margin-top:-23.4pt;width:403.15pt;height:162.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" fillcolor="white [3201]" stroked="f" strokeweight=".5pt">
                <v:textbox>
                  <w:txbxContent>
                    <w:p w14:paraId="5A560804" w14:textId="77777777" w:rsidR="00000000" w:rsidRDefault="00000000">
                      <w:r>
                        <w:rPr>
                          <w:noProof/>
                        </w:rPr>
                        <w:drawing>
                          <wp:inline distT="0" distB="0" distL="0" distR="0" wp14:anchorId="3BFDE2FA" wp14:editId="15F977B3">
                            <wp:extent cx="5025053" cy="1916265"/>
                            <wp:effectExtent l="0" t="0" r="4445" b="8255"/>
                            <wp:docPr id="1407161947"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61947" name="Picture 2" descr="A picture containing logo&#10;&#10;Description automatically generated"/>
                                    <pic:cNvPicPr/>
                                  </pic:nvPicPr>
                                  <pic:blipFill>
                                    <a:blip r:embed="rId8"/>
                                    <a:stretch>
                                      <a:fillRect/>
                                    </a:stretch>
                                  </pic:blipFill>
                                  <pic:spPr>
                                    <a:xfrm>
                                      <a:off x="0" y="0"/>
                                      <a:ext cx="5086352" cy="1939641"/>
                                    </a:xfrm>
                                    <a:prstGeom prst="rect">
                                      <a:avLst/>
                                    </a:prstGeom>
                                  </pic:spPr>
                                </pic:pic>
                              </a:graphicData>
                            </a:graphic>
                          </wp:inline>
                        </w:drawing>
                      </w:r>
                    </w:p>
                  </w:txbxContent>
                </v:textbox>
              </v:shape>
            </w:pict>
          </mc:Fallback>
        </mc:AlternateContent>
      </w:r>
    </w:p>
    <w:p w14:paraId="46401639" w14:textId="77777777" w:rsidR="00862508" w:rsidRDefault="00862508"/>
    <w:p w14:paraId="23A156B6" w14:textId="77777777" w:rsidR="00862508" w:rsidRDefault="00862508"/>
    <w:p w14:paraId="7F883AF6" w14:textId="77777777" w:rsidR="00862508" w:rsidRDefault="00862508"/>
    <w:p w14:paraId="284AEE13" w14:textId="77777777" w:rsidR="00862508" w:rsidRDefault="00862508"/>
    <w:p w14:paraId="5D9C085F" w14:textId="77777777" w:rsidR="00862508" w:rsidRDefault="00862508"/>
    <w:p w14:paraId="45FA0A90" w14:textId="77777777" w:rsidR="00862508" w:rsidRDefault="00862508"/>
    <w:p w14:paraId="24741F4A" w14:textId="77777777" w:rsidR="00862508" w:rsidRDefault="00862508"/>
    <w:p w14:paraId="15E11FB8" w14:textId="77777777" w:rsidR="00862508" w:rsidRDefault="00862508"/>
    <w:p w14:paraId="788A9468" w14:textId="77777777" w:rsidR="00862508" w:rsidRDefault="00862508"/>
    <w:p w14:paraId="776C4D51" w14:textId="77777777" w:rsidR="00862508" w:rsidRDefault="00862508"/>
    <w:p w14:paraId="10DF203A" w14:textId="77777777" w:rsidR="00862508" w:rsidRDefault="00862508"/>
    <w:p w14:paraId="5AE41807" w14:textId="77777777" w:rsidR="00862508" w:rsidRDefault="00862508"/>
    <w:p w14:paraId="7B7A9EE7" w14:textId="77777777" w:rsidR="00862508" w:rsidRDefault="00000000">
      <w:pPr>
        <w:spacing w:after="160"/>
        <w:jc w:val="center"/>
        <w:rPr>
          <w:rFonts w:ascii="Calibri" w:eastAsia="Calibri" w:hAnsi="Calibri" w:cs="Calibri"/>
          <w:b/>
          <w:sz w:val="36"/>
          <w:szCs w:val="36"/>
        </w:rPr>
      </w:pPr>
      <w:r>
        <w:rPr>
          <w:rFonts w:ascii="Calibri" w:eastAsia="Calibri" w:hAnsi="Calibri" w:cs="Calibri"/>
          <w:b/>
          <w:sz w:val="36"/>
          <w:szCs w:val="36"/>
        </w:rPr>
        <w:t>Request for Application</w:t>
      </w:r>
    </w:p>
    <w:p w14:paraId="2A2F065F" w14:textId="77777777" w:rsidR="00862508" w:rsidRDefault="00000000">
      <w:pPr>
        <w:spacing w:after="120"/>
        <w:jc w:val="center"/>
        <w:rPr>
          <w:rFonts w:ascii="Calibri" w:eastAsia="Calibri" w:hAnsi="Calibri" w:cs="Calibri"/>
          <w:b/>
          <w:sz w:val="36"/>
          <w:szCs w:val="36"/>
        </w:rPr>
      </w:pPr>
      <w:r>
        <w:rPr>
          <w:rFonts w:ascii="Calibri" w:eastAsia="Calibri" w:hAnsi="Calibri" w:cs="Calibri"/>
          <w:b/>
          <w:sz w:val="36"/>
          <w:szCs w:val="36"/>
        </w:rPr>
        <w:t>Education for Homeless Children and Youth Program</w:t>
      </w:r>
    </w:p>
    <w:p w14:paraId="69142720" w14:textId="77777777" w:rsidR="00862508" w:rsidRDefault="00000000">
      <w:pPr>
        <w:spacing w:after="120"/>
        <w:jc w:val="center"/>
        <w:rPr>
          <w:rFonts w:ascii="Calibri" w:eastAsia="Calibri" w:hAnsi="Calibri" w:cs="Calibri"/>
          <w:b/>
          <w:color w:val="000000"/>
        </w:rPr>
      </w:pPr>
      <w:r>
        <w:rPr>
          <w:rFonts w:ascii="Calibri" w:eastAsia="Calibri" w:hAnsi="Calibri" w:cs="Calibri"/>
          <w:b/>
          <w:sz w:val="36"/>
          <w:szCs w:val="36"/>
        </w:rPr>
        <w:t>McKinney-Vento Homeless Assistance Act Subgrant</w:t>
      </w:r>
    </w:p>
    <w:p w14:paraId="452DF4CE" w14:textId="77777777" w:rsidR="00862508" w:rsidRDefault="00000000">
      <w:pPr>
        <w:spacing w:before="160" w:after="160"/>
        <w:jc w:val="center"/>
        <w:rPr>
          <w:rFonts w:ascii="Calibri" w:eastAsia="Calibri" w:hAnsi="Calibri" w:cs="Calibri"/>
          <w:b/>
          <w:sz w:val="36"/>
          <w:szCs w:val="36"/>
        </w:rPr>
      </w:pPr>
      <w:r>
        <w:rPr>
          <w:rFonts w:ascii="Calibri" w:eastAsia="Calibri" w:hAnsi="Calibri" w:cs="Calibri"/>
          <w:b/>
          <w:sz w:val="36"/>
          <w:szCs w:val="36"/>
        </w:rPr>
        <w:t>(2024 - 2027)</w:t>
      </w:r>
    </w:p>
    <w:p w14:paraId="0F15582F" w14:textId="77777777" w:rsidR="00862508" w:rsidRDefault="00862508">
      <w:pPr>
        <w:jc w:val="center"/>
        <w:rPr>
          <w:rFonts w:ascii="Calibri" w:eastAsia="Calibri" w:hAnsi="Calibri" w:cs="Calibri"/>
          <w:sz w:val="28"/>
          <w:szCs w:val="28"/>
        </w:rPr>
      </w:pPr>
    </w:p>
    <w:p w14:paraId="40E4B248" w14:textId="77777777" w:rsidR="00862508" w:rsidRDefault="00000000">
      <w:pPr>
        <w:jc w:val="center"/>
        <w:rPr>
          <w:rFonts w:ascii="Calibri" w:eastAsia="Calibri" w:hAnsi="Calibri" w:cs="Calibri"/>
          <w:b/>
          <w:i/>
          <w:sz w:val="28"/>
          <w:szCs w:val="28"/>
        </w:rPr>
      </w:pPr>
      <w:r>
        <w:rPr>
          <w:rFonts w:ascii="Calibri" w:eastAsia="Calibri" w:hAnsi="Calibri" w:cs="Calibri"/>
          <w:b/>
          <w:i/>
          <w:sz w:val="28"/>
          <w:szCs w:val="28"/>
        </w:rPr>
        <w:t>Released - Spring 2024</w:t>
      </w:r>
    </w:p>
    <w:p w14:paraId="20983845" w14:textId="77777777" w:rsidR="00862508" w:rsidRDefault="00862508">
      <w:pPr>
        <w:jc w:val="center"/>
        <w:rPr>
          <w:rFonts w:ascii="Calibri" w:eastAsia="Calibri" w:hAnsi="Calibri" w:cs="Calibri"/>
          <w:sz w:val="28"/>
          <w:szCs w:val="28"/>
        </w:rPr>
      </w:pPr>
    </w:p>
    <w:p w14:paraId="0AB366D1" w14:textId="77777777" w:rsidR="00862508" w:rsidRDefault="00862508">
      <w:pPr>
        <w:jc w:val="center"/>
        <w:rPr>
          <w:rFonts w:ascii="Calibri" w:eastAsia="Calibri" w:hAnsi="Calibri" w:cs="Calibri"/>
          <w:sz w:val="28"/>
          <w:szCs w:val="28"/>
        </w:rPr>
      </w:pPr>
    </w:p>
    <w:p w14:paraId="1F7C18CC" w14:textId="77777777" w:rsidR="00862508" w:rsidRDefault="00000000">
      <w:pPr>
        <w:jc w:val="center"/>
        <w:rPr>
          <w:rFonts w:ascii="Calibri" w:eastAsia="Calibri" w:hAnsi="Calibri" w:cs="Calibri"/>
          <w:b/>
          <w:sz w:val="36"/>
          <w:szCs w:val="36"/>
        </w:rPr>
      </w:pPr>
      <w:r>
        <w:rPr>
          <w:rFonts w:ascii="Calibri" w:eastAsia="Calibri" w:hAnsi="Calibri" w:cs="Calibri"/>
          <w:b/>
          <w:sz w:val="36"/>
          <w:szCs w:val="36"/>
          <w:u w:val="single"/>
        </w:rPr>
        <w:t>Mandatory</w:t>
      </w:r>
      <w:r>
        <w:rPr>
          <w:rFonts w:ascii="Calibri" w:eastAsia="Calibri" w:hAnsi="Calibri" w:cs="Calibri"/>
          <w:b/>
          <w:sz w:val="36"/>
          <w:szCs w:val="36"/>
        </w:rPr>
        <w:t xml:space="preserve"> Technical Assistance Session </w:t>
      </w:r>
    </w:p>
    <w:p w14:paraId="76D01EC6" w14:textId="77777777" w:rsidR="00862508" w:rsidRDefault="00000000">
      <w:pPr>
        <w:jc w:val="center"/>
        <w:rPr>
          <w:rFonts w:ascii="Calibri" w:eastAsia="Calibri" w:hAnsi="Calibri" w:cs="Calibri"/>
          <w:b/>
          <w:sz w:val="36"/>
          <w:szCs w:val="36"/>
        </w:rPr>
      </w:pPr>
      <w:r>
        <w:rPr>
          <w:rFonts w:ascii="Calibri" w:eastAsia="Calibri" w:hAnsi="Calibri" w:cs="Calibri"/>
          <w:b/>
          <w:sz w:val="36"/>
          <w:szCs w:val="36"/>
        </w:rPr>
        <w:t>for Potential Applicants</w:t>
      </w:r>
    </w:p>
    <w:p w14:paraId="29399BE0" w14:textId="77777777" w:rsidR="00862508" w:rsidRDefault="00000000">
      <w:pPr>
        <w:jc w:val="center"/>
        <w:rPr>
          <w:rFonts w:ascii="Calibri" w:eastAsia="Calibri" w:hAnsi="Calibri" w:cs="Calibri"/>
          <w:b/>
          <w:sz w:val="36"/>
          <w:szCs w:val="36"/>
        </w:rPr>
      </w:pPr>
      <w:r>
        <w:rPr>
          <w:rFonts w:ascii="Calibri" w:eastAsia="Calibri" w:hAnsi="Calibri" w:cs="Calibri"/>
          <w:b/>
          <w:sz w:val="36"/>
          <w:szCs w:val="36"/>
        </w:rPr>
        <w:t>May 29, 2024</w:t>
      </w:r>
    </w:p>
    <w:p w14:paraId="221DA34A" w14:textId="77777777" w:rsidR="00862508" w:rsidRDefault="00862508"/>
    <w:p w14:paraId="660E0939" w14:textId="77777777" w:rsidR="00862508" w:rsidRDefault="00862508"/>
    <w:p w14:paraId="4384CA84" w14:textId="77777777" w:rsidR="00862508" w:rsidRDefault="00862508"/>
    <w:p w14:paraId="5859F8A0" w14:textId="77777777" w:rsidR="00862508" w:rsidRDefault="00862508"/>
    <w:p w14:paraId="0EA407B1" w14:textId="77777777" w:rsidR="00862508" w:rsidRDefault="00862508"/>
    <w:p w14:paraId="45C7C48D" w14:textId="77777777" w:rsidR="00862508" w:rsidRDefault="00862508"/>
    <w:p w14:paraId="1BCC385B" w14:textId="77777777" w:rsidR="00862508" w:rsidRDefault="00862508">
      <w:pPr>
        <w:jc w:val="center"/>
        <w:rPr>
          <w:sz w:val="28"/>
          <w:szCs w:val="28"/>
        </w:rPr>
      </w:pPr>
    </w:p>
    <w:p w14:paraId="049ABA74" w14:textId="77777777" w:rsidR="00862508" w:rsidRDefault="00000000">
      <w:pPr>
        <w:pBdr>
          <w:top w:val="single" w:sz="4" w:space="1" w:color="000000"/>
          <w:left w:val="single" w:sz="4" w:space="4" w:color="000000"/>
          <w:bottom w:val="single" w:sz="4" w:space="1" w:color="000000"/>
          <w:right w:val="single" w:sz="4" w:space="4" w:color="000000"/>
        </w:pBdr>
        <w:shd w:val="clear" w:color="auto" w:fill="DEEAF6"/>
        <w:jc w:val="center"/>
        <w:rPr>
          <w:rFonts w:ascii="Calibri" w:eastAsia="Calibri" w:hAnsi="Calibri" w:cs="Calibri"/>
          <w:b/>
          <w:sz w:val="36"/>
          <w:szCs w:val="36"/>
          <w:u w:val="single"/>
        </w:rPr>
      </w:pPr>
      <w:r>
        <w:rPr>
          <w:rFonts w:ascii="Calibri" w:eastAsia="Calibri" w:hAnsi="Calibri" w:cs="Calibri"/>
          <w:b/>
          <w:sz w:val="36"/>
          <w:szCs w:val="36"/>
          <w:u w:val="single"/>
        </w:rPr>
        <w:t>DEADLINE TO SUBMIT APPLICATION</w:t>
      </w:r>
    </w:p>
    <w:p w14:paraId="3EEF9AE1" w14:textId="77777777" w:rsidR="00862508" w:rsidRDefault="00000000">
      <w:pPr>
        <w:pBdr>
          <w:top w:val="single" w:sz="4" w:space="1" w:color="000000"/>
          <w:left w:val="single" w:sz="4" w:space="4" w:color="000000"/>
          <w:bottom w:val="single" w:sz="4" w:space="1" w:color="000000"/>
          <w:right w:val="single" w:sz="4" w:space="4" w:color="000000"/>
        </w:pBdr>
        <w:shd w:val="clear" w:color="auto" w:fill="DEEAF6"/>
        <w:jc w:val="center"/>
        <w:rPr>
          <w:rFonts w:ascii="Calibri" w:eastAsia="Calibri" w:hAnsi="Calibri" w:cs="Calibri"/>
          <w:b/>
          <w:sz w:val="36"/>
          <w:szCs w:val="36"/>
        </w:rPr>
      </w:pPr>
      <w:r>
        <w:rPr>
          <w:rFonts w:ascii="Calibri" w:eastAsia="Calibri" w:hAnsi="Calibri" w:cs="Calibri"/>
          <w:b/>
          <w:sz w:val="36"/>
          <w:szCs w:val="36"/>
        </w:rPr>
        <w:t xml:space="preserve">RFA MUST BE RECEIVED BY 5:00 p.m., </w:t>
      </w:r>
    </w:p>
    <w:p w14:paraId="0915800F" w14:textId="77777777" w:rsidR="00862508" w:rsidRDefault="00000000">
      <w:pPr>
        <w:pBdr>
          <w:top w:val="single" w:sz="4" w:space="1" w:color="000000"/>
          <w:left w:val="single" w:sz="4" w:space="4" w:color="000000"/>
          <w:bottom w:val="single" w:sz="4" w:space="1" w:color="000000"/>
          <w:right w:val="single" w:sz="4" w:space="4" w:color="000000"/>
        </w:pBdr>
        <w:shd w:val="clear" w:color="auto" w:fill="DEEAF6"/>
        <w:jc w:val="center"/>
        <w:rPr>
          <w:rFonts w:ascii="Calibri" w:eastAsia="Calibri" w:hAnsi="Calibri" w:cs="Calibri"/>
          <w:b/>
          <w:sz w:val="48"/>
          <w:szCs w:val="48"/>
        </w:rPr>
      </w:pPr>
      <w:r>
        <w:rPr>
          <w:rFonts w:ascii="Calibri" w:eastAsia="Calibri" w:hAnsi="Calibri" w:cs="Calibri"/>
          <w:b/>
          <w:sz w:val="48"/>
          <w:szCs w:val="48"/>
        </w:rPr>
        <w:t>June 12, 2024</w:t>
      </w:r>
    </w:p>
    <w:p w14:paraId="18DE7C85" w14:textId="77777777" w:rsidR="00862508" w:rsidRDefault="00000000">
      <w:pPr>
        <w:pBdr>
          <w:top w:val="single" w:sz="4" w:space="1" w:color="000000"/>
          <w:left w:val="single" w:sz="4" w:space="4" w:color="000000"/>
          <w:bottom w:val="single" w:sz="4" w:space="1" w:color="000000"/>
          <w:right w:val="single" w:sz="4" w:space="4" w:color="000000"/>
        </w:pBdr>
        <w:shd w:val="clear" w:color="auto" w:fill="DEEAF6"/>
        <w:jc w:val="center"/>
        <w:rPr>
          <w:rFonts w:ascii="Calibri" w:eastAsia="Calibri" w:hAnsi="Calibri" w:cs="Calibri"/>
          <w:sz w:val="36"/>
          <w:szCs w:val="36"/>
        </w:rPr>
      </w:pPr>
      <w:r>
        <w:rPr>
          <w:rFonts w:ascii="Calibri" w:eastAsia="Calibri" w:hAnsi="Calibri" w:cs="Calibri"/>
          <w:b/>
          <w:sz w:val="36"/>
          <w:szCs w:val="36"/>
        </w:rPr>
        <w:t>NO EXTENSIONS WILL BE GRANTED</w:t>
      </w:r>
    </w:p>
    <w:p w14:paraId="2A5BAF38" w14:textId="77777777" w:rsidR="00862508" w:rsidRDefault="00862508"/>
    <w:p w14:paraId="1A5DB3F7" w14:textId="77777777" w:rsidR="00862508" w:rsidRDefault="00000000">
      <w:pPr>
        <w:jc w:val="both"/>
        <w:rPr>
          <w:rFonts w:ascii="Calibri" w:eastAsia="Calibri" w:hAnsi="Calibri" w:cs="Calibri"/>
          <w:b/>
        </w:rPr>
      </w:pPr>
      <w:r>
        <w:rPr>
          <w:rFonts w:ascii="Calibri" w:eastAsia="Calibri" w:hAnsi="Calibri" w:cs="Calibri"/>
          <w:b/>
        </w:rPr>
        <w:lastRenderedPageBreak/>
        <w:t>Under the Education for Homeless Children and Youth (EHCY) program also known as the McKinney-Vento Act (MV), the New Mexico Public Education Department (PED) must ensure that children and youth experiencing homelessness have equal access to the same free, appropriate public education, including a public preschool education, as is provided to other children and youth.</w:t>
      </w:r>
    </w:p>
    <w:p w14:paraId="4AB92C6B" w14:textId="77777777" w:rsidR="00862508" w:rsidRDefault="00000000">
      <w:pPr>
        <w:pStyle w:val="Heading2"/>
        <w:spacing w:after="120"/>
        <w:rPr>
          <w:b/>
          <w:sz w:val="24"/>
          <w:szCs w:val="24"/>
          <w:u w:val="single"/>
        </w:rPr>
      </w:pPr>
      <w:r>
        <w:rPr>
          <w:b/>
          <w:sz w:val="24"/>
          <w:szCs w:val="24"/>
          <w:u w:val="single"/>
        </w:rPr>
        <w:t xml:space="preserve">Purpose of This Request for Application </w:t>
      </w:r>
    </w:p>
    <w:p w14:paraId="3CE9DA71" w14:textId="77777777" w:rsidR="00862508" w:rsidRDefault="00000000">
      <w:pPr>
        <w:jc w:val="both"/>
        <w:rPr>
          <w:rFonts w:ascii="Calibri" w:eastAsia="Calibri" w:hAnsi="Calibri" w:cs="Calibri"/>
          <w:sz w:val="22"/>
          <w:szCs w:val="22"/>
        </w:rPr>
      </w:pPr>
      <w:r>
        <w:rPr>
          <w:rFonts w:ascii="Calibri" w:eastAsia="Calibri" w:hAnsi="Calibri" w:cs="Calibri"/>
          <w:sz w:val="22"/>
          <w:szCs w:val="22"/>
        </w:rPr>
        <w:t xml:space="preserve">The purpose of the McKinney-Vento Act is to ensure that students experiencing homelessness have access to the education and other services they need </w:t>
      </w: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meet state academic achievement standards, and ultimately, to graduate prepared for college and career. The purpose of the McKinney-Vento subgrant is to fund activities that improve and expand the facilitation of the identification, enrollment, retention, and educational success of children and youth experiencing homelessness.</w:t>
      </w:r>
    </w:p>
    <w:p w14:paraId="726DE528" w14:textId="77777777" w:rsidR="00862508" w:rsidRDefault="00862508">
      <w:pPr>
        <w:jc w:val="both"/>
        <w:rPr>
          <w:rFonts w:ascii="Calibri" w:eastAsia="Calibri" w:hAnsi="Calibri" w:cs="Calibri"/>
          <w:sz w:val="22"/>
          <w:szCs w:val="22"/>
        </w:rPr>
      </w:pPr>
    </w:p>
    <w:p w14:paraId="7CFD3400" w14:textId="77777777" w:rsidR="00862508" w:rsidRDefault="00000000">
      <w:pPr>
        <w:jc w:val="both"/>
        <w:rPr>
          <w:rFonts w:ascii="Calibri" w:eastAsia="Calibri" w:hAnsi="Calibri" w:cs="Calibri"/>
          <w:sz w:val="22"/>
          <w:szCs w:val="22"/>
        </w:rPr>
      </w:pPr>
      <w:r>
        <w:rPr>
          <w:rFonts w:ascii="Calibri" w:eastAsia="Calibri" w:hAnsi="Calibri" w:cs="Calibri"/>
          <w:sz w:val="22"/>
          <w:szCs w:val="22"/>
        </w:rPr>
        <w:t>The Request for Application (RFA) should be viewed as a blueprint for the ECHY program and a contractual agreement for how the Local Education Agency (LEA) will spend the funds. It should be detailed enough to lead the LEA through a process to link the needs for children and youth experiencing homelessness with goals, objectives, activities, and the expenditures to support them.</w:t>
      </w:r>
    </w:p>
    <w:p w14:paraId="18C0E99A" w14:textId="77777777" w:rsidR="00862508" w:rsidRDefault="00862508">
      <w:pPr>
        <w:jc w:val="both"/>
        <w:rPr>
          <w:rFonts w:ascii="Calibri" w:eastAsia="Calibri" w:hAnsi="Calibri" w:cs="Calibri"/>
          <w:sz w:val="22"/>
          <w:szCs w:val="22"/>
        </w:rPr>
      </w:pPr>
    </w:p>
    <w:p w14:paraId="3BCE6754" w14:textId="77777777" w:rsidR="00862508" w:rsidRDefault="00000000">
      <w:pPr>
        <w:jc w:val="both"/>
        <w:rPr>
          <w:rFonts w:ascii="Calibri" w:eastAsia="Calibri" w:hAnsi="Calibri" w:cs="Calibri"/>
          <w:sz w:val="22"/>
          <w:szCs w:val="22"/>
        </w:rPr>
      </w:pPr>
      <w:r>
        <w:rPr>
          <w:rFonts w:ascii="Calibri" w:eastAsia="Calibri" w:hAnsi="Calibri" w:cs="Calibri"/>
          <w:sz w:val="22"/>
          <w:szCs w:val="22"/>
        </w:rPr>
        <w:t>The ECHY program should be integrated and comprehensive in providing services for children and youth experiencing homelessness. The strength of the proposal should derive from the linkages between program elements and illustrate how the funding will be leveraged with other LEA, Federal, state, and community resources to address the specific needs and goals.</w:t>
      </w:r>
    </w:p>
    <w:p w14:paraId="785EC5B2" w14:textId="77777777" w:rsidR="00862508" w:rsidRDefault="00862508">
      <w:pPr>
        <w:jc w:val="both"/>
        <w:rPr>
          <w:rFonts w:ascii="Calibri" w:eastAsia="Calibri" w:hAnsi="Calibri" w:cs="Calibri"/>
          <w:sz w:val="22"/>
          <w:szCs w:val="22"/>
        </w:rPr>
      </w:pPr>
    </w:p>
    <w:p w14:paraId="66D3491B" w14:textId="77777777" w:rsidR="00862508" w:rsidRDefault="00000000">
      <w:pPr>
        <w:spacing w:after="120" w:line="276" w:lineRule="auto"/>
        <w:jc w:val="both"/>
        <w:rPr>
          <w:rFonts w:ascii="Calibri" w:eastAsia="Calibri" w:hAnsi="Calibri" w:cs="Calibri"/>
          <w:sz w:val="22"/>
          <w:szCs w:val="22"/>
        </w:rPr>
      </w:pPr>
      <w:r>
        <w:rPr>
          <w:rFonts w:ascii="Calibri" w:eastAsia="Calibri" w:hAnsi="Calibri" w:cs="Calibri"/>
          <w:sz w:val="22"/>
          <w:szCs w:val="22"/>
        </w:rPr>
        <w:t xml:space="preserve">The ECHY RFA shall align with the New Mexico Public Educations </w:t>
      </w:r>
      <w:r>
        <w:rPr>
          <w:rFonts w:ascii="Calibri" w:eastAsia="Calibri" w:hAnsi="Calibri" w:cs="Calibri"/>
          <w:b/>
          <w:i/>
          <w:sz w:val="22"/>
          <w:szCs w:val="22"/>
        </w:rPr>
        <w:t>S.M.A.R.T</w:t>
      </w:r>
      <w:r>
        <w:rPr>
          <w:rFonts w:ascii="Calibri" w:eastAsia="Calibri" w:hAnsi="Calibri" w:cs="Calibri"/>
          <w:sz w:val="22"/>
          <w:szCs w:val="22"/>
        </w:rPr>
        <w:t xml:space="preserve"> Goals Criteria:</w:t>
      </w:r>
    </w:p>
    <w:tbl>
      <w:tblPr>
        <w:tblStyle w:val="affb"/>
        <w:tblW w:w="942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1"/>
      </w:tblGrid>
      <w:tr w:rsidR="00862508" w14:paraId="2243F1A7" w14:textId="77777777">
        <w:trPr>
          <w:trHeight w:val="648"/>
        </w:trPr>
        <w:tc>
          <w:tcPr>
            <w:tcW w:w="9421" w:type="dxa"/>
            <w:vAlign w:val="center"/>
          </w:tcPr>
          <w:p w14:paraId="52A86BFF" w14:textId="77777777" w:rsidR="00862508" w:rsidRDefault="00000000">
            <w:pPr>
              <w:spacing w:line="216" w:lineRule="auto"/>
              <w:jc w:val="both"/>
              <w:rPr>
                <w:rFonts w:ascii="Calibri" w:eastAsia="Calibri" w:hAnsi="Calibri" w:cs="Calibri"/>
                <w:sz w:val="22"/>
                <w:szCs w:val="22"/>
              </w:rPr>
            </w:pPr>
            <w:r>
              <w:rPr>
                <w:rFonts w:ascii="Calibri" w:eastAsia="Calibri" w:hAnsi="Calibri" w:cs="Calibri"/>
                <w:b/>
                <w:sz w:val="22"/>
                <w:szCs w:val="22"/>
              </w:rPr>
              <w:t>Specific</w:t>
            </w:r>
            <w:r>
              <w:rPr>
                <w:rFonts w:ascii="Calibri" w:eastAsia="Calibri" w:hAnsi="Calibri" w:cs="Calibri"/>
                <w:sz w:val="22"/>
                <w:szCs w:val="22"/>
              </w:rPr>
              <w:t xml:space="preserve"> — Addresses the needs of a specific or identifiable student population; descriptions are specific enough to be easily and generally understood</w:t>
            </w:r>
          </w:p>
        </w:tc>
      </w:tr>
      <w:tr w:rsidR="00862508" w14:paraId="70F8A47D" w14:textId="77777777">
        <w:trPr>
          <w:trHeight w:val="648"/>
        </w:trPr>
        <w:tc>
          <w:tcPr>
            <w:tcW w:w="9421" w:type="dxa"/>
            <w:vAlign w:val="center"/>
          </w:tcPr>
          <w:p w14:paraId="239A493E" w14:textId="77777777" w:rsidR="00862508" w:rsidRDefault="00000000">
            <w:pPr>
              <w:spacing w:line="216" w:lineRule="auto"/>
              <w:jc w:val="both"/>
              <w:rPr>
                <w:rFonts w:ascii="Calibri" w:eastAsia="Calibri" w:hAnsi="Calibri" w:cs="Calibri"/>
                <w:sz w:val="22"/>
                <w:szCs w:val="22"/>
              </w:rPr>
            </w:pPr>
            <w:r>
              <w:rPr>
                <w:rFonts w:ascii="Calibri" w:eastAsia="Calibri" w:hAnsi="Calibri" w:cs="Calibri"/>
                <w:b/>
                <w:sz w:val="22"/>
                <w:szCs w:val="22"/>
              </w:rPr>
              <w:t>Measurable</w:t>
            </w:r>
            <w:r>
              <w:rPr>
                <w:rFonts w:ascii="Calibri" w:eastAsia="Calibri" w:hAnsi="Calibri" w:cs="Calibri"/>
                <w:sz w:val="22"/>
                <w:szCs w:val="22"/>
              </w:rPr>
              <w:t xml:space="preserve"> — Describes how the goal will be measured or quantified using concrete criteria</w:t>
            </w:r>
          </w:p>
        </w:tc>
      </w:tr>
      <w:tr w:rsidR="00862508" w14:paraId="4B9D4D13" w14:textId="77777777">
        <w:trPr>
          <w:trHeight w:val="648"/>
        </w:trPr>
        <w:tc>
          <w:tcPr>
            <w:tcW w:w="9421" w:type="dxa"/>
            <w:vAlign w:val="center"/>
          </w:tcPr>
          <w:p w14:paraId="0DCB4EDE" w14:textId="77777777" w:rsidR="00862508" w:rsidRDefault="00000000">
            <w:pPr>
              <w:spacing w:line="216" w:lineRule="auto"/>
              <w:jc w:val="both"/>
              <w:rPr>
                <w:rFonts w:ascii="Calibri" w:eastAsia="Calibri" w:hAnsi="Calibri" w:cs="Calibri"/>
                <w:sz w:val="22"/>
                <w:szCs w:val="22"/>
              </w:rPr>
            </w:pPr>
            <w:r>
              <w:rPr>
                <w:rFonts w:ascii="Calibri" w:eastAsia="Calibri" w:hAnsi="Calibri" w:cs="Calibri"/>
                <w:b/>
                <w:sz w:val="22"/>
                <w:szCs w:val="22"/>
              </w:rPr>
              <w:t>Ambitious &amp; Attainable</w:t>
            </w:r>
            <w:r>
              <w:rPr>
                <w:rFonts w:ascii="Calibri" w:eastAsia="Calibri" w:hAnsi="Calibri" w:cs="Calibri"/>
                <w:sz w:val="22"/>
                <w:szCs w:val="22"/>
              </w:rPr>
              <w:t xml:space="preserve"> — Expands the school’s MV Program, while still considered to be attainable</w:t>
            </w:r>
          </w:p>
        </w:tc>
      </w:tr>
      <w:tr w:rsidR="00862508" w14:paraId="390AB988" w14:textId="77777777">
        <w:trPr>
          <w:trHeight w:val="648"/>
        </w:trPr>
        <w:tc>
          <w:tcPr>
            <w:tcW w:w="9421" w:type="dxa"/>
            <w:vAlign w:val="center"/>
          </w:tcPr>
          <w:p w14:paraId="6CA2B51B" w14:textId="77777777" w:rsidR="00862508" w:rsidRDefault="00000000">
            <w:pPr>
              <w:spacing w:line="216" w:lineRule="auto"/>
              <w:jc w:val="both"/>
              <w:rPr>
                <w:rFonts w:ascii="Calibri" w:eastAsia="Calibri" w:hAnsi="Calibri" w:cs="Calibri"/>
                <w:sz w:val="22"/>
                <w:szCs w:val="22"/>
              </w:rPr>
            </w:pPr>
            <w:r>
              <w:rPr>
                <w:rFonts w:ascii="Calibri" w:eastAsia="Calibri" w:hAnsi="Calibri" w:cs="Calibri"/>
                <w:b/>
                <w:sz w:val="22"/>
                <w:szCs w:val="22"/>
              </w:rPr>
              <w:t>Relevant</w:t>
            </w:r>
            <w:r>
              <w:rPr>
                <w:rFonts w:ascii="Calibri" w:eastAsia="Calibri" w:hAnsi="Calibri" w:cs="Calibri"/>
                <w:sz w:val="22"/>
                <w:szCs w:val="22"/>
              </w:rPr>
              <w:t xml:space="preserve"> — Relates to student learning and achievement and is data-based</w:t>
            </w:r>
          </w:p>
        </w:tc>
      </w:tr>
      <w:tr w:rsidR="00862508" w14:paraId="1D670F88" w14:textId="77777777">
        <w:trPr>
          <w:trHeight w:val="648"/>
        </w:trPr>
        <w:tc>
          <w:tcPr>
            <w:tcW w:w="9421" w:type="dxa"/>
            <w:vAlign w:val="center"/>
          </w:tcPr>
          <w:p w14:paraId="6B7C5F76" w14:textId="77777777" w:rsidR="00862508" w:rsidRDefault="00000000">
            <w:pPr>
              <w:spacing w:line="216" w:lineRule="auto"/>
              <w:jc w:val="both"/>
              <w:rPr>
                <w:rFonts w:ascii="Calibri" w:eastAsia="Calibri" w:hAnsi="Calibri" w:cs="Calibri"/>
                <w:sz w:val="22"/>
                <w:szCs w:val="22"/>
              </w:rPr>
            </w:pPr>
            <w:r>
              <w:rPr>
                <w:rFonts w:ascii="Calibri" w:eastAsia="Calibri" w:hAnsi="Calibri" w:cs="Calibri"/>
                <w:b/>
                <w:sz w:val="22"/>
                <w:szCs w:val="22"/>
              </w:rPr>
              <w:t>Time-bound</w:t>
            </w:r>
            <w:r>
              <w:rPr>
                <w:rFonts w:ascii="Calibri" w:eastAsia="Calibri" w:hAnsi="Calibri" w:cs="Calibri"/>
                <w:sz w:val="22"/>
                <w:szCs w:val="22"/>
              </w:rPr>
              <w:t xml:space="preserve"> — Specifies a specific </w:t>
            </w:r>
            <w:proofErr w:type="gramStart"/>
            <w:r>
              <w:rPr>
                <w:rFonts w:ascii="Calibri" w:eastAsia="Calibri" w:hAnsi="Calibri" w:cs="Calibri"/>
                <w:sz w:val="22"/>
                <w:szCs w:val="22"/>
              </w:rPr>
              <w:t>time period</w:t>
            </w:r>
            <w:proofErr w:type="gramEnd"/>
            <w:r>
              <w:rPr>
                <w:rFonts w:ascii="Calibri" w:eastAsia="Calibri" w:hAnsi="Calibri" w:cs="Calibri"/>
                <w:sz w:val="22"/>
                <w:szCs w:val="22"/>
              </w:rPr>
              <w:t xml:space="preserve"> for measurement, shows commitment to a target date or deadline and helps create a sense of urgency</w:t>
            </w:r>
          </w:p>
        </w:tc>
      </w:tr>
    </w:tbl>
    <w:p w14:paraId="15CB89FC" w14:textId="77777777" w:rsidR="00862508" w:rsidRDefault="00862508">
      <w:pPr>
        <w:jc w:val="both"/>
        <w:rPr>
          <w:rFonts w:ascii="Calibri" w:eastAsia="Calibri" w:hAnsi="Calibri" w:cs="Calibri"/>
          <w:b/>
          <w:sz w:val="16"/>
          <w:szCs w:val="16"/>
          <w:u w:val="single"/>
        </w:rPr>
      </w:pPr>
    </w:p>
    <w:p w14:paraId="3C793727" w14:textId="77777777" w:rsidR="00862508" w:rsidRDefault="00000000">
      <w:pPr>
        <w:spacing w:line="276" w:lineRule="auto"/>
        <w:ind w:right="-443"/>
        <w:jc w:val="both"/>
        <w:rPr>
          <w:rFonts w:ascii="Calibri" w:eastAsia="Calibri" w:hAnsi="Calibri" w:cs="Calibri"/>
          <w:b/>
          <w:i/>
          <w:sz w:val="22"/>
          <w:szCs w:val="22"/>
        </w:rPr>
      </w:pPr>
      <w:r>
        <w:rPr>
          <w:rFonts w:ascii="Calibri" w:eastAsia="Calibri" w:hAnsi="Calibri" w:cs="Calibri"/>
          <w:b/>
          <w:i/>
          <w:sz w:val="22"/>
          <w:szCs w:val="22"/>
        </w:rPr>
        <w:t>Also see the LEA support document “What does the SMART acronym stand for?” in the TA PPT.</w:t>
      </w:r>
    </w:p>
    <w:p w14:paraId="1145AC43" w14:textId="77777777" w:rsidR="00862508" w:rsidRDefault="00862508">
      <w:pPr>
        <w:spacing w:after="120" w:line="276" w:lineRule="auto"/>
        <w:jc w:val="both"/>
        <w:rPr>
          <w:rFonts w:ascii="Play" w:eastAsia="Play" w:hAnsi="Play" w:cs="Play"/>
          <w:color w:val="0F4761"/>
        </w:rPr>
      </w:pPr>
    </w:p>
    <w:p w14:paraId="328A86A2" w14:textId="77777777" w:rsidR="00030C5B" w:rsidRDefault="00030C5B">
      <w:pPr>
        <w:spacing w:after="120" w:line="276" w:lineRule="auto"/>
        <w:jc w:val="both"/>
        <w:rPr>
          <w:rFonts w:ascii="Play" w:eastAsia="Play" w:hAnsi="Play" w:cs="Play"/>
          <w:b/>
          <w:color w:val="0F4761"/>
          <w:u w:val="single"/>
        </w:rPr>
      </w:pPr>
    </w:p>
    <w:p w14:paraId="0EAA4055" w14:textId="77777777" w:rsidR="00D6259C" w:rsidRDefault="00D6259C">
      <w:pPr>
        <w:spacing w:after="120" w:line="276" w:lineRule="auto"/>
        <w:jc w:val="both"/>
        <w:rPr>
          <w:rFonts w:ascii="Play" w:eastAsia="Play" w:hAnsi="Play" w:cs="Play"/>
          <w:b/>
          <w:color w:val="0F4761"/>
          <w:u w:val="single"/>
        </w:rPr>
      </w:pPr>
    </w:p>
    <w:p w14:paraId="38EE38B1" w14:textId="7AA7B3D1" w:rsidR="00862508" w:rsidRDefault="00000000">
      <w:pPr>
        <w:spacing w:after="120" w:line="276" w:lineRule="auto"/>
        <w:jc w:val="both"/>
        <w:rPr>
          <w:rFonts w:ascii="Play" w:eastAsia="Play" w:hAnsi="Play" w:cs="Play"/>
          <w:b/>
          <w:color w:val="0F4761"/>
          <w:u w:val="single"/>
        </w:rPr>
      </w:pPr>
      <w:r>
        <w:rPr>
          <w:rFonts w:ascii="Play" w:eastAsia="Play" w:hAnsi="Play" w:cs="Play"/>
          <w:b/>
          <w:color w:val="0F4761"/>
          <w:u w:val="single"/>
        </w:rPr>
        <w:lastRenderedPageBreak/>
        <w:t xml:space="preserve">Definition of Homeless Children and Youth </w:t>
      </w:r>
    </w:p>
    <w:p w14:paraId="2601BA8A" w14:textId="77777777" w:rsidR="00862508" w:rsidRDefault="00000000">
      <w:pPr>
        <w:spacing w:before="60" w:after="60"/>
        <w:jc w:val="both"/>
        <w:rPr>
          <w:rFonts w:ascii="Calibri" w:eastAsia="Calibri" w:hAnsi="Calibri" w:cs="Calibri"/>
          <w:sz w:val="22"/>
          <w:szCs w:val="22"/>
        </w:rPr>
      </w:pPr>
      <w:r>
        <w:rPr>
          <w:rFonts w:ascii="Calibri" w:eastAsia="Calibri" w:hAnsi="Calibri" w:cs="Calibri"/>
          <w:sz w:val="22"/>
          <w:szCs w:val="22"/>
        </w:rPr>
        <w:t>Section 725(2) of the McKinney-Vento Act defines “homeless children and youths” as individuals who lack a fixed, regular, and adequate nighttime residence. The definition includes—</w:t>
      </w:r>
    </w:p>
    <w:p w14:paraId="2B5E0A9D" w14:textId="77777777" w:rsidR="00862508" w:rsidRDefault="00000000">
      <w:pPr>
        <w:widowControl/>
        <w:numPr>
          <w:ilvl w:val="0"/>
          <w:numId w:val="6"/>
        </w:numPr>
        <w:spacing w:before="60" w:after="60"/>
        <w:ind w:left="360" w:right="556"/>
        <w:jc w:val="both"/>
        <w:rPr>
          <w:rFonts w:ascii="Calibri" w:eastAsia="Calibri" w:hAnsi="Calibri" w:cs="Calibri"/>
          <w:sz w:val="22"/>
          <w:szCs w:val="22"/>
        </w:rPr>
      </w:pPr>
      <w:r>
        <w:rPr>
          <w:rFonts w:ascii="Calibri" w:eastAsia="Calibri" w:hAnsi="Calibri" w:cs="Calibri"/>
          <w:sz w:val="22"/>
          <w:szCs w:val="22"/>
        </w:rPr>
        <w:t>Children and youths who are:</w:t>
      </w:r>
    </w:p>
    <w:p w14:paraId="51C9F1A4" w14:textId="77777777" w:rsidR="00862508" w:rsidRDefault="00000000">
      <w:pPr>
        <w:numPr>
          <w:ilvl w:val="0"/>
          <w:numId w:val="4"/>
        </w:numPr>
        <w:pBdr>
          <w:top w:val="nil"/>
          <w:left w:val="nil"/>
          <w:bottom w:val="nil"/>
          <w:right w:val="nil"/>
          <w:between w:val="nil"/>
        </w:pBdr>
        <w:spacing w:before="60" w:after="60"/>
        <w:ind w:right="556"/>
        <w:jc w:val="both"/>
        <w:rPr>
          <w:rFonts w:ascii="Calibri" w:eastAsia="Calibri" w:hAnsi="Calibri" w:cs="Calibri"/>
          <w:sz w:val="22"/>
          <w:szCs w:val="22"/>
        </w:rPr>
      </w:pPr>
      <w:r>
        <w:rPr>
          <w:rFonts w:ascii="Calibri" w:eastAsia="Calibri" w:hAnsi="Calibri" w:cs="Calibri"/>
          <w:color w:val="000000"/>
          <w:sz w:val="22"/>
          <w:szCs w:val="22"/>
        </w:rPr>
        <w:t>sharing the housing of other persons due to loss of housing, economic hardship, or a similar reason (sometimes referred to as “doubled-up”</w:t>
      </w:r>
      <w:proofErr w:type="gramStart"/>
      <w:r>
        <w:rPr>
          <w:rFonts w:ascii="Calibri" w:eastAsia="Calibri" w:hAnsi="Calibri" w:cs="Calibri"/>
          <w:color w:val="000000"/>
          <w:sz w:val="22"/>
          <w:szCs w:val="22"/>
        </w:rPr>
        <w:t>);</w:t>
      </w:r>
      <w:proofErr w:type="gramEnd"/>
    </w:p>
    <w:p w14:paraId="4B47FACB" w14:textId="77777777" w:rsidR="00862508" w:rsidRDefault="00000000">
      <w:pPr>
        <w:numPr>
          <w:ilvl w:val="0"/>
          <w:numId w:val="4"/>
        </w:numPr>
        <w:pBdr>
          <w:top w:val="nil"/>
          <w:left w:val="nil"/>
          <w:bottom w:val="nil"/>
          <w:right w:val="nil"/>
          <w:between w:val="nil"/>
        </w:pBdr>
        <w:spacing w:before="60" w:after="60"/>
        <w:ind w:right="556"/>
        <w:jc w:val="both"/>
        <w:rPr>
          <w:rFonts w:ascii="Calibri" w:eastAsia="Calibri" w:hAnsi="Calibri" w:cs="Calibri"/>
          <w:sz w:val="22"/>
          <w:szCs w:val="22"/>
        </w:rPr>
      </w:pPr>
      <w:r>
        <w:rPr>
          <w:rFonts w:ascii="Calibri" w:eastAsia="Calibri" w:hAnsi="Calibri" w:cs="Calibri"/>
          <w:color w:val="000000"/>
          <w:sz w:val="22"/>
          <w:szCs w:val="22"/>
        </w:rPr>
        <w:t xml:space="preserve">living in motels, hotels, trailer parks, or camping grounds due to lack of alternative adequate </w:t>
      </w:r>
      <w:proofErr w:type="gramStart"/>
      <w:r>
        <w:rPr>
          <w:rFonts w:ascii="Calibri" w:eastAsia="Calibri" w:hAnsi="Calibri" w:cs="Calibri"/>
          <w:color w:val="000000"/>
          <w:sz w:val="22"/>
          <w:szCs w:val="22"/>
        </w:rPr>
        <w:t>accommodations;</w:t>
      </w:r>
      <w:proofErr w:type="gramEnd"/>
    </w:p>
    <w:p w14:paraId="236D0BE6" w14:textId="77777777" w:rsidR="00862508" w:rsidRDefault="00000000">
      <w:pPr>
        <w:numPr>
          <w:ilvl w:val="0"/>
          <w:numId w:val="4"/>
        </w:numPr>
        <w:pBdr>
          <w:top w:val="nil"/>
          <w:left w:val="nil"/>
          <w:bottom w:val="nil"/>
          <w:right w:val="nil"/>
          <w:between w:val="nil"/>
        </w:pBdr>
        <w:spacing w:before="60" w:after="60"/>
        <w:ind w:right="556"/>
        <w:jc w:val="both"/>
        <w:rPr>
          <w:rFonts w:ascii="Calibri" w:eastAsia="Calibri" w:hAnsi="Calibri" w:cs="Calibri"/>
          <w:sz w:val="22"/>
          <w:szCs w:val="22"/>
        </w:rPr>
      </w:pPr>
      <w:r>
        <w:rPr>
          <w:rFonts w:ascii="Calibri" w:eastAsia="Calibri" w:hAnsi="Calibri" w:cs="Calibri"/>
          <w:color w:val="000000"/>
          <w:sz w:val="22"/>
          <w:szCs w:val="22"/>
        </w:rPr>
        <w:t>living in emergency or transitional shelters; or</w:t>
      </w:r>
    </w:p>
    <w:p w14:paraId="296E3B57" w14:textId="77777777" w:rsidR="00862508" w:rsidRDefault="00000000">
      <w:pPr>
        <w:numPr>
          <w:ilvl w:val="0"/>
          <w:numId w:val="4"/>
        </w:numPr>
        <w:pBdr>
          <w:top w:val="nil"/>
          <w:left w:val="nil"/>
          <w:bottom w:val="nil"/>
          <w:right w:val="nil"/>
          <w:between w:val="nil"/>
        </w:pBdr>
        <w:spacing w:before="60" w:after="120"/>
        <w:ind w:right="562"/>
        <w:jc w:val="both"/>
        <w:rPr>
          <w:rFonts w:ascii="Calibri" w:eastAsia="Calibri" w:hAnsi="Calibri" w:cs="Calibri"/>
          <w:sz w:val="22"/>
          <w:szCs w:val="22"/>
        </w:rPr>
      </w:pPr>
      <w:r>
        <w:rPr>
          <w:rFonts w:ascii="Calibri" w:eastAsia="Calibri" w:hAnsi="Calibri" w:cs="Calibri"/>
          <w:color w:val="000000"/>
          <w:sz w:val="22"/>
          <w:szCs w:val="22"/>
        </w:rPr>
        <w:t>abandoned in hospitals.</w:t>
      </w:r>
    </w:p>
    <w:p w14:paraId="04E748B5" w14:textId="77777777" w:rsidR="00862508" w:rsidRDefault="00000000">
      <w:pPr>
        <w:widowControl/>
        <w:numPr>
          <w:ilvl w:val="0"/>
          <w:numId w:val="6"/>
        </w:numPr>
        <w:spacing w:before="120" w:after="120"/>
        <w:ind w:left="360" w:right="562"/>
        <w:jc w:val="both"/>
        <w:rPr>
          <w:rFonts w:ascii="Calibri" w:eastAsia="Calibri" w:hAnsi="Calibri" w:cs="Calibri"/>
          <w:sz w:val="22"/>
          <w:szCs w:val="22"/>
        </w:rPr>
      </w:pPr>
      <w:r>
        <w:rPr>
          <w:rFonts w:ascii="Calibri" w:eastAsia="Calibri" w:hAnsi="Calibri" w:cs="Calibri"/>
          <w:sz w:val="22"/>
          <w:szCs w:val="22"/>
        </w:rPr>
        <w:t xml:space="preserve">Children and youths who have a primary nighttime residence that is a public or private place not designed for, or ordinarily used as, a regular sleeping accommodation for human </w:t>
      </w:r>
      <w:proofErr w:type="gramStart"/>
      <w:r>
        <w:rPr>
          <w:rFonts w:ascii="Calibri" w:eastAsia="Calibri" w:hAnsi="Calibri" w:cs="Calibri"/>
          <w:sz w:val="22"/>
          <w:szCs w:val="22"/>
        </w:rPr>
        <w:t>beings;</w:t>
      </w:r>
      <w:proofErr w:type="gramEnd"/>
    </w:p>
    <w:p w14:paraId="37DD01E6" w14:textId="77777777" w:rsidR="00862508" w:rsidRDefault="00000000">
      <w:pPr>
        <w:widowControl/>
        <w:numPr>
          <w:ilvl w:val="0"/>
          <w:numId w:val="6"/>
        </w:numPr>
        <w:spacing w:before="120" w:after="120"/>
        <w:ind w:left="360" w:right="562"/>
        <w:jc w:val="both"/>
        <w:rPr>
          <w:rFonts w:ascii="Calibri" w:eastAsia="Calibri" w:hAnsi="Calibri" w:cs="Calibri"/>
          <w:sz w:val="22"/>
          <w:szCs w:val="22"/>
        </w:rPr>
      </w:pPr>
      <w:r>
        <w:rPr>
          <w:rFonts w:ascii="Calibri" w:eastAsia="Calibri" w:hAnsi="Calibri" w:cs="Calibri"/>
          <w:sz w:val="22"/>
          <w:szCs w:val="22"/>
        </w:rPr>
        <w:t>Children and youths who are living in cars, parks, public spaces, abandoned buildings, substandard housing, bus or train stations, or similar settings; and</w:t>
      </w:r>
    </w:p>
    <w:p w14:paraId="349EAC99" w14:textId="77777777" w:rsidR="00862508" w:rsidRDefault="00000000">
      <w:pPr>
        <w:widowControl/>
        <w:numPr>
          <w:ilvl w:val="0"/>
          <w:numId w:val="6"/>
        </w:numPr>
        <w:spacing w:before="120" w:after="120"/>
        <w:ind w:left="360" w:right="562"/>
        <w:jc w:val="both"/>
        <w:rPr>
          <w:rFonts w:ascii="Calibri" w:eastAsia="Calibri" w:hAnsi="Calibri" w:cs="Calibri"/>
          <w:sz w:val="22"/>
          <w:szCs w:val="22"/>
        </w:rPr>
      </w:pPr>
      <w:r>
        <w:rPr>
          <w:rFonts w:ascii="Calibri" w:eastAsia="Calibri" w:hAnsi="Calibri" w:cs="Calibri"/>
          <w:sz w:val="22"/>
          <w:szCs w:val="22"/>
        </w:rPr>
        <w:t>Migratory children (as defined under Title I, Part C) who qualify as homeless because they are living in any circumstances described above.</w:t>
      </w:r>
    </w:p>
    <w:p w14:paraId="46502D78" w14:textId="77777777" w:rsidR="00862508" w:rsidRDefault="00000000">
      <w:pPr>
        <w:pStyle w:val="Heading1"/>
        <w:spacing w:after="120" w:line="276" w:lineRule="auto"/>
        <w:rPr>
          <w:b/>
          <w:sz w:val="24"/>
          <w:szCs w:val="24"/>
          <w:u w:val="single"/>
        </w:rPr>
      </w:pPr>
      <w:r>
        <w:rPr>
          <w:b/>
          <w:sz w:val="24"/>
          <w:szCs w:val="24"/>
          <w:u w:val="single"/>
        </w:rPr>
        <w:t xml:space="preserve">Eligibility </w:t>
      </w:r>
    </w:p>
    <w:p w14:paraId="0CED1DCD" w14:textId="77777777" w:rsidR="00862508" w:rsidRDefault="00000000">
      <w:pPr>
        <w:jc w:val="both"/>
        <w:rPr>
          <w:color w:val="000000"/>
          <w:sz w:val="22"/>
          <w:szCs w:val="22"/>
        </w:rPr>
      </w:pPr>
      <w:r>
        <w:rPr>
          <w:rFonts w:ascii="Calibri" w:eastAsia="Calibri" w:hAnsi="Calibri" w:cs="Calibri"/>
          <w:sz w:val="22"/>
          <w:szCs w:val="22"/>
        </w:rPr>
        <w:t xml:space="preserve">All New Mexico LEAs are eligible to apply. LEAs may subcontract with other agencies; however, the local school system assumes responsibility for setting program goals and monitoring program accomplishments. All subcontractor employees shall receive, pass, and be cleared of a background check prior to providing services for the LEA or entering the classroom and working with students. The LEA will serve in the capacity of fiscal agent. State Charter Schools are considered LEAs and can apply as an LEA. </w:t>
      </w:r>
      <w:r>
        <w:rPr>
          <w:rFonts w:ascii="Calibri" w:eastAsia="Calibri" w:hAnsi="Calibri" w:cs="Calibri"/>
          <w:color w:val="000000"/>
          <w:sz w:val="22"/>
          <w:szCs w:val="22"/>
          <w:u w:val="single"/>
        </w:rPr>
        <w:t>Regional Education Cooperatives (RECs) may apply on behalf of a consortium of LEAs within the REC that may, or may not, be inclusive of all LEAs within the REC</w:t>
      </w:r>
      <w:r>
        <w:rPr>
          <w:rFonts w:ascii="Calibri" w:eastAsia="Calibri" w:hAnsi="Calibri" w:cs="Calibri"/>
          <w:color w:val="000000"/>
          <w:sz w:val="22"/>
          <w:szCs w:val="22"/>
        </w:rPr>
        <w:t>.</w:t>
      </w:r>
    </w:p>
    <w:p w14:paraId="7F9D06B4" w14:textId="77777777" w:rsidR="00862508" w:rsidRDefault="00000000">
      <w:pPr>
        <w:keepNext/>
        <w:spacing w:before="360" w:after="120" w:line="276" w:lineRule="auto"/>
        <w:jc w:val="both"/>
        <w:rPr>
          <w:rFonts w:ascii="Play" w:eastAsia="Play" w:hAnsi="Play" w:cs="Play"/>
          <w:b/>
          <w:smallCaps/>
          <w:color w:val="0F4761"/>
          <w:u w:val="single"/>
        </w:rPr>
      </w:pPr>
      <w:r>
        <w:rPr>
          <w:rFonts w:ascii="Play" w:eastAsia="Play" w:hAnsi="Play" w:cs="Play"/>
          <w:b/>
          <w:color w:val="0F4761"/>
          <w:u w:val="single"/>
        </w:rPr>
        <w:t>Risk Assessment Requirements in the Uniform Guidance</w:t>
      </w:r>
    </w:p>
    <w:p w14:paraId="4617214D" w14:textId="77777777" w:rsidR="00862508" w:rsidRDefault="00000000">
      <w:pPr>
        <w:keepNext/>
        <w:jc w:val="both"/>
        <w:rPr>
          <w:rFonts w:ascii="Calibri" w:eastAsia="Calibri" w:hAnsi="Calibri" w:cs="Calibri"/>
          <w:sz w:val="22"/>
          <w:szCs w:val="22"/>
        </w:rPr>
      </w:pPr>
      <w:r>
        <w:rPr>
          <w:rFonts w:ascii="Calibri" w:eastAsia="Calibri" w:hAnsi="Calibri" w:cs="Calibri"/>
          <w:sz w:val="22"/>
          <w:szCs w:val="22"/>
        </w:rPr>
        <w:t>According to the Uniform Guidance, prior to awarding Federal funds, agencies serving as pass-through entities must conduct a risk assessment of sub awardees. To comply with the requirements of the Uniform Guidance for subawards, the State Coordinator must gather data to determine the ability of an LEA applying for a subgrant to manage the award.</w:t>
      </w:r>
    </w:p>
    <w:p w14:paraId="00654ED5" w14:textId="77777777" w:rsidR="00862508" w:rsidRDefault="00862508">
      <w:pPr>
        <w:jc w:val="both"/>
        <w:rPr>
          <w:rFonts w:ascii="Calibri" w:eastAsia="Calibri" w:hAnsi="Calibri" w:cs="Calibri"/>
          <w:b/>
          <w:sz w:val="22"/>
          <w:szCs w:val="22"/>
          <w:u w:val="single"/>
        </w:rPr>
      </w:pPr>
    </w:p>
    <w:p w14:paraId="498DFC46" w14:textId="062BEDB0" w:rsidR="00862508" w:rsidRDefault="00000000">
      <w:pPr>
        <w:jc w:val="both"/>
        <w:rPr>
          <w:rFonts w:ascii="Calibri" w:eastAsia="Calibri" w:hAnsi="Calibri" w:cs="Calibri"/>
          <w:sz w:val="22"/>
          <w:szCs w:val="22"/>
        </w:rPr>
      </w:pPr>
      <w:r>
        <w:rPr>
          <w:rFonts w:ascii="Calibri" w:eastAsia="Calibri" w:hAnsi="Calibri" w:cs="Calibri"/>
          <w:color w:val="000000"/>
          <w:sz w:val="22"/>
          <w:szCs w:val="22"/>
        </w:rPr>
        <w:t xml:space="preserve">A history of expenditures for prior subgrantees will be taken into consideration (expenditure levels, </w:t>
      </w:r>
      <w:r w:rsidR="00030C5B">
        <w:rPr>
          <w:rFonts w:ascii="Calibri" w:eastAsia="Calibri" w:hAnsi="Calibri" w:cs="Calibri"/>
          <w:color w:val="000000"/>
          <w:sz w:val="22"/>
          <w:szCs w:val="22"/>
        </w:rPr>
        <w:t>carryover</w:t>
      </w:r>
      <w:r>
        <w:rPr>
          <w:rFonts w:ascii="Calibri" w:eastAsia="Calibri" w:hAnsi="Calibri" w:cs="Calibri"/>
          <w:color w:val="000000"/>
          <w:sz w:val="22"/>
          <w:szCs w:val="22"/>
        </w:rPr>
        <w:t xml:space="preserve"> amounts) when making new awards for this RFA.</w:t>
      </w:r>
    </w:p>
    <w:p w14:paraId="6713DA6D" w14:textId="77777777" w:rsidR="00862508" w:rsidRDefault="00862508">
      <w:pPr>
        <w:jc w:val="both"/>
        <w:rPr>
          <w:rFonts w:ascii="Calibri" w:eastAsia="Calibri" w:hAnsi="Calibri" w:cs="Calibri"/>
          <w:sz w:val="22"/>
          <w:szCs w:val="22"/>
        </w:rPr>
      </w:pPr>
    </w:p>
    <w:p w14:paraId="7FAF7D62" w14:textId="77777777" w:rsidR="00862508" w:rsidRDefault="00000000">
      <w:pPr>
        <w:spacing w:after="120" w:line="276" w:lineRule="auto"/>
        <w:jc w:val="both"/>
        <w:rPr>
          <w:rFonts w:ascii="Play" w:eastAsia="Play" w:hAnsi="Play" w:cs="Play"/>
          <w:b/>
          <w:color w:val="0F4761"/>
          <w:u w:val="single"/>
        </w:rPr>
      </w:pPr>
      <w:r>
        <w:rPr>
          <w:rFonts w:ascii="Play" w:eastAsia="Play" w:hAnsi="Play" w:cs="Play"/>
          <w:b/>
          <w:color w:val="0F4761"/>
          <w:u w:val="single"/>
        </w:rPr>
        <w:t xml:space="preserve">Background </w:t>
      </w:r>
    </w:p>
    <w:p w14:paraId="0A6A0720" w14:textId="77777777" w:rsidR="00862508" w:rsidRDefault="00000000">
      <w:pPr>
        <w:jc w:val="both"/>
        <w:rPr>
          <w:rFonts w:ascii="Calibri" w:eastAsia="Calibri" w:hAnsi="Calibri" w:cs="Calibri"/>
          <w:sz w:val="22"/>
          <w:szCs w:val="22"/>
        </w:rPr>
      </w:pPr>
      <w:r>
        <w:rPr>
          <w:rFonts w:ascii="Calibri" w:eastAsia="Calibri" w:hAnsi="Calibri" w:cs="Calibri"/>
          <w:sz w:val="22"/>
          <w:szCs w:val="22"/>
        </w:rPr>
        <w:t>The EHCY program is authorized under Title VII-B of the McKinney-Vento Homeless Assistance Act (42 U.S.C. 11431 et seq.) (McKinney-Vento Act). The McKinney-Vento Act was originally authorized in 1987 and most recently reauthorized in December 2015 by the ESSA. The Act is designed to address the challenges that students experiencing homelessness face with enrolling, attending, and succeeding in school by eliminating barriers and supporting their educational needs.</w:t>
      </w:r>
    </w:p>
    <w:p w14:paraId="20A0071B" w14:textId="77777777" w:rsidR="00862508" w:rsidRDefault="00862508">
      <w:pPr>
        <w:jc w:val="both"/>
        <w:rPr>
          <w:color w:val="000000"/>
          <w:sz w:val="22"/>
          <w:szCs w:val="22"/>
        </w:rPr>
      </w:pPr>
    </w:p>
    <w:p w14:paraId="7BD9D8CD" w14:textId="77777777" w:rsidR="00030C5B" w:rsidRDefault="00030C5B">
      <w:pPr>
        <w:spacing w:after="120" w:line="276" w:lineRule="auto"/>
        <w:rPr>
          <w:rFonts w:ascii="Play" w:eastAsia="Play" w:hAnsi="Play" w:cs="Play"/>
          <w:b/>
          <w:color w:val="0F4761"/>
          <w:u w:val="single"/>
        </w:rPr>
      </w:pPr>
    </w:p>
    <w:p w14:paraId="363D5E4B" w14:textId="223C3C16" w:rsidR="00862508" w:rsidRDefault="00000000">
      <w:pPr>
        <w:spacing w:after="120" w:line="276" w:lineRule="auto"/>
        <w:rPr>
          <w:rFonts w:ascii="Play" w:eastAsia="Play" w:hAnsi="Play" w:cs="Play"/>
          <w:b/>
          <w:color w:val="0F4761"/>
          <w:u w:val="single"/>
        </w:rPr>
      </w:pPr>
      <w:r>
        <w:rPr>
          <w:rFonts w:ascii="Play" w:eastAsia="Play" w:hAnsi="Play" w:cs="Play"/>
          <w:b/>
          <w:color w:val="0F4761"/>
          <w:u w:val="single"/>
        </w:rPr>
        <w:t>Funding for Education of Students Experiencing Homelessness</w:t>
      </w:r>
    </w:p>
    <w:p w14:paraId="6B5721A9" w14:textId="77777777" w:rsidR="00862508" w:rsidRDefault="00000000">
      <w:pPr>
        <w:tabs>
          <w:tab w:val="left" w:pos="720"/>
        </w:tabs>
        <w:jc w:val="both"/>
        <w:rPr>
          <w:rFonts w:ascii="Calibri" w:eastAsia="Calibri" w:hAnsi="Calibri" w:cs="Calibri"/>
          <w:sz w:val="22"/>
          <w:szCs w:val="22"/>
        </w:rPr>
      </w:pPr>
      <w:r>
        <w:rPr>
          <w:rFonts w:ascii="Calibri" w:eastAsia="Calibri" w:hAnsi="Calibri" w:cs="Calibri"/>
          <w:sz w:val="22"/>
          <w:szCs w:val="22"/>
        </w:rPr>
        <w:t>The PED provides subgrants to local educational agencies (LEAs) for the purpose of facilitating the identification, enrollment, attendance, and academic success in school of children and youths experiencing homelessness. (42 U.S.C. § 11433(a)(1)) These subgrants are competitive and awarded based on need and quality of the application.</w:t>
      </w:r>
    </w:p>
    <w:p w14:paraId="08B33600" w14:textId="77777777" w:rsidR="00862508" w:rsidRDefault="00000000">
      <w:pPr>
        <w:tabs>
          <w:tab w:val="left" w:pos="720"/>
        </w:tabs>
        <w:jc w:val="both"/>
      </w:pPr>
      <w:r>
        <w:rPr>
          <w:rFonts w:ascii="Calibri" w:eastAsia="Calibri" w:hAnsi="Calibri" w:cs="Calibri"/>
          <w:sz w:val="22"/>
          <w:szCs w:val="22"/>
        </w:rPr>
        <w:t xml:space="preserve"> </w:t>
      </w:r>
    </w:p>
    <w:p w14:paraId="5E2B5D2A" w14:textId="77777777" w:rsidR="00862508" w:rsidRDefault="00000000">
      <w:pPr>
        <w:spacing w:after="120" w:line="276" w:lineRule="auto"/>
        <w:jc w:val="both"/>
        <w:rPr>
          <w:rFonts w:ascii="Play" w:eastAsia="Play" w:hAnsi="Play" w:cs="Play"/>
          <w:b/>
          <w:color w:val="0F4761"/>
          <w:u w:val="single"/>
        </w:rPr>
      </w:pPr>
      <w:r>
        <w:rPr>
          <w:rFonts w:ascii="Play" w:eastAsia="Play" w:hAnsi="Play" w:cs="Play"/>
          <w:b/>
          <w:color w:val="0F4761"/>
          <w:u w:val="single"/>
        </w:rPr>
        <w:t xml:space="preserve">McKinney-Vento Act Award Requirements </w:t>
      </w:r>
    </w:p>
    <w:p w14:paraId="40A1F2D1" w14:textId="77777777" w:rsidR="00862508" w:rsidRDefault="00000000">
      <w:pPr>
        <w:jc w:val="both"/>
        <w:rPr>
          <w:rFonts w:ascii="Calibri" w:eastAsia="Calibri" w:hAnsi="Calibri" w:cs="Calibri"/>
          <w:sz w:val="22"/>
          <w:szCs w:val="22"/>
        </w:rPr>
      </w:pPr>
      <w:r>
        <w:rPr>
          <w:rFonts w:ascii="Calibri" w:eastAsia="Calibri" w:hAnsi="Calibri" w:cs="Calibri"/>
          <w:sz w:val="22"/>
          <w:szCs w:val="22"/>
        </w:rPr>
        <w:t>The PED must distribute not less than 75 percent of its annual McKinney-Vento allocation in subgrants to LEAs (42 U.S.C. § 11432</w:t>
      </w:r>
      <w:proofErr w:type="gramStart"/>
      <w:r>
        <w:rPr>
          <w:rFonts w:ascii="Calibri" w:eastAsia="Calibri" w:hAnsi="Calibri" w:cs="Calibri"/>
          <w:sz w:val="22"/>
          <w:szCs w:val="22"/>
        </w:rPr>
        <w:t>I(</w:t>
      </w:r>
      <w:proofErr w:type="gramEnd"/>
      <w:r>
        <w:rPr>
          <w:rFonts w:ascii="Calibri" w:eastAsia="Calibri" w:hAnsi="Calibri" w:cs="Calibri"/>
          <w:sz w:val="22"/>
          <w:szCs w:val="22"/>
        </w:rPr>
        <w:t>1)). The subgrant will be awarded for the three-year cycle (2024 – 2027 school years) with funds distributed annually.</w:t>
      </w:r>
    </w:p>
    <w:p w14:paraId="1FED1E9C" w14:textId="7F9D3952" w:rsidR="00862508" w:rsidRDefault="00000000">
      <w:pPr>
        <w:spacing w:before="200"/>
        <w:jc w:val="both"/>
        <w:rPr>
          <w:rFonts w:ascii="Calibri" w:eastAsia="Calibri" w:hAnsi="Calibri" w:cs="Calibri"/>
          <w:sz w:val="22"/>
          <w:szCs w:val="22"/>
        </w:rPr>
      </w:pPr>
      <w:r>
        <w:rPr>
          <w:rFonts w:ascii="Calibri" w:eastAsia="Calibri" w:hAnsi="Calibri" w:cs="Calibri"/>
          <w:b/>
          <w:sz w:val="22"/>
          <w:szCs w:val="22"/>
        </w:rPr>
        <w:t xml:space="preserve">Subgrants shall be designed to expand or improve upon services provided as part of a school’s regular academic program; but not to replace any existing services. (42 U.S.C. § 11433(a)(2)(A)(iii)). </w:t>
      </w:r>
      <w:r>
        <w:rPr>
          <w:rFonts w:ascii="Calibri" w:eastAsia="Calibri" w:hAnsi="Calibri" w:cs="Calibri"/>
          <w:sz w:val="22"/>
          <w:szCs w:val="22"/>
        </w:rPr>
        <w:t>The services may be provided through programs on school grounds or other facilities and must, to the maximum extent practicable, be provided through existing programs that integrate children and youth experiencing homelessness with non-homeless children and youth.</w:t>
      </w:r>
    </w:p>
    <w:p w14:paraId="66BC029D" w14:textId="77777777" w:rsidR="00862508" w:rsidRDefault="00000000">
      <w:pPr>
        <w:tabs>
          <w:tab w:val="left" w:pos="720"/>
        </w:tabs>
        <w:spacing w:before="200"/>
        <w:jc w:val="both"/>
        <w:rPr>
          <w:rFonts w:ascii="Calibri" w:eastAsia="Calibri" w:hAnsi="Calibri" w:cs="Calibri"/>
          <w:sz w:val="22"/>
          <w:szCs w:val="22"/>
        </w:rPr>
      </w:pPr>
      <w:r>
        <w:rPr>
          <w:rFonts w:ascii="Calibri" w:eastAsia="Calibri" w:hAnsi="Calibri" w:cs="Calibri"/>
          <w:sz w:val="22"/>
          <w:szCs w:val="22"/>
          <w:u w:val="single"/>
        </w:rPr>
        <w:t>If services are provided on school grounds</w:t>
      </w:r>
      <w:r>
        <w:rPr>
          <w:rFonts w:ascii="Calibri" w:eastAsia="Calibri" w:hAnsi="Calibri" w:cs="Calibri"/>
          <w:sz w:val="22"/>
          <w:szCs w:val="22"/>
        </w:rPr>
        <w:t xml:space="preserve">, recipients of services may include other children and youth who are at risk of failing in or dropping out of school. However, the main purpose of the subgrant is to meet the needs of children and youths experiencing homelessness. In addition, services provided through the subgrants in schools </w:t>
      </w:r>
      <w:r>
        <w:rPr>
          <w:rFonts w:ascii="Calibri" w:eastAsia="Calibri" w:hAnsi="Calibri" w:cs="Calibri"/>
          <w:b/>
          <w:sz w:val="22"/>
          <w:szCs w:val="22"/>
        </w:rPr>
        <w:t>shall not segregate children and youths experiencing homelessness</w:t>
      </w:r>
      <w:r>
        <w:rPr>
          <w:rFonts w:ascii="Calibri" w:eastAsia="Calibri" w:hAnsi="Calibri" w:cs="Calibri"/>
          <w:sz w:val="22"/>
          <w:szCs w:val="22"/>
        </w:rPr>
        <w:t xml:space="preserve"> except for short periods of time for health and safety emergencies or to provide temporary, special, and supplementary services to meet the unique needs of children and youths experiencing homelessness.</w:t>
      </w:r>
    </w:p>
    <w:p w14:paraId="55BD26DD" w14:textId="77777777" w:rsidR="00862508" w:rsidRDefault="00862508">
      <w:pPr>
        <w:jc w:val="both"/>
        <w:rPr>
          <w:sz w:val="22"/>
          <w:szCs w:val="22"/>
        </w:rPr>
      </w:pPr>
    </w:p>
    <w:p w14:paraId="5488C05B" w14:textId="77777777" w:rsidR="00862508" w:rsidRDefault="00000000">
      <w:pPr>
        <w:jc w:val="both"/>
        <w:rPr>
          <w:rFonts w:ascii="Calibri" w:eastAsia="Calibri" w:hAnsi="Calibri" w:cs="Calibri"/>
          <w:b/>
        </w:rPr>
      </w:pPr>
      <w:r>
        <w:rPr>
          <w:rFonts w:ascii="Calibri" w:eastAsia="Calibri" w:hAnsi="Calibri" w:cs="Calibri"/>
          <w:b/>
        </w:rPr>
        <w:t xml:space="preserve">LEAs must </w:t>
      </w:r>
      <w:proofErr w:type="gramStart"/>
      <w:r>
        <w:rPr>
          <w:rFonts w:ascii="Calibri" w:eastAsia="Calibri" w:hAnsi="Calibri" w:cs="Calibri"/>
          <w:b/>
        </w:rPr>
        <w:t>submit an application</w:t>
      </w:r>
      <w:proofErr w:type="gramEnd"/>
      <w:r>
        <w:rPr>
          <w:rFonts w:ascii="Calibri" w:eastAsia="Calibri" w:hAnsi="Calibri" w:cs="Calibri"/>
          <w:b/>
        </w:rPr>
        <w:t xml:space="preserve"> to the PED for a subgrant that includes the following:</w:t>
      </w:r>
    </w:p>
    <w:p w14:paraId="1D483542" w14:textId="77777777" w:rsidR="00862508" w:rsidRDefault="00000000">
      <w:pPr>
        <w:jc w:val="both"/>
        <w:rPr>
          <w:rFonts w:ascii="Calibri" w:eastAsia="Calibri" w:hAnsi="Calibri" w:cs="Calibri"/>
          <w:sz w:val="22"/>
          <w:szCs w:val="22"/>
        </w:rPr>
      </w:pPr>
      <w:r>
        <w:rPr>
          <w:rFonts w:ascii="Calibri" w:eastAsia="Calibri" w:hAnsi="Calibri" w:cs="Calibri"/>
        </w:rPr>
        <w:t>the needs of such children and youths and the ability of the LEA to meet such needs. (42 U.S.C. § </w:t>
      </w:r>
      <w:proofErr w:type="gramStart"/>
      <w:r>
        <w:rPr>
          <w:rFonts w:ascii="Calibri" w:eastAsia="Calibri" w:hAnsi="Calibri" w:cs="Calibri"/>
        </w:rPr>
        <w:t>11433)I</w:t>
      </w:r>
      <w:proofErr w:type="gramEnd"/>
      <w:r>
        <w:rPr>
          <w:rFonts w:ascii="Calibri" w:eastAsia="Calibri" w:hAnsi="Calibri" w:cs="Calibri"/>
        </w:rPr>
        <w:t>(2)).</w:t>
      </w:r>
      <w:r>
        <w:rPr>
          <w:rFonts w:ascii="Calibri" w:eastAsia="Calibri" w:hAnsi="Calibri" w:cs="Calibri"/>
          <w:sz w:val="22"/>
          <w:szCs w:val="22"/>
        </w:rPr>
        <w:t>The data analysis/needs assessment must be complete.</w:t>
      </w:r>
      <w:r>
        <w:rPr>
          <w:rFonts w:ascii="Calibri" w:eastAsia="Calibri" w:hAnsi="Calibri" w:cs="Calibri"/>
          <w:b/>
          <w:sz w:val="22"/>
          <w:szCs w:val="22"/>
        </w:rPr>
        <w:t xml:space="preserve"> </w:t>
      </w:r>
      <w:r>
        <w:rPr>
          <w:rFonts w:ascii="Calibri" w:eastAsia="Calibri" w:hAnsi="Calibri" w:cs="Calibri"/>
          <w:b/>
          <w:i/>
          <w:sz w:val="22"/>
          <w:szCs w:val="22"/>
        </w:rPr>
        <w:t>Applications submitted that do not include a completed assessment will automatically be disqualified from the competition.</w:t>
      </w:r>
    </w:p>
    <w:p w14:paraId="762FE26A" w14:textId="77777777" w:rsidR="00862508" w:rsidRDefault="00000000">
      <w:pPr>
        <w:widowControl/>
        <w:numPr>
          <w:ilvl w:val="0"/>
          <w:numId w:val="12"/>
        </w:numPr>
        <w:spacing w:before="60" w:after="60"/>
        <w:ind w:left="634"/>
        <w:jc w:val="both"/>
        <w:rPr>
          <w:rFonts w:ascii="Calibri" w:eastAsia="Calibri" w:hAnsi="Calibri" w:cs="Calibri"/>
          <w:sz w:val="22"/>
          <w:szCs w:val="22"/>
        </w:rPr>
      </w:pPr>
      <w:r>
        <w:rPr>
          <w:rFonts w:ascii="Calibri" w:eastAsia="Calibri" w:hAnsi="Calibri" w:cs="Calibri"/>
          <w:sz w:val="22"/>
          <w:szCs w:val="22"/>
        </w:rPr>
        <w:t xml:space="preserve">A description of services and programs for which assistance is sought and identified through the needs assessment including students experiencing homelessness </w:t>
      </w:r>
      <w:r>
        <w:rPr>
          <w:rFonts w:ascii="Calibri" w:eastAsia="Calibri" w:hAnsi="Calibri" w:cs="Calibri"/>
          <w:sz w:val="22"/>
          <w:szCs w:val="22"/>
          <w:u w:val="single"/>
        </w:rPr>
        <w:t>academic performance</w:t>
      </w:r>
      <w:r>
        <w:rPr>
          <w:rFonts w:ascii="Calibri" w:eastAsia="Calibri" w:hAnsi="Calibri" w:cs="Calibri"/>
          <w:sz w:val="22"/>
          <w:szCs w:val="22"/>
        </w:rPr>
        <w:t xml:space="preserve">.  </w:t>
      </w:r>
    </w:p>
    <w:p w14:paraId="260DFA9D" w14:textId="77777777" w:rsidR="00862508" w:rsidRDefault="00000000">
      <w:pPr>
        <w:widowControl/>
        <w:numPr>
          <w:ilvl w:val="0"/>
          <w:numId w:val="12"/>
        </w:numPr>
        <w:spacing w:before="60" w:after="60"/>
        <w:ind w:left="634"/>
        <w:jc w:val="both"/>
        <w:rPr>
          <w:rFonts w:ascii="Calibri" w:eastAsia="Calibri" w:hAnsi="Calibri" w:cs="Calibri"/>
          <w:sz w:val="22"/>
          <w:szCs w:val="22"/>
        </w:rPr>
      </w:pPr>
      <w:r>
        <w:rPr>
          <w:rFonts w:ascii="Calibri" w:eastAsia="Calibri" w:hAnsi="Calibri" w:cs="Calibri"/>
          <w:sz w:val="22"/>
          <w:szCs w:val="22"/>
        </w:rPr>
        <w:t xml:space="preserve">An assurance that the LEA’s combined fiscal effort per student, or aggregate expenditures of the LEA and State with respect to the provision of free public education by the LEA for the fiscal year preceding the fiscal year for which the determination is made, was not less than 90 percent combined fiscal effort or aggregate expenditures for the second fiscal year preceding the fiscal year for which the determination is </w:t>
      </w:r>
      <w:proofErr w:type="gramStart"/>
      <w:r>
        <w:rPr>
          <w:rFonts w:ascii="Calibri" w:eastAsia="Calibri" w:hAnsi="Calibri" w:cs="Calibri"/>
          <w:sz w:val="22"/>
          <w:szCs w:val="22"/>
        </w:rPr>
        <w:t>made;</w:t>
      </w:r>
      <w:proofErr w:type="gramEnd"/>
    </w:p>
    <w:p w14:paraId="0154277D" w14:textId="77777777" w:rsidR="00862508" w:rsidRDefault="00000000">
      <w:pPr>
        <w:widowControl/>
        <w:numPr>
          <w:ilvl w:val="0"/>
          <w:numId w:val="12"/>
        </w:numPr>
        <w:spacing w:before="60" w:after="60"/>
        <w:ind w:left="634"/>
        <w:jc w:val="both"/>
        <w:rPr>
          <w:rFonts w:ascii="Calibri" w:eastAsia="Calibri" w:hAnsi="Calibri" w:cs="Calibri"/>
          <w:sz w:val="22"/>
          <w:szCs w:val="22"/>
        </w:rPr>
      </w:pPr>
      <w:r>
        <w:rPr>
          <w:rFonts w:ascii="Calibri" w:eastAsia="Calibri" w:hAnsi="Calibri" w:cs="Calibri"/>
          <w:sz w:val="22"/>
          <w:szCs w:val="22"/>
        </w:rPr>
        <w:t xml:space="preserve">An assurance that the applicant complies with, or will use requested funds to comply with, paragraphs (3) through (7) of Section 722(g) of the McKinney-Vento </w:t>
      </w:r>
      <w:proofErr w:type="gramStart"/>
      <w:r>
        <w:rPr>
          <w:rFonts w:ascii="Calibri" w:eastAsia="Calibri" w:hAnsi="Calibri" w:cs="Calibri"/>
          <w:sz w:val="22"/>
          <w:szCs w:val="22"/>
        </w:rPr>
        <w:t>Act;</w:t>
      </w:r>
      <w:proofErr w:type="gramEnd"/>
    </w:p>
    <w:p w14:paraId="147BA0B5" w14:textId="77777777" w:rsidR="00862508" w:rsidRDefault="00000000">
      <w:pPr>
        <w:widowControl/>
        <w:numPr>
          <w:ilvl w:val="0"/>
          <w:numId w:val="12"/>
        </w:numPr>
        <w:spacing w:before="60" w:after="60"/>
        <w:ind w:left="634"/>
        <w:jc w:val="both"/>
        <w:rPr>
          <w:rFonts w:ascii="Calibri" w:eastAsia="Calibri" w:hAnsi="Calibri" w:cs="Calibri"/>
          <w:sz w:val="22"/>
          <w:szCs w:val="22"/>
        </w:rPr>
      </w:pPr>
      <w:r>
        <w:rPr>
          <w:rFonts w:ascii="Calibri" w:eastAsia="Calibri" w:hAnsi="Calibri" w:cs="Calibri"/>
          <w:sz w:val="22"/>
          <w:szCs w:val="22"/>
        </w:rPr>
        <w:t>A description of policies and procedures, consistent with section 722</w:t>
      </w:r>
      <w:proofErr w:type="gramStart"/>
      <w:r>
        <w:rPr>
          <w:rFonts w:ascii="Calibri" w:eastAsia="Calibri" w:hAnsi="Calibri" w:cs="Calibri"/>
          <w:sz w:val="22"/>
          <w:szCs w:val="22"/>
        </w:rPr>
        <w:t>I(</w:t>
      </w:r>
      <w:proofErr w:type="gramEnd"/>
      <w:r>
        <w:rPr>
          <w:rFonts w:ascii="Calibri" w:eastAsia="Calibri" w:hAnsi="Calibri" w:cs="Calibri"/>
          <w:sz w:val="22"/>
          <w:szCs w:val="22"/>
        </w:rPr>
        <w:t>3) of the McKinney-Vento Act to ensure that activities will not isolate or stigmatize homeless children and youth;</w:t>
      </w:r>
    </w:p>
    <w:p w14:paraId="65D0FF5E" w14:textId="77777777" w:rsidR="00862508" w:rsidRDefault="00000000">
      <w:pPr>
        <w:widowControl/>
        <w:numPr>
          <w:ilvl w:val="0"/>
          <w:numId w:val="12"/>
        </w:numPr>
        <w:spacing w:before="60" w:after="60"/>
        <w:ind w:left="634"/>
        <w:jc w:val="both"/>
        <w:rPr>
          <w:rFonts w:ascii="Calibri" w:eastAsia="Calibri" w:hAnsi="Calibri" w:cs="Calibri"/>
          <w:sz w:val="22"/>
          <w:szCs w:val="22"/>
        </w:rPr>
      </w:pPr>
      <w:r>
        <w:rPr>
          <w:rFonts w:ascii="Calibri" w:eastAsia="Calibri" w:hAnsi="Calibri" w:cs="Calibri"/>
          <w:sz w:val="22"/>
          <w:szCs w:val="22"/>
        </w:rPr>
        <w:t xml:space="preserve">An assurance that the LEA will collect and promptly provide data requested by the State Coordinator pursuant to paragraphs (1) and (3) of Section </w:t>
      </w:r>
      <w:proofErr w:type="gramStart"/>
      <w:r>
        <w:rPr>
          <w:rFonts w:ascii="Calibri" w:eastAsia="Calibri" w:hAnsi="Calibri" w:cs="Calibri"/>
          <w:sz w:val="22"/>
          <w:szCs w:val="22"/>
        </w:rPr>
        <w:t>722(f);</w:t>
      </w:r>
      <w:proofErr w:type="gramEnd"/>
    </w:p>
    <w:p w14:paraId="1DE1A6A9" w14:textId="77777777" w:rsidR="00862508" w:rsidRDefault="00000000">
      <w:pPr>
        <w:widowControl/>
        <w:numPr>
          <w:ilvl w:val="0"/>
          <w:numId w:val="12"/>
        </w:numPr>
        <w:spacing w:before="60" w:after="60"/>
        <w:ind w:left="634"/>
        <w:jc w:val="both"/>
        <w:rPr>
          <w:rFonts w:ascii="Calibri" w:eastAsia="Calibri" w:hAnsi="Calibri" w:cs="Calibri"/>
          <w:sz w:val="22"/>
          <w:szCs w:val="22"/>
        </w:rPr>
      </w:pPr>
      <w:r>
        <w:rPr>
          <w:rFonts w:ascii="Calibri" w:eastAsia="Calibri" w:hAnsi="Calibri" w:cs="Calibri"/>
          <w:sz w:val="22"/>
          <w:szCs w:val="22"/>
        </w:rPr>
        <w:t>An assurance that the LEA will meet the requirements of Section 722(g)(3).</w:t>
      </w:r>
    </w:p>
    <w:p w14:paraId="74C35398" w14:textId="77777777" w:rsidR="00862508" w:rsidRDefault="00862508">
      <w:pPr>
        <w:jc w:val="both"/>
        <w:rPr>
          <w:rFonts w:ascii="Calibri" w:eastAsia="Calibri" w:hAnsi="Calibri" w:cs="Calibri"/>
          <w:sz w:val="22"/>
          <w:szCs w:val="22"/>
        </w:rPr>
      </w:pPr>
    </w:p>
    <w:p w14:paraId="046AE2E3" w14:textId="77777777" w:rsidR="00862508" w:rsidRDefault="00000000">
      <w:pPr>
        <w:jc w:val="both"/>
        <w:rPr>
          <w:rFonts w:ascii="Calibri" w:eastAsia="Calibri" w:hAnsi="Calibri" w:cs="Calibri"/>
          <w:sz w:val="22"/>
          <w:szCs w:val="22"/>
        </w:rPr>
      </w:pPr>
      <w:r>
        <w:rPr>
          <w:rFonts w:ascii="Calibri" w:eastAsia="Calibri" w:hAnsi="Calibri" w:cs="Calibri"/>
          <w:b/>
          <w:sz w:val="22"/>
          <w:szCs w:val="22"/>
        </w:rPr>
        <w:t xml:space="preserve">The PED shall make competitive subgrants to LEAs and award subgrants </w:t>
      </w:r>
      <w:proofErr w:type="gramStart"/>
      <w:r>
        <w:rPr>
          <w:rFonts w:ascii="Calibri" w:eastAsia="Calibri" w:hAnsi="Calibri" w:cs="Calibri"/>
          <w:b/>
          <w:sz w:val="22"/>
          <w:szCs w:val="22"/>
        </w:rPr>
        <w:t>on the basis of</w:t>
      </w:r>
      <w:proofErr w:type="gramEnd"/>
      <w:r>
        <w:rPr>
          <w:rFonts w:ascii="Calibri" w:eastAsia="Calibri" w:hAnsi="Calibri" w:cs="Calibri"/>
          <w:b/>
          <w:sz w:val="22"/>
          <w:szCs w:val="22"/>
        </w:rPr>
        <w:t xml:space="preserve"> need and quality </w:t>
      </w:r>
      <w:r>
        <w:rPr>
          <w:rFonts w:ascii="Calibri" w:eastAsia="Calibri" w:hAnsi="Calibri" w:cs="Calibri"/>
          <w:b/>
          <w:sz w:val="22"/>
          <w:szCs w:val="22"/>
        </w:rPr>
        <w:lastRenderedPageBreak/>
        <w:t>of the application submitted</w:t>
      </w:r>
      <w:r>
        <w:rPr>
          <w:rFonts w:ascii="Calibri" w:eastAsia="Calibri" w:hAnsi="Calibri" w:cs="Calibri"/>
          <w:sz w:val="22"/>
          <w:szCs w:val="22"/>
        </w:rPr>
        <w:t>. (42 U.S.C. § </w:t>
      </w:r>
      <w:proofErr w:type="gramStart"/>
      <w:r>
        <w:rPr>
          <w:rFonts w:ascii="Calibri" w:eastAsia="Calibri" w:hAnsi="Calibri" w:cs="Calibri"/>
          <w:sz w:val="22"/>
          <w:szCs w:val="22"/>
        </w:rPr>
        <w:t>11433)I</w:t>
      </w:r>
      <w:proofErr w:type="gramEnd"/>
      <w:r>
        <w:rPr>
          <w:rFonts w:ascii="Calibri" w:eastAsia="Calibri" w:hAnsi="Calibri" w:cs="Calibri"/>
          <w:sz w:val="22"/>
          <w:szCs w:val="22"/>
        </w:rPr>
        <w:t xml:space="preserve">(1)). In determining need, the PED may consider the number of homeless children and youths enrolled in preschool programs, elementary schools, and secondary schools within the area served by the LEA and shall </w:t>
      </w:r>
      <w:proofErr w:type="gramStart"/>
      <w:r>
        <w:rPr>
          <w:rFonts w:ascii="Calibri" w:eastAsia="Calibri" w:hAnsi="Calibri" w:cs="Calibri"/>
          <w:sz w:val="22"/>
          <w:szCs w:val="22"/>
        </w:rPr>
        <w:t>consider</w:t>
      </w:r>
      <w:proofErr w:type="gramEnd"/>
      <w:r>
        <w:rPr>
          <w:rFonts w:ascii="Calibri" w:eastAsia="Calibri" w:hAnsi="Calibri" w:cs="Calibri"/>
          <w:sz w:val="22"/>
          <w:szCs w:val="22"/>
        </w:rPr>
        <w:t xml:space="preserve"> </w:t>
      </w:r>
    </w:p>
    <w:p w14:paraId="680AA861" w14:textId="77777777" w:rsidR="00862508" w:rsidRDefault="00862508">
      <w:pPr>
        <w:spacing w:after="60"/>
        <w:jc w:val="both"/>
        <w:rPr>
          <w:rFonts w:ascii="Calibri" w:eastAsia="Calibri" w:hAnsi="Calibri" w:cs="Calibri"/>
          <w:b/>
          <w:sz w:val="22"/>
          <w:szCs w:val="22"/>
        </w:rPr>
      </w:pPr>
    </w:p>
    <w:p w14:paraId="7BEA6E5F" w14:textId="77777777" w:rsidR="00862508" w:rsidRDefault="00000000">
      <w:pPr>
        <w:spacing w:after="60"/>
        <w:jc w:val="both"/>
        <w:rPr>
          <w:rFonts w:ascii="Calibri" w:eastAsia="Calibri" w:hAnsi="Calibri" w:cs="Calibri"/>
          <w:b/>
          <w:sz w:val="22"/>
          <w:szCs w:val="22"/>
        </w:rPr>
      </w:pPr>
      <w:r>
        <w:rPr>
          <w:rFonts w:ascii="Calibri" w:eastAsia="Calibri" w:hAnsi="Calibri" w:cs="Calibri"/>
          <w:b/>
          <w:sz w:val="22"/>
          <w:szCs w:val="22"/>
        </w:rPr>
        <w:t>The PED must also consider:</w:t>
      </w:r>
    </w:p>
    <w:p w14:paraId="6B992A3F" w14:textId="77777777" w:rsidR="00862508" w:rsidRDefault="00000000" w:rsidP="00D6259C">
      <w:pPr>
        <w:widowControl/>
        <w:numPr>
          <w:ilvl w:val="0"/>
          <w:numId w:val="13"/>
        </w:numPr>
        <w:spacing w:before="60"/>
        <w:jc w:val="both"/>
        <w:rPr>
          <w:rFonts w:ascii="Calibri" w:eastAsia="Calibri" w:hAnsi="Calibri" w:cs="Calibri"/>
          <w:sz w:val="22"/>
          <w:szCs w:val="22"/>
        </w:rPr>
      </w:pPr>
      <w:r>
        <w:rPr>
          <w:rFonts w:ascii="Calibri" w:eastAsia="Calibri" w:hAnsi="Calibri" w:cs="Calibri"/>
          <w:sz w:val="22"/>
          <w:szCs w:val="22"/>
        </w:rPr>
        <w:t>The extent to which the proposed use of funds will facilitate the identification, enrollment, retention, and educational success of homeless children and youths.</w:t>
      </w:r>
    </w:p>
    <w:p w14:paraId="6DF696EA" w14:textId="77777777" w:rsidR="00862508" w:rsidRDefault="00000000" w:rsidP="00D6259C">
      <w:pPr>
        <w:widowControl/>
        <w:numPr>
          <w:ilvl w:val="0"/>
          <w:numId w:val="13"/>
        </w:numPr>
        <w:spacing w:before="60"/>
        <w:jc w:val="both"/>
        <w:rPr>
          <w:rFonts w:ascii="Calibri" w:eastAsia="Calibri" w:hAnsi="Calibri" w:cs="Calibri"/>
          <w:sz w:val="22"/>
          <w:szCs w:val="22"/>
        </w:rPr>
      </w:pPr>
      <w:r>
        <w:rPr>
          <w:rFonts w:ascii="Calibri" w:eastAsia="Calibri" w:hAnsi="Calibri" w:cs="Calibri"/>
          <w:sz w:val="22"/>
          <w:szCs w:val="22"/>
        </w:rPr>
        <w:t>The extent to which the application:</w:t>
      </w:r>
    </w:p>
    <w:p w14:paraId="28087BBB" w14:textId="77777777" w:rsidR="00862508" w:rsidRDefault="00000000" w:rsidP="00D6259C">
      <w:pPr>
        <w:widowControl/>
        <w:numPr>
          <w:ilvl w:val="1"/>
          <w:numId w:val="13"/>
        </w:numPr>
        <w:spacing w:before="60"/>
        <w:ind w:right="562"/>
        <w:jc w:val="both"/>
        <w:rPr>
          <w:rFonts w:ascii="Calibri" w:eastAsia="Calibri" w:hAnsi="Calibri" w:cs="Calibri"/>
          <w:sz w:val="22"/>
          <w:szCs w:val="22"/>
        </w:rPr>
      </w:pPr>
      <w:r>
        <w:rPr>
          <w:rFonts w:ascii="Calibri" w:eastAsia="Calibri" w:hAnsi="Calibri" w:cs="Calibri"/>
          <w:sz w:val="22"/>
          <w:szCs w:val="22"/>
        </w:rPr>
        <w:t>reflects coordination with other local and State agencies that serve homeless children and youths; and</w:t>
      </w:r>
    </w:p>
    <w:p w14:paraId="687F7DFD" w14:textId="77777777" w:rsidR="00862508" w:rsidRDefault="00000000" w:rsidP="00D6259C">
      <w:pPr>
        <w:widowControl/>
        <w:numPr>
          <w:ilvl w:val="1"/>
          <w:numId w:val="13"/>
        </w:numPr>
        <w:spacing w:before="60"/>
        <w:ind w:right="562"/>
        <w:jc w:val="both"/>
        <w:rPr>
          <w:rFonts w:ascii="Calibri" w:eastAsia="Calibri" w:hAnsi="Calibri" w:cs="Calibri"/>
          <w:sz w:val="22"/>
          <w:szCs w:val="22"/>
        </w:rPr>
      </w:pPr>
      <w:r>
        <w:rPr>
          <w:rFonts w:ascii="Calibri" w:eastAsia="Calibri" w:hAnsi="Calibri" w:cs="Calibri"/>
          <w:sz w:val="22"/>
          <w:szCs w:val="22"/>
        </w:rPr>
        <w:t>describes how the applicant will meet the requirements of section 722(g)(3) of the McKinney-Vento Act.</w:t>
      </w:r>
    </w:p>
    <w:p w14:paraId="7E113091" w14:textId="77777777" w:rsidR="00862508" w:rsidRDefault="00000000" w:rsidP="00D6259C">
      <w:pPr>
        <w:widowControl/>
        <w:numPr>
          <w:ilvl w:val="0"/>
          <w:numId w:val="13"/>
        </w:numPr>
        <w:spacing w:before="60"/>
        <w:jc w:val="both"/>
        <w:rPr>
          <w:rFonts w:ascii="Calibri" w:eastAsia="Calibri" w:hAnsi="Calibri" w:cs="Calibri"/>
          <w:sz w:val="22"/>
          <w:szCs w:val="22"/>
        </w:rPr>
      </w:pPr>
      <w:r>
        <w:rPr>
          <w:rFonts w:ascii="Calibri" w:eastAsia="Calibri" w:hAnsi="Calibri" w:cs="Calibri"/>
          <w:sz w:val="22"/>
          <w:szCs w:val="22"/>
        </w:rPr>
        <w:t>The extent to which the applicant exhibits in the application and in current practice a commitment to education for all homeless children and youths.</w:t>
      </w:r>
    </w:p>
    <w:p w14:paraId="74812CD3" w14:textId="77777777" w:rsidR="00862508" w:rsidRDefault="00000000" w:rsidP="00D6259C">
      <w:pPr>
        <w:widowControl/>
        <w:numPr>
          <w:ilvl w:val="0"/>
          <w:numId w:val="13"/>
        </w:numPr>
        <w:spacing w:before="60"/>
        <w:jc w:val="both"/>
        <w:rPr>
          <w:rFonts w:ascii="Calibri" w:eastAsia="Calibri" w:hAnsi="Calibri" w:cs="Calibri"/>
          <w:sz w:val="22"/>
          <w:szCs w:val="22"/>
        </w:rPr>
      </w:pPr>
      <w:r>
        <w:rPr>
          <w:rFonts w:ascii="Calibri" w:eastAsia="Calibri" w:hAnsi="Calibri" w:cs="Calibri"/>
          <w:sz w:val="22"/>
          <w:szCs w:val="22"/>
        </w:rPr>
        <w:t>Such other criteria as the PED determines appropriate.</w:t>
      </w:r>
    </w:p>
    <w:p w14:paraId="1AA18820" w14:textId="77777777" w:rsidR="00862508" w:rsidRDefault="00862508" w:rsidP="00D6259C">
      <w:pPr>
        <w:widowControl/>
        <w:ind w:left="360"/>
        <w:jc w:val="both"/>
        <w:rPr>
          <w:rFonts w:ascii="Calibri" w:eastAsia="Calibri" w:hAnsi="Calibri" w:cs="Calibri"/>
          <w:sz w:val="22"/>
          <w:szCs w:val="22"/>
        </w:rPr>
      </w:pPr>
    </w:p>
    <w:p w14:paraId="41EFF5A3" w14:textId="77777777" w:rsidR="00862508" w:rsidRDefault="00000000">
      <w:pPr>
        <w:jc w:val="both"/>
        <w:rPr>
          <w:rFonts w:ascii="Calibri" w:eastAsia="Calibri" w:hAnsi="Calibri" w:cs="Calibri"/>
          <w:b/>
        </w:rPr>
      </w:pPr>
      <w:r>
        <w:rPr>
          <w:rFonts w:ascii="Calibri" w:eastAsia="Calibri" w:hAnsi="Calibri" w:cs="Calibri"/>
          <w:b/>
        </w:rPr>
        <w:t>In determining the quality of the application, the PED shall consider the following:</w:t>
      </w:r>
    </w:p>
    <w:p w14:paraId="2DAF4908" w14:textId="77777777" w:rsidR="00862508" w:rsidRDefault="00000000" w:rsidP="00D6259C">
      <w:pPr>
        <w:widowControl/>
        <w:numPr>
          <w:ilvl w:val="0"/>
          <w:numId w:val="8"/>
        </w:numPr>
        <w:ind w:right="556"/>
        <w:jc w:val="both"/>
        <w:rPr>
          <w:rFonts w:ascii="Calibri" w:eastAsia="Calibri" w:hAnsi="Calibri" w:cs="Calibri"/>
          <w:sz w:val="22"/>
          <w:szCs w:val="22"/>
        </w:rPr>
      </w:pPr>
      <w:r>
        <w:rPr>
          <w:rFonts w:ascii="Calibri" w:eastAsia="Calibri" w:hAnsi="Calibri" w:cs="Calibri"/>
          <w:sz w:val="22"/>
          <w:szCs w:val="22"/>
        </w:rPr>
        <w:t xml:space="preserve">The applicant’s needs assessment and the likelihood that the proposed program will meet such </w:t>
      </w:r>
      <w:proofErr w:type="gramStart"/>
      <w:r>
        <w:rPr>
          <w:rFonts w:ascii="Calibri" w:eastAsia="Calibri" w:hAnsi="Calibri" w:cs="Calibri"/>
          <w:sz w:val="22"/>
          <w:szCs w:val="22"/>
        </w:rPr>
        <w:t>needs;</w:t>
      </w:r>
      <w:proofErr w:type="gramEnd"/>
    </w:p>
    <w:p w14:paraId="38917114" w14:textId="77777777" w:rsidR="00862508" w:rsidRDefault="00000000" w:rsidP="00D6259C">
      <w:pPr>
        <w:widowControl/>
        <w:numPr>
          <w:ilvl w:val="0"/>
          <w:numId w:val="8"/>
        </w:numPr>
        <w:ind w:right="556"/>
        <w:jc w:val="both"/>
        <w:rPr>
          <w:rFonts w:ascii="Calibri" w:eastAsia="Calibri" w:hAnsi="Calibri" w:cs="Calibri"/>
          <w:sz w:val="22"/>
          <w:szCs w:val="22"/>
        </w:rPr>
      </w:pPr>
      <w:r>
        <w:rPr>
          <w:rFonts w:ascii="Calibri" w:eastAsia="Calibri" w:hAnsi="Calibri" w:cs="Calibri"/>
          <w:sz w:val="22"/>
          <w:szCs w:val="22"/>
        </w:rPr>
        <w:t xml:space="preserve">The types, intensity, and coordination of the services to be </w:t>
      </w:r>
      <w:proofErr w:type="gramStart"/>
      <w:r>
        <w:rPr>
          <w:rFonts w:ascii="Calibri" w:eastAsia="Calibri" w:hAnsi="Calibri" w:cs="Calibri"/>
          <w:sz w:val="22"/>
          <w:szCs w:val="22"/>
        </w:rPr>
        <w:t>provided;</w:t>
      </w:r>
      <w:proofErr w:type="gramEnd"/>
    </w:p>
    <w:p w14:paraId="3EABD672" w14:textId="77777777" w:rsidR="00862508" w:rsidRDefault="00000000" w:rsidP="00D6259C">
      <w:pPr>
        <w:widowControl/>
        <w:numPr>
          <w:ilvl w:val="0"/>
          <w:numId w:val="8"/>
        </w:numPr>
        <w:ind w:right="556"/>
        <w:jc w:val="both"/>
        <w:rPr>
          <w:rFonts w:ascii="Calibri" w:eastAsia="Calibri" w:hAnsi="Calibri" w:cs="Calibri"/>
          <w:sz w:val="22"/>
          <w:szCs w:val="22"/>
        </w:rPr>
      </w:pPr>
      <w:r>
        <w:rPr>
          <w:rFonts w:ascii="Calibri" w:eastAsia="Calibri" w:hAnsi="Calibri" w:cs="Calibri"/>
          <w:sz w:val="22"/>
          <w:szCs w:val="22"/>
        </w:rPr>
        <w:t xml:space="preserve">The extent to which the applicant will promote the meaningful involvement of parents or guardians of homeless children and youths in the education of their </w:t>
      </w:r>
      <w:proofErr w:type="gramStart"/>
      <w:r>
        <w:rPr>
          <w:rFonts w:ascii="Calibri" w:eastAsia="Calibri" w:hAnsi="Calibri" w:cs="Calibri"/>
          <w:sz w:val="22"/>
          <w:szCs w:val="22"/>
        </w:rPr>
        <w:t>children;</w:t>
      </w:r>
      <w:proofErr w:type="gramEnd"/>
    </w:p>
    <w:p w14:paraId="614EA682" w14:textId="77777777" w:rsidR="00862508" w:rsidRDefault="00000000" w:rsidP="00D6259C">
      <w:pPr>
        <w:widowControl/>
        <w:numPr>
          <w:ilvl w:val="0"/>
          <w:numId w:val="8"/>
        </w:numPr>
        <w:ind w:right="556"/>
        <w:jc w:val="both"/>
        <w:rPr>
          <w:rFonts w:ascii="Calibri" w:eastAsia="Calibri" w:hAnsi="Calibri" w:cs="Calibri"/>
          <w:sz w:val="22"/>
          <w:szCs w:val="22"/>
        </w:rPr>
      </w:pPr>
      <w:r>
        <w:rPr>
          <w:rFonts w:ascii="Calibri" w:eastAsia="Calibri" w:hAnsi="Calibri" w:cs="Calibri"/>
          <w:sz w:val="22"/>
          <w:szCs w:val="22"/>
        </w:rPr>
        <w:t xml:space="preserve">The extent to which homeless children and youths will be integrated into the regular education </w:t>
      </w:r>
      <w:proofErr w:type="gramStart"/>
      <w:r>
        <w:rPr>
          <w:rFonts w:ascii="Calibri" w:eastAsia="Calibri" w:hAnsi="Calibri" w:cs="Calibri"/>
          <w:sz w:val="22"/>
          <w:szCs w:val="22"/>
        </w:rPr>
        <w:t>program;</w:t>
      </w:r>
      <w:proofErr w:type="gramEnd"/>
    </w:p>
    <w:p w14:paraId="2156B3ED" w14:textId="77777777" w:rsidR="00862508" w:rsidRDefault="00000000" w:rsidP="00D6259C">
      <w:pPr>
        <w:widowControl/>
        <w:numPr>
          <w:ilvl w:val="0"/>
          <w:numId w:val="8"/>
        </w:numPr>
        <w:ind w:right="556"/>
        <w:jc w:val="both"/>
        <w:rPr>
          <w:rFonts w:ascii="Calibri" w:eastAsia="Calibri" w:hAnsi="Calibri" w:cs="Calibri"/>
          <w:sz w:val="22"/>
          <w:szCs w:val="22"/>
        </w:rPr>
      </w:pPr>
      <w:r>
        <w:rPr>
          <w:rFonts w:ascii="Calibri" w:eastAsia="Calibri" w:hAnsi="Calibri" w:cs="Calibri"/>
          <w:sz w:val="22"/>
          <w:szCs w:val="22"/>
        </w:rPr>
        <w:t xml:space="preserve">The quality of the applicant’s evaluation plan for the </w:t>
      </w:r>
      <w:proofErr w:type="gramStart"/>
      <w:r>
        <w:rPr>
          <w:rFonts w:ascii="Calibri" w:eastAsia="Calibri" w:hAnsi="Calibri" w:cs="Calibri"/>
          <w:sz w:val="22"/>
          <w:szCs w:val="22"/>
        </w:rPr>
        <w:t>program;</w:t>
      </w:r>
      <w:proofErr w:type="gramEnd"/>
    </w:p>
    <w:p w14:paraId="164157C1" w14:textId="77777777" w:rsidR="00862508" w:rsidRDefault="00000000" w:rsidP="00D6259C">
      <w:pPr>
        <w:widowControl/>
        <w:numPr>
          <w:ilvl w:val="0"/>
          <w:numId w:val="8"/>
        </w:numPr>
        <w:ind w:right="556"/>
        <w:jc w:val="both"/>
        <w:rPr>
          <w:rFonts w:ascii="Calibri" w:eastAsia="Calibri" w:hAnsi="Calibri" w:cs="Calibri"/>
          <w:sz w:val="22"/>
          <w:szCs w:val="22"/>
        </w:rPr>
      </w:pPr>
      <w:r>
        <w:rPr>
          <w:rFonts w:ascii="Calibri" w:eastAsia="Calibri" w:hAnsi="Calibri" w:cs="Calibri"/>
          <w:sz w:val="22"/>
          <w:szCs w:val="22"/>
        </w:rPr>
        <w:t xml:space="preserve">The extent to which services provided by the subgrant will be coordinated with other services available to homeless children and youths and their </w:t>
      </w:r>
      <w:proofErr w:type="gramStart"/>
      <w:r>
        <w:rPr>
          <w:rFonts w:ascii="Calibri" w:eastAsia="Calibri" w:hAnsi="Calibri" w:cs="Calibri"/>
          <w:sz w:val="22"/>
          <w:szCs w:val="22"/>
        </w:rPr>
        <w:t>families;</w:t>
      </w:r>
      <w:proofErr w:type="gramEnd"/>
    </w:p>
    <w:p w14:paraId="63D0339E" w14:textId="77777777" w:rsidR="00862508" w:rsidRDefault="00000000" w:rsidP="00D6259C">
      <w:pPr>
        <w:widowControl/>
        <w:numPr>
          <w:ilvl w:val="0"/>
          <w:numId w:val="8"/>
        </w:numPr>
        <w:ind w:right="556"/>
        <w:jc w:val="both"/>
        <w:rPr>
          <w:rFonts w:ascii="Calibri" w:eastAsia="Calibri" w:hAnsi="Calibri" w:cs="Calibri"/>
          <w:sz w:val="22"/>
          <w:szCs w:val="22"/>
        </w:rPr>
      </w:pPr>
      <w:r>
        <w:rPr>
          <w:rFonts w:ascii="Calibri" w:eastAsia="Calibri" w:hAnsi="Calibri" w:cs="Calibri"/>
          <w:sz w:val="22"/>
          <w:szCs w:val="22"/>
        </w:rPr>
        <w:t xml:space="preserve">The extent to which the LEA will use the subgrant to leverage resources, including by maximizing </w:t>
      </w:r>
      <w:proofErr w:type="spellStart"/>
      <w:r>
        <w:rPr>
          <w:rFonts w:ascii="Calibri" w:eastAsia="Calibri" w:hAnsi="Calibri" w:cs="Calibri"/>
          <w:sz w:val="22"/>
          <w:szCs w:val="22"/>
        </w:rPr>
        <w:t>nonsubgrant</w:t>
      </w:r>
      <w:proofErr w:type="spellEnd"/>
      <w:r>
        <w:rPr>
          <w:rFonts w:ascii="Calibri" w:eastAsia="Calibri" w:hAnsi="Calibri" w:cs="Calibri"/>
          <w:sz w:val="22"/>
          <w:szCs w:val="22"/>
        </w:rPr>
        <w:t xml:space="preserve"> funding for the homeless liaison position and for the provision of transportation; and </w:t>
      </w:r>
    </w:p>
    <w:p w14:paraId="4559308E" w14:textId="77777777" w:rsidR="00862508" w:rsidRDefault="00000000" w:rsidP="00D6259C">
      <w:pPr>
        <w:widowControl/>
        <w:numPr>
          <w:ilvl w:val="0"/>
          <w:numId w:val="8"/>
        </w:numPr>
        <w:ind w:right="562"/>
        <w:jc w:val="both"/>
        <w:rPr>
          <w:rFonts w:ascii="Calibri" w:eastAsia="Calibri" w:hAnsi="Calibri" w:cs="Calibri"/>
          <w:sz w:val="22"/>
          <w:szCs w:val="22"/>
        </w:rPr>
      </w:pPr>
      <w:r>
        <w:rPr>
          <w:rFonts w:ascii="Calibri" w:eastAsia="Calibri" w:hAnsi="Calibri" w:cs="Calibri"/>
          <w:sz w:val="22"/>
          <w:szCs w:val="22"/>
        </w:rPr>
        <w:t xml:space="preserve">How the LEA will use funds to serve homeless children and youths under Section 1113I(3)(A) of the Elementary and Secondary Education Act (Title I, Part A) (20 U.S.C. § 6313(c)(3)). </w:t>
      </w:r>
    </w:p>
    <w:p w14:paraId="09A8909B" w14:textId="77777777" w:rsidR="00862508" w:rsidRDefault="00000000">
      <w:pPr>
        <w:widowControl/>
        <w:pBdr>
          <w:top w:val="nil"/>
          <w:left w:val="nil"/>
          <w:bottom w:val="nil"/>
          <w:right w:val="nil"/>
          <w:between w:val="nil"/>
        </w:pBdr>
        <w:spacing w:before="200" w:after="120" w:line="276" w:lineRule="auto"/>
        <w:jc w:val="both"/>
        <w:rPr>
          <w:rFonts w:ascii="Play" w:eastAsia="Play" w:hAnsi="Play" w:cs="Play"/>
          <w:smallCaps/>
          <w:color w:val="0563C1"/>
        </w:rPr>
      </w:pPr>
      <w:r>
        <w:rPr>
          <w:rFonts w:ascii="Play" w:eastAsia="Play" w:hAnsi="Play" w:cs="Play"/>
          <w:b/>
          <w:color w:val="0F4761"/>
          <w:u w:val="single"/>
        </w:rPr>
        <w:t xml:space="preserve">Stakeholder Engagement </w:t>
      </w:r>
    </w:p>
    <w:p w14:paraId="22C035B2" w14:textId="77777777" w:rsidR="00862508" w:rsidRDefault="00000000">
      <w:pPr>
        <w:widowControl/>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Applicants are required to identify internal and external stakeholders who work with students experiencing homelessness and their families who have a specific particular interest in ensuring that    the needs of students experiencing homelessness are met. Prior to completing the RFA, the stakeholders are to solicit input regarding the needs of students experiencing homelessness. The applicant will report the dates and types of these meetings and provide highlights as part of the application process under Section III: Collaboration. </w:t>
      </w:r>
    </w:p>
    <w:p w14:paraId="42D8A7A9" w14:textId="77777777" w:rsidR="00862508" w:rsidRDefault="00862508">
      <w:pPr>
        <w:widowControl/>
        <w:pBdr>
          <w:top w:val="nil"/>
          <w:left w:val="nil"/>
          <w:bottom w:val="nil"/>
          <w:right w:val="nil"/>
          <w:between w:val="nil"/>
        </w:pBdr>
        <w:jc w:val="both"/>
        <w:rPr>
          <w:rFonts w:ascii="Calibri" w:eastAsia="Calibri" w:hAnsi="Calibri" w:cs="Calibri"/>
          <w:color w:val="000000"/>
          <w:sz w:val="22"/>
          <w:szCs w:val="22"/>
        </w:rPr>
      </w:pPr>
    </w:p>
    <w:p w14:paraId="0CA4C881" w14:textId="77777777" w:rsidR="00862508" w:rsidRDefault="00000000">
      <w:pPr>
        <w:widowControl/>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Pursuant to Subsection C of Section 22-8-11, NMSA 1978, the department shall not approve and certify an operating budget of any school district or state charter school that fails to demonstrate that parental involvement in the process was solicited.</w:t>
      </w:r>
    </w:p>
    <w:p w14:paraId="28ACA2A1" w14:textId="77777777" w:rsidR="00862508" w:rsidRDefault="00000000">
      <w:pPr>
        <w:keepNext/>
        <w:spacing w:before="240" w:after="120" w:line="276" w:lineRule="auto"/>
        <w:jc w:val="both"/>
        <w:rPr>
          <w:rFonts w:ascii="Play" w:eastAsia="Play" w:hAnsi="Play" w:cs="Play"/>
          <w:b/>
          <w:color w:val="0F4761"/>
          <w:u w:val="single"/>
        </w:rPr>
      </w:pPr>
      <w:r>
        <w:rPr>
          <w:rFonts w:ascii="Play" w:eastAsia="Play" w:hAnsi="Play" w:cs="Play"/>
          <w:b/>
          <w:color w:val="0F4761"/>
          <w:u w:val="single"/>
        </w:rPr>
        <w:lastRenderedPageBreak/>
        <w:t>Funding Source for the Awards</w:t>
      </w:r>
    </w:p>
    <w:p w14:paraId="01E7C2F3" w14:textId="77777777" w:rsidR="00862508" w:rsidRDefault="00000000">
      <w:pPr>
        <w:rPr>
          <w:rFonts w:ascii="Play" w:eastAsia="Play" w:hAnsi="Play" w:cs="Play"/>
          <w:smallCaps/>
          <w:color w:val="0F4761"/>
          <w:sz w:val="30"/>
          <w:szCs w:val="30"/>
        </w:rPr>
      </w:pPr>
      <w:r>
        <w:rPr>
          <w:rFonts w:ascii="Calibri" w:eastAsia="Calibri" w:hAnsi="Calibri" w:cs="Calibri"/>
          <w:sz w:val="22"/>
          <w:szCs w:val="22"/>
        </w:rPr>
        <w:t>The New Mexico Public Education Department (PED) will be awarding McKinney-Vento federal funding for the 2024 - 2027 grant cycle.</w:t>
      </w:r>
      <w:r>
        <w:rPr>
          <w:rFonts w:ascii="Calibri" w:eastAsia="Calibri" w:hAnsi="Calibri" w:cs="Calibri"/>
          <w:b/>
          <w:sz w:val="22"/>
          <w:szCs w:val="22"/>
        </w:rPr>
        <w:t xml:space="preserve"> </w:t>
      </w:r>
      <w:r>
        <w:rPr>
          <w:rFonts w:ascii="Calibri" w:eastAsia="Calibri" w:hAnsi="Calibri" w:cs="Calibri"/>
          <w:color w:val="000000"/>
          <w:sz w:val="22"/>
          <w:szCs w:val="22"/>
        </w:rPr>
        <w:t>Annual award amounts are subject to change depending on the number of qualified applicants, the number of homeless students reported and the availability of McKinney-Vento federal funding.</w:t>
      </w:r>
    </w:p>
    <w:p w14:paraId="332E8A31" w14:textId="77777777" w:rsidR="00862508" w:rsidRDefault="00000000">
      <w:pPr>
        <w:spacing w:before="200" w:after="120" w:line="276" w:lineRule="auto"/>
        <w:jc w:val="both"/>
        <w:rPr>
          <w:rFonts w:ascii="Play" w:eastAsia="Play" w:hAnsi="Play" w:cs="Play"/>
          <w:b/>
          <w:color w:val="0F4761"/>
          <w:u w:val="single"/>
        </w:rPr>
      </w:pPr>
      <w:r>
        <w:rPr>
          <w:rFonts w:ascii="Play" w:eastAsia="Play" w:hAnsi="Play" w:cs="Play"/>
          <w:b/>
          <w:color w:val="0F4761"/>
          <w:u w:val="single"/>
        </w:rPr>
        <w:t xml:space="preserve">Length of Funding </w:t>
      </w:r>
    </w:p>
    <w:p w14:paraId="1B785033" w14:textId="77777777" w:rsidR="00862508" w:rsidRDefault="00000000">
      <w:pPr>
        <w:jc w:val="both"/>
        <w:rPr>
          <w:rFonts w:ascii="Calibri" w:eastAsia="Calibri" w:hAnsi="Calibri" w:cs="Calibri"/>
          <w:sz w:val="22"/>
          <w:szCs w:val="22"/>
        </w:rPr>
      </w:pPr>
      <w:r>
        <w:rPr>
          <w:rFonts w:ascii="Calibri" w:eastAsia="Calibri" w:hAnsi="Calibri" w:cs="Calibri"/>
          <w:sz w:val="22"/>
          <w:szCs w:val="22"/>
        </w:rPr>
        <w:t xml:space="preserve">Successful applicant funding is dependent on continued annual federal funding.  </w:t>
      </w:r>
      <w:r>
        <w:rPr>
          <w:rFonts w:ascii="Calibri" w:eastAsia="Calibri" w:hAnsi="Calibri" w:cs="Calibri"/>
          <w:sz w:val="22"/>
          <w:szCs w:val="22"/>
          <w:u w:val="single"/>
        </w:rPr>
        <w:t>The multi-year awards shall begin on July 1, 2024, or as soon as possible thereafter</w:t>
      </w:r>
      <w:r>
        <w:rPr>
          <w:rFonts w:ascii="Calibri" w:eastAsia="Calibri" w:hAnsi="Calibri" w:cs="Calibri"/>
          <w:sz w:val="22"/>
          <w:szCs w:val="22"/>
        </w:rPr>
        <w:t>, and will remain in effect for up to approximately three (3) years, or any portion thereof contingent upon evidence of substantial programmatic progress and demonstrated fiscal accountability towards meeting goals and objectives in compliance with all the PED and McKinney-Vento federal requirements. The start date may vary according to the date of receipt of funds from the U.S. Department of Education.</w:t>
      </w:r>
    </w:p>
    <w:p w14:paraId="71A96933" w14:textId="77777777" w:rsidR="00862508" w:rsidRDefault="00862508">
      <w:pPr>
        <w:jc w:val="both"/>
        <w:rPr>
          <w:rFonts w:ascii="Calibri" w:eastAsia="Calibri" w:hAnsi="Calibri" w:cs="Calibri"/>
          <w:sz w:val="22"/>
          <w:szCs w:val="22"/>
        </w:rPr>
      </w:pPr>
    </w:p>
    <w:p w14:paraId="0B35BDF8" w14:textId="77777777" w:rsidR="00862508" w:rsidRDefault="00000000">
      <w:pPr>
        <w:jc w:val="both"/>
        <w:rPr>
          <w:rFonts w:ascii="Calibri" w:eastAsia="Calibri" w:hAnsi="Calibri" w:cs="Calibri"/>
          <w:sz w:val="22"/>
          <w:szCs w:val="22"/>
        </w:rPr>
      </w:pPr>
      <w:r>
        <w:rPr>
          <w:rFonts w:ascii="Calibri" w:eastAsia="Calibri" w:hAnsi="Calibri" w:cs="Calibri"/>
          <w:sz w:val="22"/>
          <w:szCs w:val="22"/>
        </w:rPr>
        <w:t>The PED reserves the right to terminate any award that does not meet the rigorous requirements as defined by federal guidelines governing the McKinney-Vento Program and does not demonstrate substantial progress toward meeting the objectives set forth in its approved application.</w:t>
      </w:r>
    </w:p>
    <w:p w14:paraId="27C59110" w14:textId="77777777" w:rsidR="00862508" w:rsidRDefault="00862508">
      <w:pPr>
        <w:jc w:val="both"/>
        <w:rPr>
          <w:sz w:val="22"/>
          <w:szCs w:val="22"/>
        </w:rPr>
      </w:pPr>
    </w:p>
    <w:p w14:paraId="615ACE9B" w14:textId="77777777" w:rsidR="00862508" w:rsidRDefault="00000000">
      <w:pPr>
        <w:jc w:val="both"/>
        <w:rPr>
          <w:rFonts w:ascii="Calibri" w:eastAsia="Calibri" w:hAnsi="Calibri" w:cs="Calibri"/>
          <w:sz w:val="22"/>
          <w:szCs w:val="22"/>
        </w:rPr>
      </w:pPr>
      <w:r>
        <w:rPr>
          <w:rFonts w:ascii="Calibri" w:eastAsia="Calibri" w:hAnsi="Calibri" w:cs="Calibri"/>
          <w:b/>
          <w:sz w:val="22"/>
          <w:szCs w:val="22"/>
        </w:rPr>
        <w:t>Carryover of funds</w:t>
      </w:r>
      <w:r>
        <w:rPr>
          <w:rFonts w:ascii="Calibri" w:eastAsia="Calibri" w:hAnsi="Calibri" w:cs="Calibri"/>
          <w:sz w:val="22"/>
          <w:szCs w:val="22"/>
        </w:rPr>
        <w:t xml:space="preserve"> will occur each year of the three-year grant cycle. Subgrantees are expected to expend all disbursed funds including the yearly allocation and any carryover from the previous year. The closing of the grant cycle, also known as the liquidation period, is 120 days after the end of the third fiscal year.</w:t>
      </w:r>
    </w:p>
    <w:p w14:paraId="73B4E832" w14:textId="77777777" w:rsidR="00862508" w:rsidRDefault="00000000">
      <w:pPr>
        <w:spacing w:before="200" w:after="120" w:line="276" w:lineRule="auto"/>
        <w:rPr>
          <w:rFonts w:ascii="Play" w:eastAsia="Play" w:hAnsi="Play" w:cs="Play"/>
          <w:color w:val="0F4761"/>
        </w:rPr>
      </w:pPr>
      <w:r>
        <w:rPr>
          <w:rFonts w:ascii="Play" w:eastAsia="Play" w:hAnsi="Play" w:cs="Play"/>
          <w:b/>
          <w:color w:val="0F4761"/>
          <w:u w:val="single"/>
        </w:rPr>
        <w:t xml:space="preserve">Authorized Activities: Allowable Expenses </w:t>
      </w:r>
    </w:p>
    <w:p w14:paraId="7E3CC8D6" w14:textId="77777777" w:rsidR="00862508" w:rsidRDefault="00000000">
      <w:pPr>
        <w:jc w:val="both"/>
        <w:rPr>
          <w:rFonts w:ascii="Calibri" w:eastAsia="Calibri" w:hAnsi="Calibri" w:cs="Calibri"/>
        </w:rPr>
      </w:pPr>
      <w:r>
        <w:rPr>
          <w:rFonts w:ascii="Calibri" w:eastAsia="Calibri" w:hAnsi="Calibri" w:cs="Calibri"/>
          <w:b/>
          <w:color w:val="000000"/>
        </w:rPr>
        <w:t>LEAs must use subgrant funds to assist homeless children and youths in enrolling, attending, and succeeding in school. (See</w:t>
      </w:r>
      <w:r>
        <w:rPr>
          <w:rFonts w:ascii="Calibri" w:eastAsia="Calibri" w:hAnsi="Calibri" w:cs="Calibri"/>
          <w:b/>
        </w:rPr>
        <w:t xml:space="preserve"> - </w:t>
      </w:r>
      <w:r>
        <w:rPr>
          <w:rFonts w:ascii="Calibri" w:eastAsia="Calibri" w:hAnsi="Calibri" w:cs="Calibri"/>
          <w:b/>
          <w:color w:val="000000"/>
        </w:rPr>
        <w:t>Sections 722(g)(6), 723(d)) for the 16 types of activities allowed:</w:t>
      </w:r>
      <w:r>
        <w:rPr>
          <w:rFonts w:ascii="Calibri" w:eastAsia="Calibri" w:hAnsi="Calibri" w:cs="Calibri"/>
        </w:rPr>
        <w:t xml:space="preserve"> </w:t>
      </w:r>
      <w:hyperlink r:id="rId9">
        <w:r>
          <w:rPr>
            <w:rFonts w:ascii="Calibri" w:eastAsia="Calibri" w:hAnsi="Calibri" w:cs="Calibri"/>
            <w:color w:val="1155CC"/>
            <w:sz w:val="22"/>
            <w:szCs w:val="22"/>
            <w:u w:val="single"/>
          </w:rPr>
          <w:t>McKinney-Vento Subgrant Authorized Activities – National Center for Homeless Education</w:t>
        </w:r>
      </w:hyperlink>
      <w:r>
        <w:rPr>
          <w:rFonts w:ascii="Calibri" w:eastAsia="Calibri" w:hAnsi="Calibri" w:cs="Calibri"/>
        </w:rPr>
        <w:t xml:space="preserve">. </w:t>
      </w:r>
    </w:p>
    <w:p w14:paraId="7CF1B18D" w14:textId="77777777" w:rsidR="00862508" w:rsidRDefault="00000000">
      <w:pPr>
        <w:pStyle w:val="Subtitle"/>
        <w:spacing w:before="240" w:after="120" w:line="276" w:lineRule="auto"/>
        <w:jc w:val="both"/>
        <w:rPr>
          <w:rFonts w:ascii="Play" w:eastAsia="Play" w:hAnsi="Play" w:cs="Play"/>
          <w:b/>
          <w:color w:val="0F4761"/>
          <w:sz w:val="24"/>
          <w:szCs w:val="24"/>
          <w:u w:val="single"/>
        </w:rPr>
      </w:pPr>
      <w:bookmarkStart w:id="0" w:name="_heading=h.kpwxp5f0n05l" w:colFirst="0" w:colLast="0"/>
      <w:bookmarkEnd w:id="0"/>
      <w:r>
        <w:rPr>
          <w:rFonts w:ascii="Play" w:eastAsia="Play" w:hAnsi="Play" w:cs="Play"/>
          <w:b/>
          <w:color w:val="0F4761"/>
          <w:sz w:val="24"/>
          <w:szCs w:val="24"/>
          <w:u w:val="single"/>
        </w:rPr>
        <w:t>Indirect Costs</w:t>
      </w:r>
    </w:p>
    <w:p w14:paraId="5F355925" w14:textId="77777777" w:rsidR="00862508" w:rsidRDefault="00000000">
      <w:pPr>
        <w:jc w:val="both"/>
        <w:rPr>
          <w:rFonts w:ascii="Calibri" w:eastAsia="Calibri" w:hAnsi="Calibri" w:cs="Calibri"/>
          <w:sz w:val="22"/>
          <w:szCs w:val="22"/>
        </w:rPr>
      </w:pPr>
      <w:r>
        <w:rPr>
          <w:rFonts w:ascii="Calibri" w:eastAsia="Calibri" w:hAnsi="Calibri" w:cs="Calibri"/>
          <w:sz w:val="22"/>
          <w:szCs w:val="22"/>
        </w:rPr>
        <w:t xml:space="preserve">The EHCY subgrant allows for indirect cost. Administrative costs and indirect costs combined </w:t>
      </w:r>
      <w:r>
        <w:rPr>
          <w:rFonts w:ascii="Calibri" w:eastAsia="Calibri" w:hAnsi="Calibri" w:cs="Calibri"/>
          <w:sz w:val="22"/>
          <w:szCs w:val="22"/>
          <w:u w:val="single"/>
        </w:rPr>
        <w:t>cannot exceed 5 percent</w:t>
      </w:r>
      <w:r>
        <w:rPr>
          <w:rFonts w:ascii="Calibri" w:eastAsia="Calibri" w:hAnsi="Calibri" w:cs="Calibri"/>
          <w:sz w:val="22"/>
          <w:szCs w:val="22"/>
        </w:rPr>
        <w:t xml:space="preserve"> of the district’s total proposed budget. If indirect cost is applied, the LEA’s </w:t>
      </w:r>
      <w:r>
        <w:rPr>
          <w:rFonts w:ascii="Calibri" w:eastAsia="Calibri" w:hAnsi="Calibri" w:cs="Calibri"/>
          <w:sz w:val="22"/>
          <w:szCs w:val="22"/>
          <w:u w:val="single"/>
        </w:rPr>
        <w:t>restricted</w:t>
      </w:r>
      <w:r>
        <w:rPr>
          <w:rFonts w:ascii="Calibri" w:eastAsia="Calibri" w:hAnsi="Calibri" w:cs="Calibri"/>
          <w:sz w:val="22"/>
          <w:szCs w:val="22"/>
        </w:rPr>
        <w:t xml:space="preserve"> rate must be used.</w:t>
      </w:r>
    </w:p>
    <w:p w14:paraId="1CA9C213" w14:textId="77777777" w:rsidR="00862508" w:rsidRDefault="00862508">
      <w:pPr>
        <w:jc w:val="both"/>
        <w:rPr>
          <w:rFonts w:ascii="Calibri" w:eastAsia="Calibri" w:hAnsi="Calibri" w:cs="Calibri"/>
          <w:b/>
          <w:sz w:val="22"/>
          <w:szCs w:val="22"/>
          <w:u w:val="single"/>
        </w:rPr>
      </w:pPr>
    </w:p>
    <w:p w14:paraId="37872061" w14:textId="77777777" w:rsidR="00862508" w:rsidRDefault="00000000">
      <w:pPr>
        <w:spacing w:line="276" w:lineRule="auto"/>
        <w:jc w:val="both"/>
        <w:rPr>
          <w:rFonts w:ascii="Play" w:eastAsia="Play" w:hAnsi="Play" w:cs="Play"/>
          <w:b/>
          <w:color w:val="0F4761"/>
          <w:u w:val="single"/>
        </w:rPr>
      </w:pPr>
      <w:r>
        <w:rPr>
          <w:rFonts w:ascii="Play" w:eastAsia="Play" w:hAnsi="Play" w:cs="Play"/>
          <w:b/>
          <w:color w:val="0F4761"/>
          <w:u w:val="single"/>
        </w:rPr>
        <w:t xml:space="preserve">Additional Requirements of the Grant: Assurances </w:t>
      </w:r>
    </w:p>
    <w:p w14:paraId="55F1FC08" w14:textId="77777777" w:rsidR="00862508" w:rsidRDefault="00000000">
      <w:pPr>
        <w:spacing w:before="120"/>
        <w:jc w:val="both"/>
        <w:rPr>
          <w:rFonts w:ascii="Calibri" w:eastAsia="Calibri" w:hAnsi="Calibri" w:cs="Calibri"/>
          <w:sz w:val="22"/>
          <w:szCs w:val="22"/>
        </w:rPr>
      </w:pPr>
      <w:r>
        <w:rPr>
          <w:rFonts w:ascii="Calibri" w:eastAsia="Calibri" w:hAnsi="Calibri" w:cs="Calibri"/>
          <w:sz w:val="22"/>
          <w:szCs w:val="22"/>
        </w:rPr>
        <w:t xml:space="preserve">The superintendent or authorized representative for each LEA </w:t>
      </w:r>
      <w:r>
        <w:rPr>
          <w:rFonts w:ascii="Calibri" w:eastAsia="Calibri" w:hAnsi="Calibri" w:cs="Calibri"/>
          <w:sz w:val="22"/>
          <w:szCs w:val="22"/>
          <w:u w:val="single"/>
        </w:rPr>
        <w:t>must initial each of the assurances</w:t>
      </w:r>
      <w:r>
        <w:rPr>
          <w:rFonts w:ascii="Calibri" w:eastAsia="Calibri" w:hAnsi="Calibri" w:cs="Calibri"/>
          <w:sz w:val="22"/>
          <w:szCs w:val="22"/>
        </w:rPr>
        <w:t xml:space="preserve"> listed at the end of this application form. The individual initialing the assurances must have the authority to ensure that the LEA will fulfill all federal and state statutory and regulatory requirements for implementation, reporting, auditing, and monitoring of the subgrant.</w:t>
      </w:r>
    </w:p>
    <w:p w14:paraId="3F5EB418" w14:textId="77777777" w:rsidR="00862508" w:rsidRDefault="00862508">
      <w:pPr>
        <w:jc w:val="both"/>
        <w:rPr>
          <w:rFonts w:ascii="Calibri" w:eastAsia="Calibri" w:hAnsi="Calibri" w:cs="Calibri"/>
          <w:b/>
          <w:sz w:val="22"/>
          <w:szCs w:val="22"/>
        </w:rPr>
      </w:pPr>
    </w:p>
    <w:p w14:paraId="2F2FD9DB" w14:textId="77777777" w:rsidR="00862508" w:rsidRDefault="00000000">
      <w:pPr>
        <w:spacing w:after="120"/>
        <w:jc w:val="both"/>
        <w:rPr>
          <w:rFonts w:ascii="Play" w:eastAsia="Play" w:hAnsi="Play" w:cs="Play"/>
          <w:b/>
          <w:color w:val="0F4761"/>
          <w:u w:val="single"/>
        </w:rPr>
      </w:pPr>
      <w:r>
        <w:rPr>
          <w:rFonts w:ascii="Play" w:eastAsia="Play" w:hAnsi="Play" w:cs="Play"/>
          <w:b/>
          <w:color w:val="0F4761"/>
          <w:u w:val="single"/>
        </w:rPr>
        <w:t>Reporting and Data Collection</w:t>
      </w:r>
    </w:p>
    <w:p w14:paraId="59C577EE" w14:textId="77777777" w:rsidR="00862508" w:rsidRDefault="00000000">
      <w:pPr>
        <w:jc w:val="both"/>
        <w:rPr>
          <w:rFonts w:ascii="Calibri" w:eastAsia="Calibri" w:hAnsi="Calibri" w:cs="Calibri"/>
          <w:sz w:val="22"/>
          <w:szCs w:val="22"/>
        </w:rPr>
      </w:pPr>
      <w:r>
        <w:rPr>
          <w:rFonts w:ascii="Calibri" w:eastAsia="Calibri" w:hAnsi="Calibri" w:cs="Calibri"/>
          <w:sz w:val="22"/>
          <w:szCs w:val="22"/>
        </w:rPr>
        <w:t>LEAs are required to submit timely and accurate data into the Student Teacher Accountability Reporting System (STARS) for students experiencing homelessness on the following reporting period dates:</w:t>
      </w:r>
    </w:p>
    <w:p w14:paraId="0796C958" w14:textId="77777777" w:rsidR="00862508" w:rsidRDefault="00862508">
      <w:pPr>
        <w:jc w:val="both"/>
        <w:rPr>
          <w:rFonts w:ascii="Calibri" w:eastAsia="Calibri" w:hAnsi="Calibri" w:cs="Calibri"/>
          <w:sz w:val="22"/>
          <w:szCs w:val="22"/>
        </w:rPr>
      </w:pPr>
    </w:p>
    <w:p w14:paraId="2AD56E02" w14:textId="77777777" w:rsidR="001658E9" w:rsidRDefault="001658E9">
      <w:pPr>
        <w:jc w:val="both"/>
        <w:rPr>
          <w:rFonts w:ascii="Calibri" w:eastAsia="Calibri" w:hAnsi="Calibri" w:cs="Calibri"/>
          <w:sz w:val="22"/>
          <w:szCs w:val="22"/>
        </w:rPr>
      </w:pPr>
    </w:p>
    <w:p w14:paraId="3EB6ED51" w14:textId="77777777" w:rsidR="00862508" w:rsidRDefault="00862508">
      <w:pPr>
        <w:jc w:val="both"/>
        <w:rPr>
          <w:rFonts w:ascii="Calibri" w:eastAsia="Calibri" w:hAnsi="Calibri" w:cs="Calibri"/>
          <w:sz w:val="12"/>
          <w:szCs w:val="12"/>
        </w:rPr>
      </w:pPr>
    </w:p>
    <w:tbl>
      <w:tblPr>
        <w:tblStyle w:val="affc"/>
        <w:tblW w:w="8640" w:type="dxa"/>
        <w:tblInd w:w="108" w:type="dxa"/>
        <w:tblBorders>
          <w:top w:val="single" w:sz="4" w:space="0" w:color="0F4761"/>
          <w:left w:val="single" w:sz="4" w:space="0" w:color="0F4761"/>
          <w:bottom w:val="single" w:sz="4" w:space="0" w:color="0F4761"/>
          <w:right w:val="single" w:sz="4" w:space="0" w:color="0F4761"/>
          <w:insideH w:val="single" w:sz="4" w:space="0" w:color="0F4761"/>
          <w:insideV w:val="single" w:sz="4" w:space="0" w:color="0F4761"/>
        </w:tblBorders>
        <w:tblLayout w:type="fixed"/>
        <w:tblLook w:val="0400" w:firstRow="0" w:lastRow="0" w:firstColumn="0" w:lastColumn="0" w:noHBand="0" w:noVBand="1"/>
      </w:tblPr>
      <w:tblGrid>
        <w:gridCol w:w="2407"/>
        <w:gridCol w:w="2003"/>
        <w:gridCol w:w="4230"/>
      </w:tblGrid>
      <w:tr w:rsidR="00862508" w14:paraId="1144A0C2" w14:textId="77777777">
        <w:tc>
          <w:tcPr>
            <w:tcW w:w="2407" w:type="dxa"/>
            <w:shd w:val="clear" w:color="auto" w:fill="0F4761"/>
          </w:tcPr>
          <w:p w14:paraId="0ABB06AF" w14:textId="77777777" w:rsidR="00862508" w:rsidRDefault="00000000">
            <w:pPr>
              <w:spacing w:line="276" w:lineRule="auto"/>
              <w:jc w:val="both"/>
              <w:rPr>
                <w:rFonts w:ascii="Calibri" w:eastAsia="Calibri" w:hAnsi="Calibri" w:cs="Calibri"/>
                <w:b/>
                <w:color w:val="FFFFFF"/>
              </w:rPr>
            </w:pPr>
            <w:r>
              <w:rPr>
                <w:rFonts w:ascii="Calibri" w:eastAsia="Calibri" w:hAnsi="Calibri" w:cs="Calibri"/>
                <w:b/>
                <w:color w:val="FFFFFF"/>
              </w:rPr>
              <w:lastRenderedPageBreak/>
              <w:t>Reporting Period</w:t>
            </w:r>
          </w:p>
        </w:tc>
        <w:tc>
          <w:tcPr>
            <w:tcW w:w="2003" w:type="dxa"/>
            <w:shd w:val="clear" w:color="auto" w:fill="0F4761"/>
          </w:tcPr>
          <w:p w14:paraId="43FC1B46" w14:textId="77777777" w:rsidR="00862508" w:rsidRDefault="00000000">
            <w:pPr>
              <w:spacing w:line="276" w:lineRule="auto"/>
              <w:jc w:val="both"/>
              <w:rPr>
                <w:rFonts w:ascii="Calibri" w:eastAsia="Calibri" w:hAnsi="Calibri" w:cs="Calibri"/>
                <w:b/>
                <w:color w:val="FFFFFF"/>
              </w:rPr>
            </w:pPr>
            <w:r>
              <w:rPr>
                <w:rFonts w:ascii="Calibri" w:eastAsia="Calibri" w:hAnsi="Calibri" w:cs="Calibri"/>
                <w:b/>
                <w:color w:val="FFFFFF"/>
              </w:rPr>
              <w:t>Day</w:t>
            </w:r>
          </w:p>
        </w:tc>
        <w:tc>
          <w:tcPr>
            <w:tcW w:w="4230" w:type="dxa"/>
            <w:shd w:val="clear" w:color="auto" w:fill="0F4761"/>
          </w:tcPr>
          <w:p w14:paraId="39AF3302" w14:textId="77777777" w:rsidR="00862508" w:rsidRDefault="00000000">
            <w:pPr>
              <w:spacing w:line="276" w:lineRule="auto"/>
              <w:jc w:val="both"/>
              <w:rPr>
                <w:rFonts w:ascii="Calibri" w:eastAsia="Calibri" w:hAnsi="Calibri" w:cs="Calibri"/>
                <w:b/>
                <w:color w:val="FFFFFF"/>
              </w:rPr>
            </w:pPr>
            <w:r>
              <w:rPr>
                <w:rFonts w:ascii="Calibri" w:eastAsia="Calibri" w:hAnsi="Calibri" w:cs="Calibri"/>
                <w:b/>
                <w:color w:val="FFFFFF"/>
              </w:rPr>
              <w:t>STARS Submission Date</w:t>
            </w:r>
          </w:p>
        </w:tc>
      </w:tr>
      <w:tr w:rsidR="00862508" w14:paraId="006B7CFC" w14:textId="77777777">
        <w:tc>
          <w:tcPr>
            <w:tcW w:w="2407" w:type="dxa"/>
            <w:shd w:val="clear" w:color="auto" w:fill="auto"/>
          </w:tcPr>
          <w:p w14:paraId="10D7DB77"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First</w:t>
            </w:r>
          </w:p>
        </w:tc>
        <w:tc>
          <w:tcPr>
            <w:tcW w:w="2003" w:type="dxa"/>
            <w:shd w:val="clear" w:color="auto" w:fill="auto"/>
          </w:tcPr>
          <w:p w14:paraId="440B256B"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40</w:t>
            </w:r>
            <w:r>
              <w:rPr>
                <w:rFonts w:ascii="Calibri" w:eastAsia="Calibri" w:hAnsi="Calibri" w:cs="Calibri"/>
                <w:sz w:val="22"/>
                <w:szCs w:val="22"/>
                <w:vertAlign w:val="superscript"/>
              </w:rPr>
              <w:t>th</w:t>
            </w:r>
            <w:r>
              <w:rPr>
                <w:rFonts w:ascii="Calibri" w:eastAsia="Calibri" w:hAnsi="Calibri" w:cs="Calibri"/>
                <w:sz w:val="22"/>
                <w:szCs w:val="22"/>
              </w:rPr>
              <w:t xml:space="preserve"> </w:t>
            </w:r>
          </w:p>
        </w:tc>
        <w:tc>
          <w:tcPr>
            <w:tcW w:w="4230" w:type="dxa"/>
            <w:shd w:val="clear" w:color="auto" w:fill="auto"/>
          </w:tcPr>
          <w:p w14:paraId="7AA754C1"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vertAlign w:val="superscript"/>
              </w:rPr>
              <w:t>nd</w:t>
            </w:r>
            <w:r>
              <w:rPr>
                <w:rFonts w:ascii="Calibri" w:eastAsia="Calibri" w:hAnsi="Calibri" w:cs="Calibri"/>
                <w:sz w:val="22"/>
                <w:szCs w:val="22"/>
              </w:rPr>
              <w:t xml:space="preserve"> Wednesday in October</w:t>
            </w:r>
          </w:p>
        </w:tc>
      </w:tr>
      <w:tr w:rsidR="00862508" w14:paraId="5EC19166" w14:textId="77777777">
        <w:tc>
          <w:tcPr>
            <w:tcW w:w="2407" w:type="dxa"/>
            <w:shd w:val="clear" w:color="auto" w:fill="auto"/>
          </w:tcPr>
          <w:p w14:paraId="36A66F3E"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Second</w:t>
            </w:r>
          </w:p>
        </w:tc>
        <w:tc>
          <w:tcPr>
            <w:tcW w:w="2003" w:type="dxa"/>
            <w:shd w:val="clear" w:color="auto" w:fill="auto"/>
          </w:tcPr>
          <w:p w14:paraId="2A0670FF"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80</w:t>
            </w:r>
            <w:r>
              <w:rPr>
                <w:rFonts w:ascii="Calibri" w:eastAsia="Calibri" w:hAnsi="Calibri" w:cs="Calibri"/>
                <w:sz w:val="22"/>
                <w:szCs w:val="22"/>
                <w:vertAlign w:val="superscript"/>
              </w:rPr>
              <w:t>th</w:t>
            </w:r>
            <w:r>
              <w:rPr>
                <w:rFonts w:ascii="Calibri" w:eastAsia="Calibri" w:hAnsi="Calibri" w:cs="Calibri"/>
                <w:sz w:val="22"/>
                <w:szCs w:val="22"/>
              </w:rPr>
              <w:t xml:space="preserve"> </w:t>
            </w:r>
          </w:p>
        </w:tc>
        <w:tc>
          <w:tcPr>
            <w:tcW w:w="4230" w:type="dxa"/>
            <w:shd w:val="clear" w:color="auto" w:fill="auto"/>
          </w:tcPr>
          <w:p w14:paraId="5429B2EA"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December 1</w:t>
            </w:r>
            <w:r>
              <w:rPr>
                <w:rFonts w:ascii="Calibri" w:eastAsia="Calibri" w:hAnsi="Calibri" w:cs="Calibri"/>
                <w:sz w:val="22"/>
                <w:szCs w:val="22"/>
                <w:vertAlign w:val="superscript"/>
              </w:rPr>
              <w:t>st</w:t>
            </w:r>
            <w:r>
              <w:rPr>
                <w:rFonts w:ascii="Calibri" w:eastAsia="Calibri" w:hAnsi="Calibri" w:cs="Calibri"/>
                <w:sz w:val="22"/>
                <w:szCs w:val="22"/>
              </w:rPr>
              <w:t xml:space="preserve"> </w:t>
            </w:r>
          </w:p>
        </w:tc>
      </w:tr>
      <w:tr w:rsidR="00862508" w14:paraId="0DFB6FE3" w14:textId="77777777">
        <w:tc>
          <w:tcPr>
            <w:tcW w:w="2407" w:type="dxa"/>
            <w:shd w:val="clear" w:color="auto" w:fill="auto"/>
          </w:tcPr>
          <w:p w14:paraId="42F3E074"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Third</w:t>
            </w:r>
          </w:p>
        </w:tc>
        <w:tc>
          <w:tcPr>
            <w:tcW w:w="2003" w:type="dxa"/>
            <w:shd w:val="clear" w:color="auto" w:fill="auto"/>
          </w:tcPr>
          <w:p w14:paraId="20F69949"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120</w:t>
            </w:r>
            <w:r>
              <w:rPr>
                <w:rFonts w:ascii="Calibri" w:eastAsia="Calibri" w:hAnsi="Calibri" w:cs="Calibri"/>
                <w:sz w:val="22"/>
                <w:szCs w:val="22"/>
                <w:vertAlign w:val="superscript"/>
              </w:rPr>
              <w:t>th</w:t>
            </w:r>
            <w:r>
              <w:rPr>
                <w:rFonts w:ascii="Calibri" w:eastAsia="Calibri" w:hAnsi="Calibri" w:cs="Calibri"/>
                <w:sz w:val="22"/>
                <w:szCs w:val="22"/>
              </w:rPr>
              <w:t xml:space="preserve"> </w:t>
            </w:r>
          </w:p>
        </w:tc>
        <w:tc>
          <w:tcPr>
            <w:tcW w:w="4230" w:type="dxa"/>
            <w:shd w:val="clear" w:color="auto" w:fill="auto"/>
          </w:tcPr>
          <w:p w14:paraId="2F634283"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vertAlign w:val="superscript"/>
              </w:rPr>
              <w:t>nd</w:t>
            </w:r>
            <w:r>
              <w:rPr>
                <w:rFonts w:ascii="Calibri" w:eastAsia="Calibri" w:hAnsi="Calibri" w:cs="Calibri"/>
                <w:sz w:val="22"/>
                <w:szCs w:val="22"/>
              </w:rPr>
              <w:t xml:space="preserve"> Wednesday in February</w:t>
            </w:r>
          </w:p>
        </w:tc>
      </w:tr>
      <w:tr w:rsidR="00862508" w14:paraId="01204534" w14:textId="77777777">
        <w:tc>
          <w:tcPr>
            <w:tcW w:w="2407" w:type="dxa"/>
            <w:shd w:val="clear" w:color="auto" w:fill="auto"/>
          </w:tcPr>
          <w:p w14:paraId="02001835"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Fourth</w:t>
            </w:r>
          </w:p>
        </w:tc>
        <w:tc>
          <w:tcPr>
            <w:tcW w:w="2003" w:type="dxa"/>
            <w:shd w:val="clear" w:color="auto" w:fill="auto"/>
          </w:tcPr>
          <w:p w14:paraId="58AD5A55"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End-of-Year</w:t>
            </w:r>
          </w:p>
        </w:tc>
        <w:tc>
          <w:tcPr>
            <w:tcW w:w="4230" w:type="dxa"/>
            <w:shd w:val="clear" w:color="auto" w:fill="auto"/>
          </w:tcPr>
          <w:p w14:paraId="0D6F47C0"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As per your district</w:t>
            </w:r>
          </w:p>
        </w:tc>
      </w:tr>
      <w:tr w:rsidR="00862508" w14:paraId="7342140F" w14:textId="77777777">
        <w:tc>
          <w:tcPr>
            <w:tcW w:w="2407" w:type="dxa"/>
            <w:shd w:val="clear" w:color="auto" w:fill="auto"/>
          </w:tcPr>
          <w:p w14:paraId="4E0B950F"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Ancillary</w:t>
            </w:r>
          </w:p>
        </w:tc>
        <w:tc>
          <w:tcPr>
            <w:tcW w:w="2003" w:type="dxa"/>
            <w:shd w:val="clear" w:color="auto" w:fill="auto"/>
          </w:tcPr>
          <w:p w14:paraId="2D6250FE" w14:textId="77777777" w:rsidR="00862508" w:rsidRDefault="00862508">
            <w:pPr>
              <w:spacing w:line="276" w:lineRule="auto"/>
              <w:jc w:val="both"/>
              <w:rPr>
                <w:rFonts w:ascii="Calibri" w:eastAsia="Calibri" w:hAnsi="Calibri" w:cs="Calibri"/>
                <w:sz w:val="22"/>
                <w:szCs w:val="22"/>
              </w:rPr>
            </w:pPr>
          </w:p>
        </w:tc>
        <w:tc>
          <w:tcPr>
            <w:tcW w:w="4230" w:type="dxa"/>
            <w:shd w:val="clear" w:color="auto" w:fill="auto"/>
          </w:tcPr>
          <w:p w14:paraId="2FC9FED6"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Summer (as applicable)</w:t>
            </w:r>
          </w:p>
        </w:tc>
      </w:tr>
    </w:tbl>
    <w:p w14:paraId="490865C1" w14:textId="77777777" w:rsidR="00862508" w:rsidRDefault="00000000">
      <w:pPr>
        <w:spacing w:before="200" w:after="120" w:line="276" w:lineRule="auto"/>
        <w:jc w:val="both"/>
        <w:rPr>
          <w:b/>
        </w:rPr>
      </w:pPr>
      <w:r>
        <w:rPr>
          <w:rFonts w:ascii="Play" w:eastAsia="Play" w:hAnsi="Play" w:cs="Play"/>
          <w:b/>
          <w:color w:val="0F4761"/>
          <w:u w:val="single"/>
        </w:rPr>
        <w:t xml:space="preserve">Timeline </w:t>
      </w:r>
      <w:r>
        <w:rPr>
          <w:rFonts w:ascii="Play" w:eastAsia="Play" w:hAnsi="Play" w:cs="Play"/>
          <w:color w:val="0F4761"/>
        </w:rPr>
        <w:t xml:space="preserve"> </w:t>
      </w:r>
      <w:r>
        <w:rPr>
          <w:b/>
        </w:rPr>
        <w:t xml:space="preserve">  </w:t>
      </w:r>
    </w:p>
    <w:p w14:paraId="623482F0" w14:textId="77777777" w:rsidR="00862508" w:rsidRDefault="00000000">
      <w:pPr>
        <w:spacing w:after="120"/>
        <w:jc w:val="both"/>
        <w:rPr>
          <w:rFonts w:ascii="Calibri" w:eastAsia="Calibri" w:hAnsi="Calibri" w:cs="Calibri"/>
          <w:b/>
          <w:i/>
          <w:color w:val="FF0000"/>
        </w:rPr>
      </w:pPr>
      <w:r>
        <w:rPr>
          <w:rFonts w:ascii="Calibri" w:eastAsia="Calibri" w:hAnsi="Calibri" w:cs="Calibri"/>
          <w:b/>
        </w:rPr>
        <w:t xml:space="preserve">The Timeline for the 2024 – 2027 RFA is as follows:   </w:t>
      </w:r>
    </w:p>
    <w:tbl>
      <w:tblPr>
        <w:tblStyle w:val="affd"/>
        <w:tblW w:w="9330"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7860"/>
      </w:tblGrid>
      <w:tr w:rsidR="00862508" w14:paraId="48F04ECF" w14:textId="77777777">
        <w:trPr>
          <w:cantSplit/>
          <w:trHeight w:val="432"/>
        </w:trPr>
        <w:tc>
          <w:tcPr>
            <w:tcW w:w="1470" w:type="dxa"/>
            <w:shd w:val="clear" w:color="auto" w:fill="auto"/>
            <w:tcMar>
              <w:top w:w="43" w:type="dxa"/>
              <w:left w:w="43" w:type="dxa"/>
              <w:bottom w:w="43" w:type="dxa"/>
              <w:right w:w="43" w:type="dxa"/>
            </w:tcMar>
            <w:vAlign w:val="center"/>
          </w:tcPr>
          <w:p w14:paraId="13902BA0" w14:textId="77777777" w:rsidR="00862508" w:rsidRDefault="00000000">
            <w:pPr>
              <w:jc w:val="both"/>
              <w:rPr>
                <w:rFonts w:ascii="Calibri" w:eastAsia="Calibri" w:hAnsi="Calibri" w:cs="Calibri"/>
                <w:b/>
                <w:sz w:val="22"/>
                <w:szCs w:val="22"/>
                <w:highlight w:val="yellow"/>
              </w:rPr>
            </w:pPr>
            <w:r>
              <w:rPr>
                <w:rFonts w:ascii="Calibri" w:eastAsia="Calibri" w:hAnsi="Calibri" w:cs="Calibri"/>
                <w:b/>
                <w:sz w:val="22"/>
                <w:szCs w:val="22"/>
                <w:highlight w:val="yellow"/>
              </w:rPr>
              <w:t>May 23, 2024</w:t>
            </w:r>
          </w:p>
        </w:tc>
        <w:tc>
          <w:tcPr>
            <w:tcW w:w="7860" w:type="dxa"/>
            <w:shd w:val="clear" w:color="auto" w:fill="auto"/>
            <w:tcMar>
              <w:top w:w="43" w:type="dxa"/>
              <w:left w:w="43" w:type="dxa"/>
              <w:bottom w:w="43" w:type="dxa"/>
              <w:right w:w="43" w:type="dxa"/>
            </w:tcMar>
            <w:vAlign w:val="center"/>
          </w:tcPr>
          <w:p w14:paraId="1CE644F6" w14:textId="77777777" w:rsidR="00862508" w:rsidRDefault="00000000">
            <w:pPr>
              <w:ind w:left="150"/>
              <w:rPr>
                <w:rFonts w:ascii="Calibri" w:eastAsia="Calibri" w:hAnsi="Calibri" w:cs="Calibri"/>
                <w:sz w:val="22"/>
                <w:szCs w:val="22"/>
              </w:rPr>
            </w:pPr>
            <w:r>
              <w:rPr>
                <w:rFonts w:ascii="Calibri" w:eastAsia="Calibri" w:hAnsi="Calibri" w:cs="Calibri"/>
                <w:sz w:val="22"/>
                <w:szCs w:val="22"/>
              </w:rPr>
              <w:t>PED will post the RFA and supporting materials; Notify homeless liaisons, superintendents, federal programs officers, and budget offices in each LEA.</w:t>
            </w:r>
          </w:p>
        </w:tc>
      </w:tr>
      <w:tr w:rsidR="00862508" w14:paraId="4697B361" w14:textId="77777777">
        <w:trPr>
          <w:cantSplit/>
          <w:trHeight w:val="432"/>
        </w:trPr>
        <w:tc>
          <w:tcPr>
            <w:tcW w:w="1470" w:type="dxa"/>
            <w:shd w:val="clear" w:color="auto" w:fill="auto"/>
            <w:tcMar>
              <w:top w:w="43" w:type="dxa"/>
              <w:left w:w="43" w:type="dxa"/>
              <w:bottom w:w="43" w:type="dxa"/>
              <w:right w:w="43" w:type="dxa"/>
            </w:tcMar>
            <w:vAlign w:val="center"/>
          </w:tcPr>
          <w:p w14:paraId="460C32F1" w14:textId="77777777" w:rsidR="00862508" w:rsidRDefault="00000000">
            <w:pPr>
              <w:spacing w:line="276" w:lineRule="auto"/>
              <w:jc w:val="both"/>
              <w:rPr>
                <w:rFonts w:ascii="Calibri" w:eastAsia="Calibri" w:hAnsi="Calibri" w:cs="Calibri"/>
                <w:b/>
                <w:sz w:val="22"/>
                <w:szCs w:val="22"/>
                <w:highlight w:val="yellow"/>
              </w:rPr>
            </w:pPr>
            <w:r>
              <w:rPr>
                <w:rFonts w:ascii="Calibri" w:eastAsia="Calibri" w:hAnsi="Calibri" w:cs="Calibri"/>
                <w:b/>
                <w:sz w:val="22"/>
                <w:szCs w:val="22"/>
                <w:highlight w:val="yellow"/>
              </w:rPr>
              <w:t>May 29, 2024</w:t>
            </w:r>
          </w:p>
          <w:p w14:paraId="5D0B15ED" w14:textId="77777777" w:rsidR="00862508" w:rsidRDefault="00000000">
            <w:pPr>
              <w:jc w:val="both"/>
              <w:rPr>
                <w:rFonts w:ascii="Calibri" w:eastAsia="Calibri" w:hAnsi="Calibri" w:cs="Calibri"/>
                <w:b/>
                <w:sz w:val="20"/>
                <w:szCs w:val="20"/>
                <w:highlight w:val="yellow"/>
              </w:rPr>
            </w:pPr>
            <w:r>
              <w:rPr>
                <w:rFonts w:ascii="Calibri" w:eastAsia="Calibri" w:hAnsi="Calibri" w:cs="Calibri"/>
                <w:b/>
                <w:sz w:val="20"/>
                <w:szCs w:val="20"/>
                <w:highlight w:val="yellow"/>
              </w:rPr>
              <w:t>9:00 - 10:30 am MT</w:t>
            </w:r>
          </w:p>
        </w:tc>
        <w:tc>
          <w:tcPr>
            <w:tcW w:w="7860" w:type="dxa"/>
            <w:shd w:val="clear" w:color="auto" w:fill="auto"/>
            <w:tcMar>
              <w:top w:w="43" w:type="dxa"/>
              <w:left w:w="43" w:type="dxa"/>
              <w:bottom w:w="43" w:type="dxa"/>
              <w:right w:w="43" w:type="dxa"/>
            </w:tcMar>
            <w:vAlign w:val="center"/>
          </w:tcPr>
          <w:p w14:paraId="0D54FECA" w14:textId="77777777" w:rsidR="00862508" w:rsidRDefault="00000000">
            <w:pPr>
              <w:ind w:left="150"/>
              <w:rPr>
                <w:rFonts w:ascii="Calibri" w:eastAsia="Calibri" w:hAnsi="Calibri" w:cs="Calibri"/>
                <w:i/>
                <w:sz w:val="20"/>
                <w:szCs w:val="20"/>
              </w:rPr>
            </w:pPr>
            <w:r>
              <w:rPr>
                <w:rFonts w:ascii="Calibri" w:eastAsia="Calibri" w:hAnsi="Calibri" w:cs="Calibri"/>
                <w:sz w:val="22"/>
                <w:szCs w:val="22"/>
                <w:highlight w:val="yellow"/>
              </w:rPr>
              <w:t>MANDATORY TECHNICAL ASSISTANCE SESSION</w:t>
            </w:r>
            <w:r>
              <w:rPr>
                <w:rFonts w:ascii="Calibri" w:eastAsia="Calibri" w:hAnsi="Calibri" w:cs="Calibri"/>
                <w:sz w:val="22"/>
                <w:szCs w:val="22"/>
              </w:rPr>
              <w:t xml:space="preserve"> for potential applicants will be held virtually. </w:t>
            </w:r>
            <w:r>
              <w:rPr>
                <w:rFonts w:ascii="Calibri" w:eastAsia="Calibri" w:hAnsi="Calibri" w:cs="Calibri"/>
                <w:i/>
                <w:sz w:val="20"/>
                <w:szCs w:val="20"/>
              </w:rPr>
              <w:t>A Reminder Announcement of this will be emailed to ALL LEAs.</w:t>
            </w:r>
          </w:p>
          <w:p w14:paraId="10BF4F1F" w14:textId="77777777" w:rsidR="00862508" w:rsidRDefault="00000000">
            <w:pPr>
              <w:ind w:left="150"/>
              <w:rPr>
                <w:rFonts w:ascii="Calibri" w:eastAsia="Calibri" w:hAnsi="Calibri" w:cs="Calibri"/>
                <w:color w:val="1155CC"/>
                <w:sz w:val="22"/>
                <w:szCs w:val="22"/>
                <w:highlight w:val="yellow"/>
                <w:u w:val="single"/>
              </w:rPr>
            </w:pPr>
            <w:r>
              <w:rPr>
                <w:rFonts w:ascii="Calibri" w:eastAsia="Calibri" w:hAnsi="Calibri" w:cs="Calibri"/>
                <w:sz w:val="22"/>
                <w:szCs w:val="22"/>
                <w:highlight w:val="yellow"/>
              </w:rPr>
              <w:t xml:space="preserve">Microsoft Teams Link: </w:t>
            </w:r>
          </w:p>
          <w:p w14:paraId="164B1388" w14:textId="77777777" w:rsidR="00862508" w:rsidRDefault="00000000">
            <w:pPr>
              <w:spacing w:before="60" w:after="60"/>
              <w:ind w:left="150"/>
              <w:rPr>
                <w:rFonts w:ascii="Calibri" w:eastAsia="Calibri" w:hAnsi="Calibri" w:cs="Calibri"/>
                <w:color w:val="1155CC"/>
                <w:sz w:val="22"/>
                <w:szCs w:val="22"/>
                <w:highlight w:val="yellow"/>
                <w:u w:val="single"/>
              </w:rPr>
            </w:pPr>
            <w:hyperlink r:id="rId10">
              <w:r>
                <w:rPr>
                  <w:rFonts w:ascii="Calibri" w:eastAsia="Calibri" w:hAnsi="Calibri" w:cs="Calibri"/>
                  <w:color w:val="1155CC"/>
                  <w:sz w:val="22"/>
                  <w:szCs w:val="22"/>
                  <w:highlight w:val="yellow"/>
                  <w:u w:val="single"/>
                </w:rPr>
                <w:t>Join the meeting now</w:t>
              </w:r>
            </w:hyperlink>
          </w:p>
          <w:p w14:paraId="593915E2" w14:textId="77777777" w:rsidR="00862508" w:rsidRDefault="00000000">
            <w:pPr>
              <w:spacing w:before="60" w:after="60"/>
              <w:ind w:left="150"/>
              <w:rPr>
                <w:rFonts w:ascii="Calibri" w:eastAsia="Calibri" w:hAnsi="Calibri" w:cs="Calibri"/>
                <w:sz w:val="22"/>
                <w:szCs w:val="22"/>
                <w:highlight w:val="yellow"/>
              </w:rPr>
            </w:pPr>
            <w:r>
              <w:rPr>
                <w:rFonts w:ascii="Calibri" w:eastAsia="Calibri" w:hAnsi="Calibri" w:cs="Calibri"/>
                <w:sz w:val="22"/>
                <w:szCs w:val="22"/>
                <w:highlight w:val="yellow"/>
              </w:rPr>
              <w:t>Meeting ID: 274 776 531 726</w:t>
            </w:r>
          </w:p>
          <w:p w14:paraId="7E0951E5" w14:textId="77777777" w:rsidR="00862508" w:rsidRDefault="00000000">
            <w:pPr>
              <w:spacing w:before="60" w:after="60"/>
              <w:ind w:left="150"/>
              <w:rPr>
                <w:rFonts w:ascii="Calibri" w:eastAsia="Calibri" w:hAnsi="Calibri" w:cs="Calibri"/>
                <w:sz w:val="22"/>
                <w:szCs w:val="22"/>
                <w:highlight w:val="yellow"/>
              </w:rPr>
            </w:pPr>
            <w:r>
              <w:rPr>
                <w:rFonts w:ascii="Calibri" w:eastAsia="Calibri" w:hAnsi="Calibri" w:cs="Calibri"/>
                <w:sz w:val="22"/>
                <w:szCs w:val="22"/>
                <w:highlight w:val="yellow"/>
              </w:rPr>
              <w:t xml:space="preserve">Passcode: </w:t>
            </w:r>
            <w:proofErr w:type="spellStart"/>
            <w:r>
              <w:rPr>
                <w:rFonts w:ascii="Calibri" w:eastAsia="Calibri" w:hAnsi="Calibri" w:cs="Calibri"/>
                <w:sz w:val="22"/>
                <w:szCs w:val="22"/>
                <w:highlight w:val="yellow"/>
              </w:rPr>
              <w:t>CCxmVt</w:t>
            </w:r>
            <w:proofErr w:type="spellEnd"/>
            <w:r>
              <w:rPr>
                <w:rFonts w:ascii="Calibri" w:eastAsia="Calibri" w:hAnsi="Calibri" w:cs="Calibri"/>
                <w:sz w:val="22"/>
                <w:szCs w:val="22"/>
                <w:highlight w:val="yellow"/>
              </w:rPr>
              <w:t xml:space="preserve"> </w:t>
            </w:r>
          </w:p>
        </w:tc>
      </w:tr>
      <w:tr w:rsidR="00862508" w14:paraId="084FCDC5" w14:textId="77777777">
        <w:trPr>
          <w:cantSplit/>
          <w:trHeight w:val="432"/>
        </w:trPr>
        <w:tc>
          <w:tcPr>
            <w:tcW w:w="1470" w:type="dxa"/>
            <w:shd w:val="clear" w:color="auto" w:fill="auto"/>
            <w:tcMar>
              <w:top w:w="43" w:type="dxa"/>
              <w:left w:w="43" w:type="dxa"/>
              <w:bottom w:w="43" w:type="dxa"/>
              <w:right w:w="43" w:type="dxa"/>
            </w:tcMar>
            <w:vAlign w:val="center"/>
          </w:tcPr>
          <w:p w14:paraId="44C96D60" w14:textId="77777777" w:rsidR="00862508" w:rsidRDefault="00000000">
            <w:pPr>
              <w:jc w:val="both"/>
              <w:rPr>
                <w:rFonts w:ascii="Calibri" w:eastAsia="Calibri" w:hAnsi="Calibri" w:cs="Calibri"/>
                <w:b/>
                <w:sz w:val="22"/>
                <w:szCs w:val="22"/>
                <w:highlight w:val="yellow"/>
              </w:rPr>
            </w:pPr>
            <w:r>
              <w:rPr>
                <w:rFonts w:ascii="Calibri" w:eastAsia="Calibri" w:hAnsi="Calibri" w:cs="Calibri"/>
                <w:b/>
                <w:sz w:val="22"/>
                <w:szCs w:val="22"/>
                <w:highlight w:val="yellow"/>
              </w:rPr>
              <w:t>June 12, 2024</w:t>
            </w:r>
          </w:p>
        </w:tc>
        <w:tc>
          <w:tcPr>
            <w:tcW w:w="7860" w:type="dxa"/>
            <w:shd w:val="clear" w:color="auto" w:fill="auto"/>
            <w:tcMar>
              <w:top w:w="43" w:type="dxa"/>
              <w:left w:w="43" w:type="dxa"/>
              <w:bottom w:w="43" w:type="dxa"/>
              <w:right w:w="43" w:type="dxa"/>
            </w:tcMar>
            <w:vAlign w:val="center"/>
          </w:tcPr>
          <w:p w14:paraId="7E75CD3E" w14:textId="77777777" w:rsidR="00862508" w:rsidRDefault="00000000">
            <w:pPr>
              <w:ind w:left="150"/>
              <w:rPr>
                <w:rFonts w:ascii="Calibri" w:eastAsia="Calibri" w:hAnsi="Calibri" w:cs="Calibri"/>
                <w:b/>
                <w:sz w:val="22"/>
                <w:szCs w:val="22"/>
                <w:highlight w:val="yellow"/>
              </w:rPr>
            </w:pPr>
            <w:r>
              <w:rPr>
                <w:rFonts w:ascii="Calibri" w:eastAsia="Calibri" w:hAnsi="Calibri" w:cs="Calibri"/>
                <w:b/>
                <w:sz w:val="22"/>
                <w:szCs w:val="22"/>
                <w:highlight w:val="yellow"/>
              </w:rPr>
              <w:t>Deadline for proposal submission.</w:t>
            </w:r>
          </w:p>
        </w:tc>
      </w:tr>
      <w:tr w:rsidR="00862508" w14:paraId="032BC34C" w14:textId="77777777">
        <w:trPr>
          <w:cantSplit/>
          <w:trHeight w:val="432"/>
        </w:trPr>
        <w:tc>
          <w:tcPr>
            <w:tcW w:w="1470" w:type="dxa"/>
            <w:shd w:val="clear" w:color="auto" w:fill="auto"/>
            <w:tcMar>
              <w:top w:w="43" w:type="dxa"/>
              <w:left w:w="43" w:type="dxa"/>
              <w:bottom w:w="43" w:type="dxa"/>
              <w:right w:w="43" w:type="dxa"/>
            </w:tcMar>
            <w:vAlign w:val="center"/>
          </w:tcPr>
          <w:p w14:paraId="7895B6FC" w14:textId="77777777" w:rsidR="00862508" w:rsidRDefault="00000000">
            <w:pPr>
              <w:jc w:val="both"/>
              <w:rPr>
                <w:rFonts w:ascii="Calibri" w:eastAsia="Calibri" w:hAnsi="Calibri" w:cs="Calibri"/>
                <w:sz w:val="22"/>
                <w:szCs w:val="22"/>
              </w:rPr>
            </w:pPr>
            <w:r>
              <w:rPr>
                <w:rFonts w:ascii="Calibri" w:eastAsia="Calibri" w:hAnsi="Calibri" w:cs="Calibri"/>
                <w:sz w:val="22"/>
                <w:szCs w:val="22"/>
              </w:rPr>
              <w:t>June 24, 2024</w:t>
            </w:r>
          </w:p>
        </w:tc>
        <w:tc>
          <w:tcPr>
            <w:tcW w:w="7860" w:type="dxa"/>
            <w:shd w:val="clear" w:color="auto" w:fill="auto"/>
            <w:tcMar>
              <w:top w:w="43" w:type="dxa"/>
              <w:left w:w="43" w:type="dxa"/>
              <w:bottom w:w="43" w:type="dxa"/>
              <w:right w:w="43" w:type="dxa"/>
            </w:tcMar>
            <w:vAlign w:val="center"/>
          </w:tcPr>
          <w:p w14:paraId="2299D922" w14:textId="77777777" w:rsidR="00862508" w:rsidRDefault="00000000">
            <w:pPr>
              <w:ind w:left="150"/>
              <w:rPr>
                <w:rFonts w:ascii="Calibri" w:eastAsia="Calibri" w:hAnsi="Calibri" w:cs="Calibri"/>
                <w:sz w:val="22"/>
                <w:szCs w:val="22"/>
              </w:rPr>
            </w:pPr>
            <w:r>
              <w:rPr>
                <w:rFonts w:ascii="Calibri" w:eastAsia="Calibri" w:hAnsi="Calibri" w:cs="Calibri"/>
                <w:sz w:val="22"/>
                <w:szCs w:val="22"/>
              </w:rPr>
              <w:t xml:space="preserve">RFA review committee makes recommendations for </w:t>
            </w:r>
            <w:proofErr w:type="gramStart"/>
            <w:r>
              <w:rPr>
                <w:rFonts w:ascii="Calibri" w:eastAsia="Calibri" w:hAnsi="Calibri" w:cs="Calibri"/>
                <w:sz w:val="22"/>
                <w:szCs w:val="22"/>
              </w:rPr>
              <w:t xml:space="preserve">awards;   </w:t>
            </w:r>
            <w:proofErr w:type="gramEnd"/>
            <w:r>
              <w:rPr>
                <w:rFonts w:ascii="Calibri" w:eastAsia="Calibri" w:hAnsi="Calibri" w:cs="Calibri"/>
                <w:sz w:val="22"/>
                <w:szCs w:val="22"/>
              </w:rPr>
              <w:t xml:space="preserve">                      follow PED protocols for internal approval and subgrantee budgets.</w:t>
            </w:r>
          </w:p>
        </w:tc>
      </w:tr>
      <w:tr w:rsidR="00862508" w14:paraId="67893404" w14:textId="77777777">
        <w:trPr>
          <w:cantSplit/>
          <w:trHeight w:val="432"/>
        </w:trPr>
        <w:tc>
          <w:tcPr>
            <w:tcW w:w="1470" w:type="dxa"/>
            <w:shd w:val="clear" w:color="auto" w:fill="auto"/>
            <w:tcMar>
              <w:top w:w="43" w:type="dxa"/>
              <w:left w:w="43" w:type="dxa"/>
              <w:bottom w:w="43" w:type="dxa"/>
              <w:right w:w="43" w:type="dxa"/>
            </w:tcMar>
            <w:vAlign w:val="center"/>
          </w:tcPr>
          <w:p w14:paraId="40EFFB33" w14:textId="77777777" w:rsidR="00862508" w:rsidRDefault="00000000">
            <w:pPr>
              <w:jc w:val="both"/>
              <w:rPr>
                <w:rFonts w:ascii="Calibri" w:eastAsia="Calibri" w:hAnsi="Calibri" w:cs="Calibri"/>
                <w:b/>
                <w:sz w:val="22"/>
                <w:szCs w:val="22"/>
              </w:rPr>
            </w:pPr>
            <w:r>
              <w:rPr>
                <w:rFonts w:ascii="Calibri" w:eastAsia="Calibri" w:hAnsi="Calibri" w:cs="Calibri"/>
                <w:b/>
                <w:sz w:val="22"/>
                <w:szCs w:val="22"/>
              </w:rPr>
              <w:t>June 28, 2024</w:t>
            </w:r>
          </w:p>
        </w:tc>
        <w:tc>
          <w:tcPr>
            <w:tcW w:w="7860" w:type="dxa"/>
            <w:shd w:val="clear" w:color="auto" w:fill="auto"/>
            <w:tcMar>
              <w:top w:w="43" w:type="dxa"/>
              <w:left w:w="43" w:type="dxa"/>
              <w:bottom w:w="43" w:type="dxa"/>
              <w:right w:w="43" w:type="dxa"/>
            </w:tcMar>
            <w:vAlign w:val="center"/>
          </w:tcPr>
          <w:p w14:paraId="51849D09" w14:textId="77777777" w:rsidR="00862508" w:rsidRDefault="00000000">
            <w:pPr>
              <w:ind w:left="150"/>
              <w:rPr>
                <w:rFonts w:ascii="Calibri" w:eastAsia="Calibri" w:hAnsi="Calibri" w:cs="Calibri"/>
                <w:sz w:val="22"/>
                <w:szCs w:val="22"/>
              </w:rPr>
            </w:pPr>
            <w:r>
              <w:rPr>
                <w:rFonts w:ascii="Calibri" w:eastAsia="Calibri" w:hAnsi="Calibri" w:cs="Calibri"/>
                <w:sz w:val="22"/>
                <w:szCs w:val="22"/>
              </w:rPr>
              <w:t>The State Coordinator sends award notifications and instructions on next steps.</w:t>
            </w:r>
          </w:p>
        </w:tc>
      </w:tr>
      <w:tr w:rsidR="00862508" w14:paraId="09B37240" w14:textId="77777777">
        <w:trPr>
          <w:cantSplit/>
          <w:trHeight w:val="432"/>
        </w:trPr>
        <w:tc>
          <w:tcPr>
            <w:tcW w:w="1470" w:type="dxa"/>
            <w:shd w:val="clear" w:color="auto" w:fill="auto"/>
            <w:tcMar>
              <w:top w:w="43" w:type="dxa"/>
              <w:left w:w="43" w:type="dxa"/>
              <w:bottom w:w="43" w:type="dxa"/>
              <w:right w:w="43" w:type="dxa"/>
            </w:tcMar>
            <w:vAlign w:val="center"/>
          </w:tcPr>
          <w:p w14:paraId="159D5DD0" w14:textId="77777777" w:rsidR="00862508" w:rsidRDefault="00000000">
            <w:pPr>
              <w:jc w:val="both"/>
              <w:rPr>
                <w:rFonts w:ascii="Calibri" w:eastAsia="Calibri" w:hAnsi="Calibri" w:cs="Calibri"/>
                <w:sz w:val="22"/>
                <w:szCs w:val="22"/>
              </w:rPr>
            </w:pPr>
            <w:r>
              <w:rPr>
                <w:rFonts w:ascii="Calibri" w:eastAsia="Calibri" w:hAnsi="Calibri" w:cs="Calibri"/>
                <w:sz w:val="22"/>
                <w:szCs w:val="22"/>
              </w:rPr>
              <w:t>July 15, 2024</w:t>
            </w:r>
          </w:p>
        </w:tc>
        <w:tc>
          <w:tcPr>
            <w:tcW w:w="7860" w:type="dxa"/>
            <w:shd w:val="clear" w:color="auto" w:fill="auto"/>
            <w:tcMar>
              <w:top w:w="43" w:type="dxa"/>
              <w:left w:w="43" w:type="dxa"/>
              <w:bottom w:w="43" w:type="dxa"/>
              <w:right w:w="43" w:type="dxa"/>
            </w:tcMar>
            <w:vAlign w:val="center"/>
          </w:tcPr>
          <w:p w14:paraId="5124BEAA" w14:textId="77777777" w:rsidR="00862508" w:rsidRDefault="00000000">
            <w:pPr>
              <w:ind w:left="150"/>
              <w:rPr>
                <w:rFonts w:ascii="Calibri" w:eastAsia="Calibri" w:hAnsi="Calibri" w:cs="Calibri"/>
                <w:sz w:val="22"/>
                <w:szCs w:val="22"/>
                <w:highlight w:val="yellow"/>
              </w:rPr>
            </w:pPr>
            <w:r>
              <w:rPr>
                <w:rFonts w:ascii="Calibri" w:eastAsia="Calibri" w:hAnsi="Calibri" w:cs="Calibri"/>
                <w:sz w:val="22"/>
                <w:szCs w:val="22"/>
              </w:rPr>
              <w:t xml:space="preserve">PED disburses subgrantee award funds to LEAs after ED provides                McKinney-Vento funding to the state. Planning awards posted: </w:t>
            </w:r>
            <w:hyperlink r:id="rId11">
              <w:r>
                <w:rPr>
                  <w:rFonts w:ascii="Calibri" w:eastAsia="Calibri" w:hAnsi="Calibri" w:cs="Calibri"/>
                  <w:color w:val="1155CC"/>
                  <w:sz w:val="22"/>
                  <w:szCs w:val="22"/>
                  <w:u w:val="single"/>
                </w:rPr>
                <w:t>https://webnew.ped.state.nm.us/bureaus/administrative-services/awards-and-carryover/</w:t>
              </w:r>
            </w:hyperlink>
          </w:p>
        </w:tc>
      </w:tr>
      <w:tr w:rsidR="00862508" w14:paraId="66DB964C" w14:textId="77777777">
        <w:trPr>
          <w:cantSplit/>
          <w:trHeight w:val="432"/>
        </w:trPr>
        <w:tc>
          <w:tcPr>
            <w:tcW w:w="1470" w:type="dxa"/>
            <w:shd w:val="clear" w:color="auto" w:fill="auto"/>
            <w:tcMar>
              <w:top w:w="43" w:type="dxa"/>
              <w:left w:w="43" w:type="dxa"/>
              <w:bottom w:w="43" w:type="dxa"/>
              <w:right w:w="43" w:type="dxa"/>
            </w:tcMar>
            <w:vAlign w:val="center"/>
          </w:tcPr>
          <w:p w14:paraId="4432C9B5" w14:textId="77777777" w:rsidR="00862508" w:rsidRDefault="00000000">
            <w:pPr>
              <w:rPr>
                <w:rFonts w:ascii="Calibri" w:eastAsia="Calibri" w:hAnsi="Calibri" w:cs="Calibri"/>
                <w:b/>
                <w:sz w:val="22"/>
                <w:szCs w:val="22"/>
              </w:rPr>
            </w:pPr>
            <w:r>
              <w:rPr>
                <w:rFonts w:ascii="Calibri" w:eastAsia="Calibri" w:hAnsi="Calibri" w:cs="Calibri"/>
                <w:b/>
                <w:sz w:val="22"/>
                <w:szCs w:val="22"/>
              </w:rPr>
              <w:t>July 1, 2024</w:t>
            </w:r>
          </w:p>
        </w:tc>
        <w:tc>
          <w:tcPr>
            <w:tcW w:w="7860" w:type="dxa"/>
            <w:shd w:val="clear" w:color="auto" w:fill="auto"/>
            <w:tcMar>
              <w:top w:w="43" w:type="dxa"/>
              <w:left w:w="43" w:type="dxa"/>
              <w:bottom w:w="43" w:type="dxa"/>
              <w:right w:w="43" w:type="dxa"/>
            </w:tcMar>
            <w:vAlign w:val="center"/>
          </w:tcPr>
          <w:p w14:paraId="6B70F107" w14:textId="77777777" w:rsidR="00862508" w:rsidRDefault="00000000">
            <w:pPr>
              <w:ind w:left="150"/>
              <w:rPr>
                <w:rFonts w:ascii="Calibri" w:eastAsia="Calibri" w:hAnsi="Calibri" w:cs="Calibri"/>
                <w:sz w:val="22"/>
                <w:szCs w:val="22"/>
              </w:rPr>
            </w:pPr>
            <w:r>
              <w:rPr>
                <w:rFonts w:ascii="Calibri" w:eastAsia="Calibri" w:hAnsi="Calibri" w:cs="Calibri"/>
                <w:sz w:val="22"/>
                <w:szCs w:val="22"/>
              </w:rPr>
              <w:t>First year of subgrant cycle begins.</w:t>
            </w:r>
          </w:p>
        </w:tc>
      </w:tr>
    </w:tbl>
    <w:p w14:paraId="1121CC16" w14:textId="77777777" w:rsidR="00862508" w:rsidRDefault="00862508">
      <w:pPr>
        <w:spacing w:after="120" w:line="276" w:lineRule="auto"/>
        <w:ind w:right="-360"/>
        <w:rPr>
          <w:b/>
          <w:u w:val="single"/>
        </w:rPr>
      </w:pPr>
    </w:p>
    <w:p w14:paraId="589F1FBD" w14:textId="77777777" w:rsidR="00862508" w:rsidRDefault="00000000">
      <w:pPr>
        <w:spacing w:after="120" w:line="276" w:lineRule="auto"/>
        <w:ind w:right="-360"/>
        <w:rPr>
          <w:rFonts w:ascii="Play" w:eastAsia="Play" w:hAnsi="Play" w:cs="Play"/>
          <w:color w:val="0F4761"/>
        </w:rPr>
      </w:pPr>
      <w:r>
        <w:rPr>
          <w:rFonts w:ascii="Play" w:eastAsia="Play" w:hAnsi="Play" w:cs="Play"/>
          <w:b/>
          <w:color w:val="0F4761"/>
          <w:u w:val="single"/>
        </w:rPr>
        <w:t xml:space="preserve">Public Education Department Requirements: Monitoring  </w:t>
      </w:r>
    </w:p>
    <w:p w14:paraId="6B9174E4" w14:textId="77777777" w:rsidR="00862508" w:rsidRDefault="00000000">
      <w:pPr>
        <w:spacing w:after="60"/>
        <w:jc w:val="both"/>
        <w:rPr>
          <w:rFonts w:ascii="Calibri" w:eastAsia="Calibri" w:hAnsi="Calibri" w:cs="Calibri"/>
          <w:sz w:val="22"/>
          <w:szCs w:val="22"/>
        </w:rPr>
      </w:pPr>
      <w:r>
        <w:rPr>
          <w:rFonts w:ascii="Calibri" w:eastAsia="Calibri" w:hAnsi="Calibri" w:cs="Calibri"/>
          <w:sz w:val="22"/>
          <w:szCs w:val="22"/>
        </w:rPr>
        <w:t>The PED will monitor recipients receiving the subgrant.</w:t>
      </w:r>
    </w:p>
    <w:p w14:paraId="463E49DC" w14:textId="606FBAE5" w:rsidR="00862508" w:rsidRDefault="00000000">
      <w:pPr>
        <w:widowControl/>
        <w:numPr>
          <w:ilvl w:val="0"/>
          <w:numId w:val="14"/>
        </w:numPr>
        <w:spacing w:before="60"/>
        <w:jc w:val="both"/>
        <w:rPr>
          <w:rFonts w:ascii="Calibri" w:eastAsia="Calibri" w:hAnsi="Calibri" w:cs="Calibri"/>
          <w:sz w:val="22"/>
          <w:szCs w:val="22"/>
        </w:rPr>
      </w:pPr>
      <w:r>
        <w:rPr>
          <w:rFonts w:ascii="Calibri" w:eastAsia="Calibri" w:hAnsi="Calibri" w:cs="Calibri"/>
          <w:sz w:val="22"/>
          <w:szCs w:val="22"/>
        </w:rPr>
        <w:t xml:space="preserve">Onsite programmatic and fiscal monitoring of any program based upon a risk </w:t>
      </w:r>
      <w:r w:rsidR="00030C5B">
        <w:rPr>
          <w:rFonts w:ascii="Calibri" w:eastAsia="Calibri" w:hAnsi="Calibri" w:cs="Calibri"/>
          <w:sz w:val="22"/>
          <w:szCs w:val="22"/>
        </w:rPr>
        <w:t>assessment.</w:t>
      </w:r>
    </w:p>
    <w:p w14:paraId="5EA460A6" w14:textId="368A6837" w:rsidR="00862508" w:rsidRDefault="00000000">
      <w:pPr>
        <w:widowControl/>
        <w:numPr>
          <w:ilvl w:val="0"/>
          <w:numId w:val="14"/>
        </w:numPr>
        <w:spacing w:before="60"/>
        <w:jc w:val="both"/>
        <w:rPr>
          <w:rFonts w:ascii="Calibri" w:eastAsia="Calibri" w:hAnsi="Calibri" w:cs="Calibri"/>
          <w:sz w:val="22"/>
          <w:szCs w:val="22"/>
        </w:rPr>
      </w:pPr>
      <w:r>
        <w:rPr>
          <w:rFonts w:ascii="Calibri" w:eastAsia="Calibri" w:hAnsi="Calibri" w:cs="Calibri"/>
          <w:sz w:val="22"/>
          <w:szCs w:val="22"/>
        </w:rPr>
        <w:t xml:space="preserve">Desktop monitoring each STARS reporting </w:t>
      </w:r>
      <w:r w:rsidR="00030C5B">
        <w:rPr>
          <w:rFonts w:ascii="Calibri" w:eastAsia="Calibri" w:hAnsi="Calibri" w:cs="Calibri"/>
          <w:sz w:val="22"/>
          <w:szCs w:val="22"/>
        </w:rPr>
        <w:t>period.</w:t>
      </w:r>
    </w:p>
    <w:p w14:paraId="631CB770" w14:textId="69B68618" w:rsidR="00862508" w:rsidRDefault="00000000">
      <w:pPr>
        <w:widowControl/>
        <w:numPr>
          <w:ilvl w:val="0"/>
          <w:numId w:val="14"/>
        </w:numPr>
        <w:spacing w:before="60"/>
        <w:jc w:val="both"/>
        <w:rPr>
          <w:rFonts w:ascii="Calibri" w:eastAsia="Calibri" w:hAnsi="Calibri" w:cs="Calibri"/>
          <w:sz w:val="22"/>
          <w:szCs w:val="22"/>
        </w:rPr>
      </w:pPr>
      <w:r>
        <w:rPr>
          <w:rFonts w:ascii="Calibri" w:eastAsia="Calibri" w:hAnsi="Calibri" w:cs="Calibri"/>
          <w:sz w:val="22"/>
          <w:szCs w:val="22"/>
        </w:rPr>
        <w:t xml:space="preserve">Desktop monitoring of Requests for Reimbursements through Operating Business Management System (OBMS) included detailed reviews of financial </w:t>
      </w:r>
      <w:r w:rsidR="00030C5B">
        <w:rPr>
          <w:rFonts w:ascii="Calibri" w:eastAsia="Calibri" w:hAnsi="Calibri" w:cs="Calibri"/>
          <w:sz w:val="22"/>
          <w:szCs w:val="22"/>
        </w:rPr>
        <w:t>records.</w:t>
      </w:r>
    </w:p>
    <w:p w14:paraId="5FB63C8C" w14:textId="384D82B5" w:rsidR="00862508" w:rsidRDefault="00000000">
      <w:pPr>
        <w:widowControl/>
        <w:numPr>
          <w:ilvl w:val="0"/>
          <w:numId w:val="14"/>
        </w:numPr>
        <w:spacing w:before="60"/>
        <w:jc w:val="both"/>
        <w:rPr>
          <w:rFonts w:ascii="Calibri" w:eastAsia="Calibri" w:hAnsi="Calibri" w:cs="Calibri"/>
          <w:sz w:val="22"/>
          <w:szCs w:val="22"/>
        </w:rPr>
      </w:pPr>
      <w:r>
        <w:rPr>
          <w:rFonts w:ascii="Calibri" w:eastAsia="Calibri" w:hAnsi="Calibri" w:cs="Calibri"/>
          <w:sz w:val="22"/>
          <w:szCs w:val="22"/>
        </w:rPr>
        <w:t xml:space="preserve">End of Year Report submitted by all </w:t>
      </w:r>
      <w:r w:rsidR="00030C5B">
        <w:rPr>
          <w:rFonts w:ascii="Calibri" w:eastAsia="Calibri" w:hAnsi="Calibri" w:cs="Calibri"/>
          <w:sz w:val="22"/>
          <w:szCs w:val="22"/>
        </w:rPr>
        <w:t>subgrantees.</w:t>
      </w:r>
    </w:p>
    <w:p w14:paraId="7036A59A" w14:textId="77777777" w:rsidR="00862508" w:rsidRDefault="00000000">
      <w:pPr>
        <w:jc w:val="both"/>
        <w:rPr>
          <w:rFonts w:ascii="Calibri" w:eastAsia="Calibri" w:hAnsi="Calibri" w:cs="Calibri"/>
          <w:b/>
          <w:i/>
        </w:rPr>
      </w:pPr>
      <w:r>
        <w:rPr>
          <w:rFonts w:ascii="Calibri" w:eastAsia="Calibri" w:hAnsi="Calibri" w:cs="Calibri"/>
          <w:b/>
          <w:i/>
        </w:rPr>
        <w:lastRenderedPageBreak/>
        <w:t>New grantees and high-risk grantees will have onsite visits during the first year of the award cycle to ensure sufficient support for capacity.</w:t>
      </w:r>
    </w:p>
    <w:p w14:paraId="7B7BFB41" w14:textId="77777777" w:rsidR="00862508" w:rsidRDefault="00862508">
      <w:pPr>
        <w:jc w:val="both"/>
        <w:rPr>
          <w:rFonts w:ascii="Calibri" w:eastAsia="Calibri" w:hAnsi="Calibri" w:cs="Calibri"/>
          <w:sz w:val="20"/>
          <w:szCs w:val="20"/>
        </w:rPr>
      </w:pPr>
    </w:p>
    <w:p w14:paraId="5E62E59F" w14:textId="1511FDE7" w:rsidR="00862508" w:rsidRDefault="00000000">
      <w:pPr>
        <w:jc w:val="both"/>
        <w:rPr>
          <w:rFonts w:ascii="Calibri" w:eastAsia="Calibri" w:hAnsi="Calibri" w:cs="Calibri"/>
          <w:b/>
          <w:sz w:val="22"/>
          <w:szCs w:val="22"/>
          <w:u w:val="single"/>
        </w:rPr>
      </w:pPr>
      <w:r>
        <w:rPr>
          <w:rFonts w:ascii="Calibri" w:eastAsia="Calibri" w:hAnsi="Calibri" w:cs="Calibri"/>
          <w:sz w:val="22"/>
          <w:szCs w:val="22"/>
        </w:rPr>
        <w:t>All project funds must be spent according to the approved project proposal, within the proposed time frame</w:t>
      </w:r>
      <w:r>
        <w:rPr>
          <w:rFonts w:ascii="Calibri" w:eastAsia="Calibri" w:hAnsi="Calibri" w:cs="Calibri"/>
          <w:b/>
          <w:i/>
          <w:sz w:val="22"/>
          <w:szCs w:val="22"/>
        </w:rPr>
        <w:t xml:space="preserve"> </w:t>
      </w:r>
      <w:r>
        <w:rPr>
          <w:rFonts w:ascii="Calibri" w:eastAsia="Calibri" w:hAnsi="Calibri" w:cs="Calibri"/>
          <w:sz w:val="22"/>
          <w:szCs w:val="22"/>
        </w:rPr>
        <w:t>and in accordance with federal and state laws.</w:t>
      </w:r>
      <w:r>
        <w:rPr>
          <w:rFonts w:ascii="Calibri" w:eastAsia="Calibri" w:hAnsi="Calibri" w:cs="Calibri"/>
          <w:b/>
          <w:i/>
          <w:sz w:val="22"/>
          <w:szCs w:val="22"/>
        </w:rPr>
        <w:t xml:space="preserve"> </w:t>
      </w:r>
      <w:r>
        <w:rPr>
          <w:rFonts w:ascii="Calibri" w:eastAsia="Calibri" w:hAnsi="Calibri" w:cs="Calibri"/>
          <w:b/>
          <w:sz w:val="22"/>
          <w:szCs w:val="22"/>
        </w:rPr>
        <w:t xml:space="preserve"> LEA </w:t>
      </w:r>
      <w:r>
        <w:rPr>
          <w:rFonts w:ascii="Calibri" w:eastAsia="Calibri" w:hAnsi="Calibri" w:cs="Calibri"/>
          <w:b/>
          <w:i/>
          <w:sz w:val="22"/>
          <w:szCs w:val="22"/>
        </w:rPr>
        <w:t xml:space="preserve">Requests for Reimbursements (RfRs) </w:t>
      </w:r>
      <w:r>
        <w:rPr>
          <w:rFonts w:ascii="Calibri" w:eastAsia="Calibri" w:hAnsi="Calibri" w:cs="Calibri"/>
          <w:b/>
          <w:sz w:val="22"/>
          <w:szCs w:val="22"/>
        </w:rPr>
        <w:t xml:space="preserve">must be submitted to the PED </w:t>
      </w:r>
      <w:r w:rsidR="00030C5B">
        <w:rPr>
          <w:rFonts w:ascii="Calibri" w:eastAsia="Calibri" w:hAnsi="Calibri" w:cs="Calibri"/>
          <w:b/>
          <w:sz w:val="22"/>
          <w:szCs w:val="22"/>
        </w:rPr>
        <w:t>monthly</w:t>
      </w:r>
      <w:r>
        <w:rPr>
          <w:rFonts w:ascii="Calibri" w:eastAsia="Calibri" w:hAnsi="Calibri" w:cs="Calibri"/>
          <w:b/>
          <w:sz w:val="22"/>
          <w:szCs w:val="22"/>
        </w:rPr>
        <w:t>.</w:t>
      </w:r>
      <w:r>
        <w:rPr>
          <w:rFonts w:ascii="Calibri" w:eastAsia="Calibri" w:hAnsi="Calibri" w:cs="Calibri"/>
          <w:i/>
          <w:sz w:val="22"/>
          <w:szCs w:val="22"/>
        </w:rPr>
        <w:t xml:space="preserve"> </w:t>
      </w:r>
      <w:r>
        <w:rPr>
          <w:rFonts w:ascii="Calibri" w:eastAsia="Calibri" w:hAnsi="Calibri" w:cs="Calibri"/>
          <w:sz w:val="22"/>
          <w:szCs w:val="22"/>
        </w:rPr>
        <w:t xml:space="preserve">Any changes to the approved </w:t>
      </w:r>
      <w:r w:rsidR="00030C5B">
        <w:rPr>
          <w:rFonts w:ascii="Calibri" w:eastAsia="Calibri" w:hAnsi="Calibri" w:cs="Calibri"/>
          <w:sz w:val="22"/>
          <w:szCs w:val="22"/>
        </w:rPr>
        <w:t>application</w:t>
      </w:r>
      <w:r>
        <w:rPr>
          <w:rFonts w:ascii="Calibri" w:eastAsia="Calibri" w:hAnsi="Calibri" w:cs="Calibri"/>
          <w:sz w:val="22"/>
          <w:szCs w:val="22"/>
        </w:rPr>
        <w:t xml:space="preserve"> and project proposal must be approved by the LEA Board of Education, superintendent/charter leader/REC leader, and business manager prior to being submitted to the State Coordinator for approval. Changes cannot be implemented until approved by the State Coordinator. </w:t>
      </w:r>
    </w:p>
    <w:p w14:paraId="130FEC17" w14:textId="77777777" w:rsidR="00862508" w:rsidRDefault="00862508">
      <w:pPr>
        <w:jc w:val="both"/>
        <w:rPr>
          <w:b/>
          <w:u w:val="single"/>
        </w:rPr>
      </w:pPr>
    </w:p>
    <w:p w14:paraId="64E0F456" w14:textId="77777777" w:rsidR="00862508" w:rsidRDefault="00000000">
      <w:pPr>
        <w:spacing w:after="120" w:line="276" w:lineRule="auto"/>
        <w:jc w:val="both"/>
        <w:rPr>
          <w:rFonts w:ascii="Play" w:eastAsia="Play" w:hAnsi="Play" w:cs="Play"/>
          <w:b/>
          <w:color w:val="0F4761"/>
          <w:u w:val="single"/>
        </w:rPr>
      </w:pPr>
      <w:r>
        <w:rPr>
          <w:rFonts w:ascii="Play" w:eastAsia="Play" w:hAnsi="Play" w:cs="Play"/>
          <w:b/>
          <w:color w:val="0F4761"/>
          <w:u w:val="single"/>
        </w:rPr>
        <w:t>Request for Application Evaluation Criteria</w:t>
      </w:r>
    </w:p>
    <w:p w14:paraId="250A7A1C" w14:textId="77777777" w:rsidR="00862508" w:rsidRDefault="00000000">
      <w:pPr>
        <w:spacing w:after="120"/>
        <w:rPr>
          <w:rFonts w:ascii="Calibri" w:eastAsia="Calibri" w:hAnsi="Calibri" w:cs="Calibri"/>
          <w:color w:val="000000"/>
          <w:sz w:val="22"/>
          <w:szCs w:val="22"/>
        </w:rPr>
      </w:pPr>
      <w:r>
        <w:rPr>
          <w:rFonts w:ascii="Calibri" w:eastAsia="Calibri" w:hAnsi="Calibri" w:cs="Calibri"/>
          <w:color w:val="000000"/>
          <w:sz w:val="22"/>
          <w:szCs w:val="22"/>
        </w:rPr>
        <w:t>Evaluation of proposals will be based upon the following criteria in Section 723</w:t>
      </w:r>
      <w:proofErr w:type="gramStart"/>
      <w:r>
        <w:rPr>
          <w:rFonts w:ascii="Calibri" w:eastAsia="Calibri" w:hAnsi="Calibri" w:cs="Calibri"/>
          <w:color w:val="000000"/>
          <w:sz w:val="22"/>
          <w:szCs w:val="22"/>
        </w:rPr>
        <w:t>I(</w:t>
      </w:r>
      <w:proofErr w:type="gramEnd"/>
      <w:r>
        <w:rPr>
          <w:rFonts w:ascii="Calibri" w:eastAsia="Calibri" w:hAnsi="Calibri" w:cs="Calibri"/>
          <w:color w:val="000000"/>
          <w:sz w:val="22"/>
          <w:szCs w:val="22"/>
        </w:rPr>
        <w:t>1):</w:t>
      </w:r>
    </w:p>
    <w:p w14:paraId="1DFB491C" w14:textId="77777777" w:rsidR="00862508" w:rsidRDefault="00000000">
      <w:pPr>
        <w:widowControl/>
        <w:numPr>
          <w:ilvl w:val="0"/>
          <w:numId w:val="1"/>
        </w:numPr>
        <w:spacing w:before="80" w:after="80"/>
        <w:ind w:left="360" w:hanging="270"/>
        <w:jc w:val="both"/>
        <w:rPr>
          <w:sz w:val="22"/>
          <w:szCs w:val="22"/>
        </w:rPr>
      </w:pPr>
      <w:r>
        <w:rPr>
          <w:rFonts w:ascii="Calibri" w:eastAsia="Calibri" w:hAnsi="Calibri" w:cs="Calibri"/>
          <w:b/>
          <w:color w:val="000000"/>
          <w:sz w:val="22"/>
          <w:szCs w:val="22"/>
        </w:rPr>
        <w:t>Completed Data Analysis/Needs Assessment.</w:t>
      </w:r>
      <w:r>
        <w:rPr>
          <w:rFonts w:ascii="Calibri" w:eastAsia="Calibri" w:hAnsi="Calibri" w:cs="Calibri"/>
          <w:color w:val="000000"/>
          <w:sz w:val="22"/>
          <w:szCs w:val="22"/>
        </w:rPr>
        <w:t xml:space="preserve"> </w:t>
      </w:r>
      <w:r>
        <w:rPr>
          <w:rFonts w:ascii="Calibri" w:eastAsia="Calibri" w:hAnsi="Calibri" w:cs="Calibri"/>
          <w:color w:val="000000"/>
          <w:sz w:val="22"/>
          <w:szCs w:val="22"/>
          <w:u w:val="single"/>
        </w:rPr>
        <w:t>The entire application should be based on the needs assessment section</w:t>
      </w:r>
      <w:r>
        <w:rPr>
          <w:rFonts w:ascii="Calibri" w:eastAsia="Calibri" w:hAnsi="Calibri" w:cs="Calibri"/>
          <w:color w:val="000000"/>
          <w:sz w:val="22"/>
          <w:szCs w:val="22"/>
        </w:rPr>
        <w:t>. Applicants will be disqualified from the competition immediately if the needs assessment is not complete.</w:t>
      </w:r>
    </w:p>
    <w:p w14:paraId="4C306ED8" w14:textId="77777777" w:rsidR="00862508" w:rsidRDefault="00000000">
      <w:pPr>
        <w:numPr>
          <w:ilvl w:val="0"/>
          <w:numId w:val="1"/>
        </w:numPr>
        <w:pBdr>
          <w:top w:val="nil"/>
          <w:left w:val="nil"/>
          <w:bottom w:val="nil"/>
          <w:right w:val="nil"/>
          <w:between w:val="nil"/>
        </w:pBdr>
        <w:spacing w:before="80" w:after="80"/>
        <w:ind w:left="360" w:hanging="270"/>
        <w:jc w:val="both"/>
        <w:rPr>
          <w:rFonts w:ascii="Calibri" w:eastAsia="Calibri" w:hAnsi="Calibri" w:cs="Calibri"/>
          <w:color w:val="000000"/>
          <w:sz w:val="22"/>
          <w:szCs w:val="22"/>
        </w:rPr>
      </w:pPr>
      <w:r>
        <w:rPr>
          <w:rFonts w:ascii="Calibri" w:eastAsia="Calibri" w:hAnsi="Calibri" w:cs="Calibri"/>
          <w:color w:val="000000"/>
          <w:sz w:val="22"/>
          <w:szCs w:val="22"/>
        </w:rPr>
        <w:t xml:space="preserve">Narratives should briefly provide a description of how the grant is consistent with the purpose of and encompasses all aspects of the McKinney-Vento Homeless Assistance Act, to include NM’s ESSA State Plan, New Mexico Statutes Annotated (NMSA), and the New Mexico Administrative Code (NMAC).   </w:t>
      </w:r>
    </w:p>
    <w:p w14:paraId="79192CBB" w14:textId="77777777" w:rsidR="00862508" w:rsidRDefault="00000000">
      <w:pPr>
        <w:numPr>
          <w:ilvl w:val="0"/>
          <w:numId w:val="1"/>
        </w:numPr>
        <w:pBdr>
          <w:top w:val="nil"/>
          <w:left w:val="nil"/>
          <w:bottom w:val="nil"/>
          <w:right w:val="nil"/>
          <w:between w:val="nil"/>
        </w:pBdr>
        <w:spacing w:before="80" w:after="80"/>
        <w:ind w:left="360" w:hanging="270"/>
        <w:jc w:val="both"/>
        <w:rPr>
          <w:rFonts w:ascii="Calibri" w:eastAsia="Calibri" w:hAnsi="Calibri" w:cs="Calibri"/>
          <w:color w:val="000000"/>
          <w:sz w:val="22"/>
          <w:szCs w:val="22"/>
        </w:rPr>
      </w:pPr>
      <w:r>
        <w:rPr>
          <w:rFonts w:ascii="Calibri" w:eastAsia="Calibri" w:hAnsi="Calibri" w:cs="Calibri"/>
          <w:color w:val="000000"/>
          <w:sz w:val="22"/>
          <w:szCs w:val="22"/>
        </w:rPr>
        <w:t xml:space="preserve">Responses should refer to the information included in the needs assessment but </w:t>
      </w:r>
      <w:r>
        <w:rPr>
          <w:rFonts w:ascii="Calibri" w:eastAsia="Calibri" w:hAnsi="Calibri" w:cs="Calibri"/>
          <w:sz w:val="22"/>
          <w:szCs w:val="22"/>
        </w:rPr>
        <w:t>do</w:t>
      </w:r>
      <w:r>
        <w:rPr>
          <w:rFonts w:ascii="Calibri" w:eastAsia="Calibri" w:hAnsi="Calibri" w:cs="Calibri"/>
          <w:color w:val="000000"/>
          <w:sz w:val="22"/>
          <w:szCs w:val="22"/>
        </w:rPr>
        <w:t xml:space="preserve"> not need to duplicate the information. </w:t>
      </w:r>
    </w:p>
    <w:p w14:paraId="55D60116" w14:textId="77777777" w:rsidR="00862508" w:rsidRDefault="00000000">
      <w:pPr>
        <w:numPr>
          <w:ilvl w:val="0"/>
          <w:numId w:val="1"/>
        </w:numPr>
        <w:pBdr>
          <w:top w:val="nil"/>
          <w:left w:val="nil"/>
          <w:bottom w:val="nil"/>
          <w:right w:val="nil"/>
          <w:between w:val="nil"/>
        </w:pBdr>
        <w:spacing w:before="80" w:after="80"/>
        <w:ind w:left="360" w:hanging="270"/>
        <w:jc w:val="both"/>
        <w:rPr>
          <w:color w:val="000000"/>
          <w:sz w:val="22"/>
          <w:szCs w:val="22"/>
        </w:rPr>
      </w:pPr>
      <w:r>
        <w:rPr>
          <w:rFonts w:ascii="Calibri" w:eastAsia="Calibri" w:hAnsi="Calibri" w:cs="Calibri"/>
          <w:color w:val="000000"/>
          <w:sz w:val="22"/>
          <w:szCs w:val="22"/>
        </w:rPr>
        <w:t xml:space="preserve">Description of services to be provided to students experiencing homelessness (including through the Title I, Part A Homeless Set-Aside funding). </w:t>
      </w:r>
      <w:r>
        <w:rPr>
          <w:rFonts w:ascii="Calibri" w:eastAsia="Calibri" w:hAnsi="Calibri" w:cs="Calibri"/>
          <w:b/>
          <w:i/>
          <w:color w:val="000000"/>
          <w:sz w:val="22"/>
          <w:szCs w:val="22"/>
        </w:rPr>
        <w:t xml:space="preserve"> </w:t>
      </w:r>
    </w:p>
    <w:p w14:paraId="0DF48C47" w14:textId="77777777" w:rsidR="00862508" w:rsidRDefault="00000000">
      <w:pPr>
        <w:widowControl/>
        <w:numPr>
          <w:ilvl w:val="0"/>
          <w:numId w:val="1"/>
        </w:numPr>
        <w:spacing w:before="80" w:after="80"/>
        <w:ind w:left="360" w:hanging="270"/>
        <w:rPr>
          <w:rFonts w:ascii="Calibri" w:eastAsia="Calibri" w:hAnsi="Calibri" w:cs="Calibri"/>
          <w:sz w:val="22"/>
          <w:szCs w:val="22"/>
        </w:rPr>
      </w:pPr>
      <w:r>
        <w:rPr>
          <w:rFonts w:ascii="Calibri" w:eastAsia="Calibri" w:hAnsi="Calibri" w:cs="Calibri"/>
          <w:color w:val="000000"/>
          <w:sz w:val="22"/>
          <w:szCs w:val="22"/>
        </w:rPr>
        <w:t xml:space="preserve">A timeline with prioritized needs, goals, objectives, activities, </w:t>
      </w:r>
      <w:r>
        <w:rPr>
          <w:rFonts w:ascii="Calibri" w:eastAsia="Calibri" w:hAnsi="Calibri" w:cs="Calibri"/>
          <w:i/>
          <w:color w:val="000000"/>
          <w:sz w:val="22"/>
          <w:szCs w:val="22"/>
        </w:rPr>
        <w:t xml:space="preserve">data sources, </w:t>
      </w:r>
      <w:r>
        <w:rPr>
          <w:rFonts w:ascii="Calibri" w:eastAsia="Calibri" w:hAnsi="Calibri" w:cs="Calibri"/>
          <w:color w:val="000000"/>
          <w:sz w:val="22"/>
          <w:szCs w:val="22"/>
        </w:rPr>
        <w:t xml:space="preserve">measurable outcomes, </w:t>
      </w:r>
      <w:r>
        <w:rPr>
          <w:rFonts w:ascii="Calibri" w:eastAsia="Calibri" w:hAnsi="Calibri" w:cs="Calibri"/>
          <w:i/>
          <w:color w:val="000000"/>
          <w:sz w:val="22"/>
          <w:szCs w:val="22"/>
        </w:rPr>
        <w:t>and assigned responsibilities,</w:t>
      </w:r>
      <w:r>
        <w:rPr>
          <w:rFonts w:ascii="Calibri" w:eastAsia="Calibri" w:hAnsi="Calibri" w:cs="Calibri"/>
          <w:color w:val="000000"/>
          <w:sz w:val="22"/>
          <w:szCs w:val="22"/>
        </w:rPr>
        <w:t xml:space="preserve"> with a clear description of the linkages amongst each </w:t>
      </w:r>
      <w:r>
        <w:rPr>
          <w:rFonts w:ascii="Calibri" w:eastAsia="Calibri" w:hAnsi="Calibri" w:cs="Calibri"/>
          <w:sz w:val="22"/>
          <w:szCs w:val="22"/>
        </w:rPr>
        <w:t>of them.</w:t>
      </w:r>
    </w:p>
    <w:p w14:paraId="79B626C1" w14:textId="77777777" w:rsidR="00862508" w:rsidRDefault="00000000">
      <w:pPr>
        <w:widowControl/>
        <w:numPr>
          <w:ilvl w:val="0"/>
          <w:numId w:val="3"/>
        </w:numPr>
        <w:spacing w:before="80" w:after="80"/>
        <w:ind w:left="360" w:hanging="270"/>
        <w:jc w:val="both"/>
        <w:rPr>
          <w:rFonts w:ascii="Calibri" w:eastAsia="Calibri" w:hAnsi="Calibri" w:cs="Calibri"/>
          <w:sz w:val="22"/>
          <w:szCs w:val="22"/>
        </w:rPr>
      </w:pPr>
      <w:r>
        <w:rPr>
          <w:rFonts w:ascii="Calibri" w:eastAsia="Calibri" w:hAnsi="Calibri" w:cs="Calibri"/>
          <w:sz w:val="22"/>
          <w:szCs w:val="22"/>
        </w:rPr>
        <w:t>Staffing and program management for each aspect of the program</w:t>
      </w:r>
    </w:p>
    <w:p w14:paraId="5BF9A556" w14:textId="77777777" w:rsidR="00862508" w:rsidRDefault="00000000">
      <w:pPr>
        <w:widowControl/>
        <w:numPr>
          <w:ilvl w:val="0"/>
          <w:numId w:val="1"/>
        </w:numPr>
        <w:spacing w:before="80" w:after="80"/>
        <w:ind w:left="360" w:hanging="270"/>
        <w:jc w:val="both"/>
        <w:rPr>
          <w:rFonts w:ascii="Calibri" w:eastAsia="Calibri" w:hAnsi="Calibri" w:cs="Calibri"/>
          <w:sz w:val="22"/>
          <w:szCs w:val="22"/>
        </w:rPr>
      </w:pPr>
      <w:r>
        <w:rPr>
          <w:rFonts w:ascii="Calibri" w:eastAsia="Calibri" w:hAnsi="Calibri" w:cs="Calibri"/>
          <w:sz w:val="22"/>
          <w:szCs w:val="22"/>
        </w:rPr>
        <w:t>Evidence of collaboration and coordination among existing programs, services, and community organizations, as well as the Office of the State Coordinator for Homeless Education</w:t>
      </w:r>
    </w:p>
    <w:p w14:paraId="1348AB63" w14:textId="77777777" w:rsidR="00862508" w:rsidRDefault="00000000">
      <w:pPr>
        <w:widowControl/>
        <w:numPr>
          <w:ilvl w:val="0"/>
          <w:numId w:val="1"/>
        </w:numPr>
        <w:spacing w:before="80" w:after="80"/>
        <w:ind w:left="360" w:hanging="270"/>
        <w:jc w:val="both"/>
        <w:rPr>
          <w:rFonts w:ascii="Calibri" w:eastAsia="Calibri" w:hAnsi="Calibri" w:cs="Calibri"/>
          <w:sz w:val="22"/>
          <w:szCs w:val="22"/>
        </w:rPr>
      </w:pPr>
      <w:r>
        <w:rPr>
          <w:rFonts w:ascii="Calibri" w:eastAsia="Calibri" w:hAnsi="Calibri" w:cs="Calibri"/>
          <w:sz w:val="22"/>
          <w:szCs w:val="22"/>
        </w:rPr>
        <w:t xml:space="preserve">Description of processes the LEA will take to evaluate the </w:t>
      </w:r>
      <w:proofErr w:type="gramStart"/>
      <w:r>
        <w:rPr>
          <w:rFonts w:ascii="Calibri" w:eastAsia="Calibri" w:hAnsi="Calibri" w:cs="Calibri"/>
          <w:sz w:val="22"/>
          <w:szCs w:val="22"/>
        </w:rPr>
        <w:t>program</w:t>
      </w:r>
      <w:proofErr w:type="gramEnd"/>
    </w:p>
    <w:p w14:paraId="65E3B1F4" w14:textId="77777777" w:rsidR="00862508" w:rsidRDefault="00000000">
      <w:pPr>
        <w:widowControl/>
        <w:numPr>
          <w:ilvl w:val="0"/>
          <w:numId w:val="1"/>
        </w:numPr>
        <w:spacing w:before="80" w:after="80"/>
        <w:ind w:left="360" w:hanging="270"/>
        <w:jc w:val="both"/>
        <w:rPr>
          <w:rFonts w:ascii="Calibri" w:eastAsia="Calibri" w:hAnsi="Calibri" w:cs="Calibri"/>
          <w:sz w:val="22"/>
          <w:szCs w:val="22"/>
        </w:rPr>
      </w:pPr>
      <w:r>
        <w:rPr>
          <w:rFonts w:ascii="Calibri" w:eastAsia="Calibri" w:hAnsi="Calibri" w:cs="Calibri"/>
          <w:sz w:val="22"/>
          <w:szCs w:val="22"/>
        </w:rPr>
        <w:t xml:space="preserve">Completed and specific Budget form </w:t>
      </w:r>
    </w:p>
    <w:p w14:paraId="6B2ED84C" w14:textId="77777777" w:rsidR="00862508" w:rsidRDefault="00862508">
      <w:pPr>
        <w:tabs>
          <w:tab w:val="left" w:pos="900"/>
        </w:tabs>
        <w:jc w:val="both"/>
        <w:rPr>
          <w:rFonts w:ascii="Play" w:eastAsia="Play" w:hAnsi="Play" w:cs="Play"/>
          <w:color w:val="0F4761"/>
          <w:sz w:val="20"/>
          <w:szCs w:val="20"/>
        </w:rPr>
      </w:pPr>
    </w:p>
    <w:p w14:paraId="7F2CC2B5" w14:textId="77777777" w:rsidR="00862508" w:rsidRDefault="00000000">
      <w:pPr>
        <w:tabs>
          <w:tab w:val="left" w:pos="900"/>
        </w:tabs>
        <w:spacing w:after="120" w:line="276" w:lineRule="auto"/>
        <w:jc w:val="both"/>
        <w:rPr>
          <w:rFonts w:ascii="Play" w:eastAsia="Play" w:hAnsi="Play" w:cs="Play"/>
          <w:b/>
          <w:color w:val="0F4761"/>
          <w:u w:val="single"/>
        </w:rPr>
      </w:pPr>
      <w:r>
        <w:rPr>
          <w:rFonts w:ascii="Play" w:eastAsia="Play" w:hAnsi="Play" w:cs="Play"/>
          <w:b/>
          <w:color w:val="0F4761"/>
          <w:u w:val="single"/>
        </w:rPr>
        <w:t>Questions About the Request for Application</w:t>
      </w:r>
    </w:p>
    <w:p w14:paraId="7336978E" w14:textId="77777777" w:rsidR="00862508" w:rsidRDefault="00000000">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rPr>
        <w:t>The PED has designated Dana Malone as the contact person for this RFA. Prospective applicants with questions should contact: Dana Malone, State Coordinator of Education for Homeless Children and Youth, at:</w:t>
      </w:r>
      <w:r>
        <w:rPr>
          <w:rFonts w:ascii="Calibri" w:eastAsia="Calibri" w:hAnsi="Calibri" w:cs="Calibri"/>
          <w:i/>
          <w:color w:val="000000"/>
          <w:sz w:val="22"/>
          <w:szCs w:val="22"/>
        </w:rPr>
        <w:t xml:space="preserve"> </w:t>
      </w:r>
      <w:r>
        <w:rPr>
          <w:rFonts w:ascii="Calibri" w:eastAsia="Calibri" w:hAnsi="Calibri" w:cs="Calibri"/>
          <w:color w:val="000000"/>
          <w:sz w:val="22"/>
          <w:szCs w:val="22"/>
        </w:rPr>
        <w:t>(505) 819-9537</w:t>
      </w:r>
      <w:r>
        <w:rPr>
          <w:rFonts w:ascii="Calibri" w:eastAsia="Calibri" w:hAnsi="Calibri" w:cs="Calibri"/>
          <w:i/>
          <w:color w:val="000000"/>
          <w:sz w:val="22"/>
          <w:szCs w:val="22"/>
        </w:rPr>
        <w:t xml:space="preserve"> </w:t>
      </w:r>
      <w:r>
        <w:rPr>
          <w:rFonts w:ascii="Calibri" w:eastAsia="Calibri" w:hAnsi="Calibri" w:cs="Calibri"/>
          <w:color w:val="000000"/>
          <w:sz w:val="22"/>
          <w:szCs w:val="22"/>
        </w:rPr>
        <w:t xml:space="preserve">or </w:t>
      </w:r>
      <w:hyperlink r:id="rId12">
        <w:r>
          <w:rPr>
            <w:rFonts w:ascii="Calibri" w:eastAsia="Calibri" w:hAnsi="Calibri" w:cs="Calibri"/>
            <w:color w:val="0563C1"/>
            <w:sz w:val="22"/>
            <w:szCs w:val="22"/>
            <w:u w:val="single"/>
          </w:rPr>
          <w:t>Dana.Malone@ped.nm.gov</w:t>
        </w:r>
      </w:hyperlink>
      <w:r>
        <w:rPr>
          <w:rFonts w:ascii="Calibri" w:eastAsia="Calibri" w:hAnsi="Calibri" w:cs="Calibri"/>
          <w:sz w:val="22"/>
          <w:szCs w:val="22"/>
        </w:rPr>
        <w:t xml:space="preserve"> or Pam Kies-Lowe, ARP-HCY Coordinator, at: (269) 370-5803 or </w:t>
      </w:r>
      <w:hyperlink r:id="rId13">
        <w:r>
          <w:rPr>
            <w:rFonts w:ascii="Calibri" w:eastAsia="Calibri" w:hAnsi="Calibri" w:cs="Calibri"/>
            <w:color w:val="1155CC"/>
            <w:sz w:val="22"/>
            <w:szCs w:val="22"/>
            <w:u w:val="single"/>
          </w:rPr>
          <w:t>pamela.kies-lowe@ped.nm.gov</w:t>
        </w:r>
      </w:hyperlink>
      <w:r>
        <w:rPr>
          <w:rFonts w:ascii="Calibri" w:eastAsia="Calibri" w:hAnsi="Calibri" w:cs="Calibri"/>
          <w:sz w:val="22"/>
          <w:szCs w:val="22"/>
        </w:rPr>
        <w:t>.</w:t>
      </w:r>
    </w:p>
    <w:p w14:paraId="106121E4" w14:textId="77777777" w:rsidR="00862508" w:rsidRDefault="00862508">
      <w:pPr>
        <w:pBdr>
          <w:top w:val="nil"/>
          <w:left w:val="nil"/>
          <w:bottom w:val="nil"/>
          <w:right w:val="nil"/>
          <w:between w:val="nil"/>
        </w:pBdr>
        <w:jc w:val="both"/>
        <w:rPr>
          <w:rFonts w:ascii="Calibri" w:eastAsia="Calibri" w:hAnsi="Calibri" w:cs="Calibri"/>
        </w:rPr>
      </w:pPr>
    </w:p>
    <w:p w14:paraId="795DF2AE" w14:textId="77777777" w:rsidR="00862508" w:rsidRDefault="00000000">
      <w:pPr>
        <w:pBdr>
          <w:top w:val="nil"/>
          <w:left w:val="nil"/>
          <w:bottom w:val="nil"/>
          <w:right w:val="nil"/>
          <w:between w:val="nil"/>
        </w:pBdr>
        <w:spacing w:after="120" w:line="276" w:lineRule="auto"/>
        <w:jc w:val="both"/>
        <w:rPr>
          <w:rFonts w:ascii="Play" w:eastAsia="Play" w:hAnsi="Play" w:cs="Play"/>
          <w:b/>
          <w:color w:val="0F4761"/>
          <w:u w:val="single"/>
        </w:rPr>
      </w:pPr>
      <w:r>
        <w:rPr>
          <w:rFonts w:ascii="Play" w:eastAsia="Play" w:hAnsi="Play" w:cs="Play"/>
          <w:b/>
          <w:color w:val="0F4761"/>
          <w:u w:val="single"/>
        </w:rPr>
        <w:t>RFA Copies</w:t>
      </w:r>
    </w:p>
    <w:p w14:paraId="2433E8A9" w14:textId="77777777" w:rsidR="00862508" w:rsidRDefault="00000000">
      <w:pPr>
        <w:tabs>
          <w:tab w:val="left" w:pos="900"/>
        </w:tabs>
        <w:spacing w:line="276" w:lineRule="auto"/>
        <w:rPr>
          <w:rFonts w:ascii="Calibri" w:eastAsia="Calibri" w:hAnsi="Calibri" w:cs="Calibri"/>
          <w:b/>
          <w:sz w:val="22"/>
          <w:szCs w:val="22"/>
          <w:u w:val="single"/>
        </w:rPr>
      </w:pPr>
      <w:r>
        <w:rPr>
          <w:rFonts w:ascii="Calibri" w:eastAsia="Calibri" w:hAnsi="Calibri" w:cs="Calibri"/>
          <w:sz w:val="22"/>
          <w:szCs w:val="22"/>
        </w:rPr>
        <w:t xml:space="preserve">A copy of the application can be found here: </w:t>
      </w:r>
      <w:hyperlink r:id="rId14">
        <w:r>
          <w:rPr>
            <w:rFonts w:ascii="Calibri" w:eastAsia="Calibri" w:hAnsi="Calibri" w:cs="Calibri"/>
            <w:color w:val="1155CC"/>
            <w:sz w:val="22"/>
            <w:szCs w:val="22"/>
            <w:u w:val="single"/>
          </w:rPr>
          <w:t>https://webnew.ped.state.nm.us/bureaus/administrative-services/awards-and-carryover/</w:t>
        </w:r>
      </w:hyperlink>
      <w:r>
        <w:rPr>
          <w:rFonts w:ascii="Calibri" w:eastAsia="Calibri" w:hAnsi="Calibri" w:cs="Calibri"/>
          <w:sz w:val="22"/>
          <w:szCs w:val="22"/>
        </w:rPr>
        <w:t>.</w:t>
      </w:r>
    </w:p>
    <w:p w14:paraId="4A840A6F" w14:textId="77777777" w:rsidR="00862508" w:rsidRDefault="00000000">
      <w:pPr>
        <w:tabs>
          <w:tab w:val="left" w:pos="900"/>
        </w:tabs>
        <w:spacing w:after="120" w:line="276" w:lineRule="auto"/>
        <w:jc w:val="both"/>
        <w:rPr>
          <w:rFonts w:ascii="Play" w:eastAsia="Play" w:hAnsi="Play" w:cs="Play"/>
          <w:b/>
          <w:color w:val="0F4761"/>
          <w:u w:val="single"/>
        </w:rPr>
      </w:pPr>
      <w:r>
        <w:rPr>
          <w:rFonts w:ascii="Play" w:eastAsia="Play" w:hAnsi="Play" w:cs="Play"/>
          <w:b/>
          <w:color w:val="0F4761"/>
          <w:u w:val="single"/>
        </w:rPr>
        <w:t>Application Date</w:t>
      </w:r>
    </w:p>
    <w:p w14:paraId="46912F3F" w14:textId="77777777" w:rsidR="00862508" w:rsidRDefault="00000000">
      <w:pPr>
        <w:pBdr>
          <w:top w:val="nil"/>
          <w:left w:val="nil"/>
          <w:bottom w:val="nil"/>
          <w:right w:val="nil"/>
          <w:between w:val="nil"/>
        </w:pBdr>
        <w:jc w:val="both"/>
        <w:rPr>
          <w:rFonts w:ascii="Calibri" w:eastAsia="Calibri" w:hAnsi="Calibri" w:cs="Calibri"/>
          <w:color w:val="C00000"/>
          <w:sz w:val="22"/>
          <w:szCs w:val="22"/>
        </w:rPr>
      </w:pPr>
      <w:r>
        <w:rPr>
          <w:rFonts w:ascii="Calibri" w:eastAsia="Calibri" w:hAnsi="Calibri" w:cs="Calibri"/>
          <w:color w:val="000000"/>
          <w:sz w:val="22"/>
          <w:szCs w:val="22"/>
        </w:rPr>
        <w:t>A PDF of this application, including the Timeline, must be submitted to the email address below no later than</w:t>
      </w:r>
      <w:r>
        <w:rPr>
          <w:rFonts w:ascii="Calibri" w:eastAsia="Calibri" w:hAnsi="Calibri" w:cs="Calibri"/>
          <w:b/>
          <w:color w:val="000000"/>
          <w:sz w:val="22"/>
          <w:szCs w:val="22"/>
        </w:rPr>
        <w:t xml:space="preserve"> </w:t>
      </w:r>
      <w:r>
        <w:rPr>
          <w:rFonts w:ascii="Calibri" w:eastAsia="Calibri" w:hAnsi="Calibri" w:cs="Calibri"/>
          <w:b/>
          <w:color w:val="000000"/>
          <w:sz w:val="22"/>
          <w:szCs w:val="22"/>
          <w:u w:val="single"/>
        </w:rPr>
        <w:t>5:00 pm, June 12, 2024</w:t>
      </w:r>
      <w:r>
        <w:rPr>
          <w:rFonts w:ascii="Calibri" w:eastAsia="Calibri" w:hAnsi="Calibri" w:cs="Calibri"/>
          <w:color w:val="000000"/>
          <w:sz w:val="22"/>
          <w:szCs w:val="22"/>
        </w:rPr>
        <w:t>. Requests for an extension of this date will NOT be granted.</w:t>
      </w:r>
    </w:p>
    <w:p w14:paraId="6B168CEB" w14:textId="77777777" w:rsidR="00862508" w:rsidRDefault="00000000">
      <w:pPr>
        <w:spacing w:after="120" w:line="276" w:lineRule="auto"/>
        <w:jc w:val="both"/>
        <w:rPr>
          <w:rFonts w:ascii="Play" w:eastAsia="Play" w:hAnsi="Play" w:cs="Play"/>
          <w:b/>
          <w:color w:val="0F4761"/>
          <w:u w:val="single"/>
        </w:rPr>
      </w:pPr>
      <w:r>
        <w:rPr>
          <w:rFonts w:ascii="Play" w:eastAsia="Play" w:hAnsi="Play" w:cs="Play"/>
          <w:b/>
          <w:color w:val="0F4761"/>
          <w:u w:val="single"/>
        </w:rPr>
        <w:lastRenderedPageBreak/>
        <w:t xml:space="preserve">Submission Address </w:t>
      </w:r>
    </w:p>
    <w:p w14:paraId="5B2910A6" w14:textId="77777777" w:rsidR="00862508" w:rsidRDefault="00000000">
      <w:pPr>
        <w:spacing w:line="276" w:lineRule="auto"/>
        <w:jc w:val="both"/>
        <w:rPr>
          <w:rFonts w:ascii="Calibri" w:eastAsia="Calibri" w:hAnsi="Calibri" w:cs="Calibri"/>
          <w:sz w:val="22"/>
          <w:szCs w:val="22"/>
        </w:rPr>
      </w:pPr>
      <w:r>
        <w:rPr>
          <w:rFonts w:ascii="Calibri" w:eastAsia="Calibri" w:hAnsi="Calibri" w:cs="Calibri"/>
          <w:sz w:val="22"/>
          <w:szCs w:val="22"/>
        </w:rPr>
        <w:t xml:space="preserve">Applications must be electronically submitted and emailed to the following email addresses: </w:t>
      </w:r>
      <w:hyperlink r:id="rId15">
        <w:r>
          <w:rPr>
            <w:rFonts w:ascii="Calibri" w:eastAsia="Calibri" w:hAnsi="Calibri" w:cs="Calibri"/>
            <w:color w:val="467886"/>
            <w:sz w:val="22"/>
            <w:szCs w:val="22"/>
            <w:u w:val="single"/>
          </w:rPr>
          <w:t>AIR.Bureau@ped.nm.gov</w:t>
        </w:r>
      </w:hyperlink>
      <w:r>
        <w:rPr>
          <w:rFonts w:ascii="Calibri" w:eastAsia="Calibri" w:hAnsi="Calibri" w:cs="Calibri"/>
          <w:color w:val="000000"/>
          <w:sz w:val="22"/>
          <w:szCs w:val="22"/>
        </w:rPr>
        <w:t xml:space="preserve"> .</w:t>
      </w:r>
    </w:p>
    <w:p w14:paraId="5170A51E" w14:textId="77777777" w:rsidR="00862508" w:rsidRDefault="00000000">
      <w:pPr>
        <w:pBdr>
          <w:top w:val="nil"/>
          <w:left w:val="nil"/>
          <w:bottom w:val="nil"/>
          <w:right w:val="nil"/>
          <w:between w:val="nil"/>
        </w:pBdr>
        <w:shd w:val="clear" w:color="auto" w:fill="FFFFFF"/>
        <w:tabs>
          <w:tab w:val="right" w:pos="9350"/>
          <w:tab w:val="right" w:pos="9360"/>
        </w:tabs>
        <w:spacing w:line="276" w:lineRule="auto"/>
        <w:jc w:val="center"/>
        <w:rPr>
          <w:rFonts w:ascii="Calibri" w:eastAsia="Calibri" w:hAnsi="Calibri" w:cs="Calibri"/>
          <w:b/>
          <w:smallCaps/>
          <w:color w:val="000000"/>
          <w:sz w:val="28"/>
          <w:szCs w:val="28"/>
        </w:rPr>
      </w:pPr>
      <w:r>
        <w:rPr>
          <w:rFonts w:ascii="Calibri" w:eastAsia="Calibri" w:hAnsi="Calibri" w:cs="Calibri"/>
          <w:b/>
          <w:smallCaps/>
          <w:color w:val="000000"/>
          <w:sz w:val="28"/>
          <w:szCs w:val="28"/>
        </w:rPr>
        <w:t>NMPED</w:t>
      </w:r>
    </w:p>
    <w:p w14:paraId="697B508E" w14:textId="77777777" w:rsidR="00862508" w:rsidRDefault="00000000">
      <w:pPr>
        <w:pBdr>
          <w:top w:val="nil"/>
          <w:left w:val="nil"/>
          <w:bottom w:val="nil"/>
          <w:right w:val="nil"/>
          <w:between w:val="nil"/>
        </w:pBdr>
        <w:shd w:val="clear" w:color="auto" w:fill="FFFFFF"/>
        <w:tabs>
          <w:tab w:val="right" w:pos="9350"/>
          <w:tab w:val="right" w:pos="9360"/>
        </w:tabs>
        <w:spacing w:line="276" w:lineRule="auto"/>
        <w:jc w:val="center"/>
        <w:rPr>
          <w:rFonts w:ascii="Calibri" w:eastAsia="Calibri" w:hAnsi="Calibri" w:cs="Calibri"/>
          <w:b/>
          <w:color w:val="000000"/>
          <w:sz w:val="28"/>
          <w:szCs w:val="28"/>
        </w:rPr>
      </w:pPr>
      <w:r>
        <w:rPr>
          <w:rFonts w:ascii="Calibri" w:eastAsia="Calibri" w:hAnsi="Calibri" w:cs="Calibri"/>
          <w:b/>
          <w:color w:val="000000"/>
          <w:sz w:val="28"/>
          <w:szCs w:val="28"/>
        </w:rPr>
        <w:t>Request for Application</w:t>
      </w:r>
    </w:p>
    <w:p w14:paraId="3ACE3D90" w14:textId="77777777" w:rsidR="00862508" w:rsidRDefault="00000000">
      <w:pPr>
        <w:pBdr>
          <w:top w:val="nil"/>
          <w:left w:val="nil"/>
          <w:bottom w:val="nil"/>
          <w:right w:val="nil"/>
          <w:between w:val="nil"/>
        </w:pBdr>
        <w:shd w:val="clear" w:color="auto" w:fill="FFFFFF"/>
        <w:tabs>
          <w:tab w:val="right" w:pos="9350"/>
          <w:tab w:val="right" w:pos="9360"/>
        </w:tabs>
        <w:spacing w:before="120" w:after="160" w:line="276" w:lineRule="auto"/>
        <w:ind w:left="-360" w:right="-518"/>
        <w:jc w:val="center"/>
        <w:rPr>
          <w:rFonts w:ascii="Calibri" w:eastAsia="Calibri" w:hAnsi="Calibri" w:cs="Calibri"/>
          <w:b/>
          <w:color w:val="000000"/>
          <w:sz w:val="32"/>
          <w:szCs w:val="32"/>
        </w:rPr>
      </w:pPr>
      <w:r>
        <w:rPr>
          <w:rFonts w:ascii="Calibri" w:eastAsia="Calibri" w:hAnsi="Calibri" w:cs="Calibri"/>
          <w:b/>
          <w:color w:val="000000"/>
          <w:sz w:val="22"/>
          <w:szCs w:val="22"/>
        </w:rPr>
        <w:t>Education for Homeless Children and Youth Program / McKinney-Vento Homeless Assistance Act Subgrant</w:t>
      </w:r>
    </w:p>
    <w:p w14:paraId="151C9F52" w14:textId="77777777" w:rsidR="00862508" w:rsidRDefault="00000000">
      <w:pPr>
        <w:pBdr>
          <w:top w:val="nil"/>
          <w:left w:val="nil"/>
          <w:bottom w:val="nil"/>
          <w:right w:val="nil"/>
          <w:between w:val="nil"/>
        </w:pBdr>
        <w:shd w:val="clear" w:color="auto" w:fill="FFFFFF"/>
        <w:tabs>
          <w:tab w:val="right" w:pos="9350"/>
          <w:tab w:val="right" w:pos="9360"/>
        </w:tabs>
        <w:spacing w:before="120" w:line="276" w:lineRule="auto"/>
        <w:jc w:val="center"/>
        <w:rPr>
          <w:rFonts w:ascii="Play" w:eastAsia="Play" w:hAnsi="Play" w:cs="Play"/>
          <w:b/>
          <w:smallCaps/>
          <w:color w:val="0F4761"/>
          <w:u w:val="single"/>
        </w:rPr>
      </w:pPr>
      <w:r>
        <w:rPr>
          <w:rFonts w:ascii="Play" w:eastAsia="Play" w:hAnsi="Play" w:cs="Play"/>
          <w:b/>
          <w:smallCaps/>
          <w:color w:val="0F4761"/>
          <w:u w:val="single"/>
        </w:rPr>
        <w:t>APPLICATION OVERVIEW, CONTENT, AND INSTRUCTIONS</w:t>
      </w:r>
    </w:p>
    <w:p w14:paraId="0618D6BF" w14:textId="77777777" w:rsidR="00862508" w:rsidRDefault="00862508">
      <w:pPr>
        <w:pBdr>
          <w:top w:val="nil"/>
          <w:left w:val="nil"/>
          <w:bottom w:val="nil"/>
          <w:right w:val="nil"/>
          <w:between w:val="nil"/>
        </w:pBdr>
        <w:rPr>
          <w:color w:val="B9312F"/>
        </w:rPr>
      </w:pPr>
    </w:p>
    <w:p w14:paraId="01F31B95" w14:textId="77777777" w:rsidR="00862508" w:rsidRDefault="00000000">
      <w:pPr>
        <w:pBdr>
          <w:top w:val="nil"/>
          <w:left w:val="nil"/>
          <w:bottom w:val="nil"/>
          <w:right w:val="nil"/>
          <w:between w:val="nil"/>
        </w:pBdr>
        <w:shd w:val="clear" w:color="auto" w:fill="FFFFFF"/>
        <w:jc w:val="both"/>
        <w:rPr>
          <w:rFonts w:ascii="Calibri" w:eastAsia="Calibri" w:hAnsi="Calibri" w:cs="Calibri"/>
          <w:b/>
          <w:color w:val="000000"/>
        </w:rPr>
      </w:pPr>
      <w:r>
        <w:rPr>
          <w:rFonts w:ascii="Calibri" w:eastAsia="Calibri" w:hAnsi="Calibri" w:cs="Calibri"/>
          <w:b/>
          <w:color w:val="000000"/>
        </w:rPr>
        <w:t xml:space="preserve">Read </w:t>
      </w:r>
      <w:r>
        <w:rPr>
          <w:rFonts w:ascii="Calibri" w:eastAsia="Calibri" w:hAnsi="Calibri" w:cs="Calibri"/>
          <w:b/>
          <w:i/>
          <w:color w:val="000000"/>
        </w:rPr>
        <w:t>all</w:t>
      </w:r>
      <w:r>
        <w:rPr>
          <w:rFonts w:ascii="Calibri" w:eastAsia="Calibri" w:hAnsi="Calibri" w:cs="Calibri"/>
          <w:b/>
          <w:color w:val="000000"/>
        </w:rPr>
        <w:t xml:space="preserve"> guidelines and criteria carefully before preparing your application. </w:t>
      </w:r>
      <w:r>
        <w:rPr>
          <w:rFonts w:ascii="Calibri" w:eastAsia="Calibri" w:hAnsi="Calibri" w:cs="Calibri"/>
          <w:b/>
          <w:i/>
          <w:color w:val="000000"/>
          <w:u w:val="single"/>
        </w:rPr>
        <w:t xml:space="preserve">The </w:t>
      </w:r>
      <w:proofErr w:type="spellStart"/>
      <w:r>
        <w:rPr>
          <w:rFonts w:ascii="Calibri" w:eastAsia="Calibri" w:hAnsi="Calibri" w:cs="Calibri"/>
          <w:b/>
          <w:i/>
          <w:color w:val="000000"/>
          <w:u w:val="single"/>
        </w:rPr>
        <w:t>RfA</w:t>
      </w:r>
      <w:proofErr w:type="spellEnd"/>
      <w:r>
        <w:rPr>
          <w:rFonts w:ascii="Calibri" w:eastAsia="Calibri" w:hAnsi="Calibri" w:cs="Calibri"/>
          <w:b/>
          <w:i/>
          <w:color w:val="000000"/>
          <w:u w:val="single"/>
        </w:rPr>
        <w:t xml:space="preserve"> format has changed for this grant cycle</w:t>
      </w:r>
      <w:r>
        <w:rPr>
          <w:rFonts w:ascii="Calibri" w:eastAsia="Calibri" w:hAnsi="Calibri" w:cs="Calibri"/>
          <w:b/>
          <w:color w:val="000000"/>
        </w:rPr>
        <w:t xml:space="preserve">. Only applications that include </w:t>
      </w:r>
      <w:r>
        <w:rPr>
          <w:rFonts w:ascii="Calibri" w:eastAsia="Calibri" w:hAnsi="Calibri" w:cs="Calibri"/>
          <w:b/>
          <w:i/>
          <w:color w:val="000000"/>
        </w:rPr>
        <w:t>all</w:t>
      </w:r>
      <w:r>
        <w:rPr>
          <w:rFonts w:ascii="Calibri" w:eastAsia="Calibri" w:hAnsi="Calibri" w:cs="Calibri"/>
          <w:b/>
          <w:color w:val="000000"/>
        </w:rPr>
        <w:t xml:space="preserve"> sections </w:t>
      </w:r>
      <w:r>
        <w:rPr>
          <w:rFonts w:ascii="Calibri" w:eastAsia="Calibri" w:hAnsi="Calibri" w:cs="Calibri"/>
          <w:b/>
          <w:i/>
          <w:color w:val="000000"/>
        </w:rPr>
        <w:t>and</w:t>
      </w:r>
      <w:r>
        <w:rPr>
          <w:rFonts w:ascii="Calibri" w:eastAsia="Calibri" w:hAnsi="Calibri" w:cs="Calibri"/>
          <w:b/>
          <w:color w:val="000000"/>
        </w:rPr>
        <w:t xml:space="preserve"> appendices and fully adhere to these guidelines will be reviewed and considered for funding. Incomplete applications </w:t>
      </w:r>
      <w:r>
        <w:rPr>
          <w:rFonts w:ascii="Calibri" w:eastAsia="Calibri" w:hAnsi="Calibri" w:cs="Calibri"/>
          <w:b/>
          <w:i/>
          <w:color w:val="000000"/>
        </w:rPr>
        <w:t>will not</w:t>
      </w:r>
      <w:r>
        <w:rPr>
          <w:rFonts w:ascii="Calibri" w:eastAsia="Calibri" w:hAnsi="Calibri" w:cs="Calibri"/>
          <w:b/>
          <w:color w:val="000000"/>
        </w:rPr>
        <w:t xml:space="preserve"> be reviewed.</w:t>
      </w:r>
    </w:p>
    <w:p w14:paraId="6675CD76" w14:textId="77777777" w:rsidR="00862508" w:rsidRDefault="00862508">
      <w:pPr>
        <w:pBdr>
          <w:top w:val="nil"/>
          <w:left w:val="nil"/>
          <w:bottom w:val="nil"/>
          <w:right w:val="nil"/>
          <w:between w:val="nil"/>
        </w:pBdr>
        <w:shd w:val="clear" w:color="auto" w:fill="FFFFFF"/>
        <w:jc w:val="both"/>
        <w:rPr>
          <w:rFonts w:ascii="Calibri" w:eastAsia="Calibri" w:hAnsi="Calibri" w:cs="Calibri"/>
          <w:color w:val="000000"/>
          <w:sz w:val="16"/>
          <w:szCs w:val="16"/>
        </w:rPr>
      </w:pPr>
      <w:bookmarkStart w:id="1" w:name="_heading=h.gjdgxs" w:colFirst="0" w:colLast="0"/>
      <w:bookmarkEnd w:id="1"/>
    </w:p>
    <w:p w14:paraId="505819C3" w14:textId="77777777" w:rsidR="00862508" w:rsidRDefault="00000000">
      <w:pPr>
        <w:widowControl/>
        <w:pBdr>
          <w:top w:val="nil"/>
          <w:left w:val="nil"/>
          <w:bottom w:val="nil"/>
          <w:right w:val="nil"/>
          <w:between w:val="nil"/>
        </w:pBdr>
        <w:shd w:val="clear" w:color="auto" w:fill="FFFFFF"/>
        <w:jc w:val="both"/>
        <w:rPr>
          <w:rFonts w:ascii="Calibri" w:eastAsia="Calibri" w:hAnsi="Calibri" w:cs="Calibri"/>
          <w:color w:val="000000"/>
          <w:sz w:val="22"/>
          <w:szCs w:val="22"/>
        </w:rPr>
      </w:pPr>
      <w:r>
        <w:rPr>
          <w:rFonts w:ascii="Calibri" w:eastAsia="Calibri" w:hAnsi="Calibri" w:cs="Calibri"/>
          <w:color w:val="000000"/>
          <w:sz w:val="22"/>
          <w:szCs w:val="22"/>
        </w:rPr>
        <w:t xml:space="preserve">Applicants are encouraged to prepare </w:t>
      </w:r>
      <w:r>
        <w:rPr>
          <w:rFonts w:ascii="Calibri" w:eastAsia="Calibri" w:hAnsi="Calibri" w:cs="Calibri"/>
          <w:i/>
          <w:color w:val="000000"/>
          <w:sz w:val="22"/>
          <w:szCs w:val="22"/>
        </w:rPr>
        <w:t>all</w:t>
      </w:r>
      <w:r>
        <w:rPr>
          <w:rFonts w:ascii="Calibri" w:eastAsia="Calibri" w:hAnsi="Calibri" w:cs="Calibri"/>
          <w:color w:val="000000"/>
          <w:sz w:val="22"/>
          <w:szCs w:val="22"/>
        </w:rPr>
        <w:t xml:space="preserve"> the following elements of the application </w:t>
      </w:r>
      <w:r>
        <w:rPr>
          <w:rFonts w:ascii="Calibri" w:eastAsia="Calibri" w:hAnsi="Calibri" w:cs="Calibri"/>
          <w:i/>
          <w:color w:val="000000"/>
          <w:sz w:val="22"/>
          <w:szCs w:val="22"/>
        </w:rPr>
        <w:t>before</w:t>
      </w:r>
      <w:r>
        <w:rPr>
          <w:rFonts w:ascii="Calibri" w:eastAsia="Calibri" w:hAnsi="Calibri" w:cs="Calibri"/>
          <w:color w:val="000000"/>
          <w:sz w:val="22"/>
          <w:szCs w:val="22"/>
        </w:rPr>
        <w:t xml:space="preserve"> beginning the online application and submission process. </w:t>
      </w:r>
      <w:r>
        <w:rPr>
          <w:rFonts w:ascii="Calibri" w:eastAsia="Calibri" w:hAnsi="Calibri" w:cs="Calibri"/>
          <w:color w:val="000000"/>
          <w:sz w:val="22"/>
          <w:szCs w:val="22"/>
          <w:u w:val="single"/>
        </w:rPr>
        <w:t>Do not wait until the last minute to apply</w:t>
      </w:r>
      <w:r>
        <w:rPr>
          <w:rFonts w:ascii="Calibri" w:eastAsia="Calibri" w:hAnsi="Calibri" w:cs="Calibri"/>
          <w:color w:val="000000"/>
          <w:sz w:val="22"/>
          <w:szCs w:val="22"/>
        </w:rPr>
        <w:t>. Use the following overview of the checklist to ensure that the application is complete and verify that all attachments and appendices are included prior to uploading.</w:t>
      </w:r>
    </w:p>
    <w:p w14:paraId="5EE11BEA" w14:textId="77777777" w:rsidR="00862508" w:rsidRDefault="00862508">
      <w:pPr>
        <w:widowControl/>
        <w:pBdr>
          <w:top w:val="nil"/>
          <w:left w:val="nil"/>
          <w:bottom w:val="nil"/>
          <w:right w:val="nil"/>
          <w:between w:val="nil"/>
        </w:pBdr>
        <w:shd w:val="clear" w:color="auto" w:fill="FFFFFF"/>
        <w:rPr>
          <w:color w:val="000000"/>
          <w:sz w:val="22"/>
          <w:szCs w:val="22"/>
        </w:rPr>
      </w:pPr>
    </w:p>
    <w:p w14:paraId="7CF8C42F" w14:textId="77777777" w:rsidR="00862508" w:rsidRDefault="00000000">
      <w:pPr>
        <w:pBdr>
          <w:top w:val="nil"/>
          <w:left w:val="nil"/>
          <w:bottom w:val="nil"/>
          <w:right w:val="nil"/>
          <w:between w:val="nil"/>
        </w:pBdr>
        <w:spacing w:after="120"/>
        <w:rPr>
          <w:rFonts w:ascii="Play" w:eastAsia="Play" w:hAnsi="Play" w:cs="Play"/>
          <w:color w:val="0F4761"/>
        </w:rPr>
      </w:pPr>
      <w:r>
        <w:rPr>
          <w:rFonts w:ascii="Play" w:eastAsia="Play" w:hAnsi="Play" w:cs="Play"/>
          <w:color w:val="0F4761"/>
        </w:rPr>
        <w:t>Overview of Content Online Application</w:t>
      </w:r>
    </w:p>
    <w:p w14:paraId="6E8B39A8" w14:textId="77777777" w:rsidR="00862508" w:rsidRDefault="00000000">
      <w:pPr>
        <w:widowControl/>
        <w:pBdr>
          <w:top w:val="nil"/>
          <w:left w:val="nil"/>
          <w:bottom w:val="nil"/>
          <w:right w:val="nil"/>
          <w:between w:val="nil"/>
        </w:pBdr>
        <w:shd w:val="clear" w:color="auto" w:fill="FFFFFF"/>
        <w:spacing w:before="120" w:after="120"/>
        <w:rPr>
          <w:rFonts w:ascii="Calibri" w:eastAsia="Calibri" w:hAnsi="Calibri" w:cs="Calibri"/>
          <w:color w:val="000000"/>
          <w:sz w:val="22"/>
          <w:szCs w:val="22"/>
        </w:rPr>
      </w:pPr>
      <w:r>
        <w:rPr>
          <w:rFonts w:ascii="Calibri" w:eastAsia="Calibri" w:hAnsi="Calibri" w:cs="Calibri"/>
          <w:color w:val="000000"/>
          <w:sz w:val="22"/>
          <w:szCs w:val="22"/>
        </w:rPr>
        <w:t>The McKinney-Vento online application is organized into the following sections:</w:t>
      </w:r>
    </w:p>
    <w:p w14:paraId="6E2FC229" w14:textId="77777777" w:rsidR="00862508" w:rsidRDefault="00000000">
      <w:pPr>
        <w:widowControl/>
        <w:pBdr>
          <w:top w:val="nil"/>
          <w:left w:val="nil"/>
          <w:bottom w:val="nil"/>
          <w:right w:val="nil"/>
          <w:between w:val="nil"/>
        </w:pBdr>
        <w:shd w:val="clear" w:color="auto" w:fill="FFFFFF"/>
        <w:spacing w:before="240" w:after="120"/>
        <w:rPr>
          <w:color w:val="000000"/>
        </w:rPr>
      </w:pPr>
      <w:r>
        <w:rPr>
          <w:rFonts w:ascii="Play" w:eastAsia="Play" w:hAnsi="Play" w:cs="Play"/>
          <w:color w:val="0F4761"/>
        </w:rPr>
        <w:t>Applicant Information</w:t>
      </w:r>
      <w:r>
        <w:rPr>
          <w:b/>
          <w:color w:val="000000"/>
        </w:rPr>
        <w:t xml:space="preserve"> </w:t>
      </w:r>
    </w:p>
    <w:p w14:paraId="3938A0E5" w14:textId="77777777" w:rsidR="00862508" w:rsidRDefault="00000000">
      <w:pPr>
        <w:widowControl/>
        <w:numPr>
          <w:ilvl w:val="0"/>
          <w:numId w:val="5"/>
        </w:numPr>
        <w:pBdr>
          <w:top w:val="nil"/>
          <w:left w:val="nil"/>
          <w:bottom w:val="nil"/>
          <w:right w:val="nil"/>
          <w:between w:val="nil"/>
        </w:pBdr>
        <w:shd w:val="clear" w:color="auto" w:fill="FFFFFF"/>
        <w:spacing w:after="40"/>
        <w:rPr>
          <w:rFonts w:ascii="Calibri" w:eastAsia="Calibri" w:hAnsi="Calibri" w:cs="Calibri"/>
          <w:color w:val="000000"/>
          <w:sz w:val="22"/>
          <w:szCs w:val="22"/>
        </w:rPr>
      </w:pPr>
      <w:r>
        <w:rPr>
          <w:rFonts w:ascii="Calibri" w:eastAsia="Calibri" w:hAnsi="Calibri" w:cs="Calibri"/>
          <w:color w:val="000000"/>
          <w:sz w:val="22"/>
          <w:szCs w:val="22"/>
        </w:rPr>
        <w:t>LEA Name and Number</w:t>
      </w:r>
    </w:p>
    <w:p w14:paraId="4C8150B9" w14:textId="77777777" w:rsidR="00862508" w:rsidRDefault="00000000">
      <w:pPr>
        <w:widowControl/>
        <w:numPr>
          <w:ilvl w:val="0"/>
          <w:numId w:val="5"/>
        </w:numPr>
        <w:pBdr>
          <w:top w:val="nil"/>
          <w:left w:val="nil"/>
          <w:bottom w:val="nil"/>
          <w:right w:val="nil"/>
          <w:between w:val="nil"/>
        </w:pBdr>
        <w:shd w:val="clear" w:color="auto" w:fill="FFFFFF"/>
        <w:spacing w:after="40"/>
        <w:rPr>
          <w:rFonts w:ascii="Calibri" w:eastAsia="Calibri" w:hAnsi="Calibri" w:cs="Calibri"/>
          <w:color w:val="000000"/>
          <w:sz w:val="22"/>
          <w:szCs w:val="22"/>
        </w:rPr>
      </w:pPr>
      <w:r>
        <w:rPr>
          <w:rFonts w:ascii="Calibri" w:eastAsia="Calibri" w:hAnsi="Calibri" w:cs="Calibri"/>
          <w:color w:val="000000"/>
          <w:sz w:val="22"/>
          <w:szCs w:val="22"/>
        </w:rPr>
        <w:t>LEA Superintendent/Charter School Director Contact Information</w:t>
      </w:r>
    </w:p>
    <w:p w14:paraId="1802B9C1" w14:textId="77777777" w:rsidR="00862508" w:rsidRDefault="00000000">
      <w:pPr>
        <w:widowControl/>
        <w:numPr>
          <w:ilvl w:val="0"/>
          <w:numId w:val="5"/>
        </w:numPr>
        <w:pBdr>
          <w:top w:val="nil"/>
          <w:left w:val="nil"/>
          <w:bottom w:val="nil"/>
          <w:right w:val="nil"/>
          <w:between w:val="nil"/>
        </w:pBdr>
        <w:shd w:val="clear" w:color="auto" w:fill="FFFFFF"/>
        <w:spacing w:after="40"/>
        <w:rPr>
          <w:rFonts w:ascii="Calibri" w:eastAsia="Calibri" w:hAnsi="Calibri" w:cs="Calibri"/>
          <w:color w:val="000000"/>
          <w:sz w:val="22"/>
          <w:szCs w:val="22"/>
        </w:rPr>
      </w:pPr>
      <w:r>
        <w:rPr>
          <w:rFonts w:ascii="Calibri" w:eastAsia="Calibri" w:hAnsi="Calibri" w:cs="Calibri"/>
          <w:color w:val="000000"/>
          <w:sz w:val="22"/>
          <w:szCs w:val="22"/>
        </w:rPr>
        <w:t>LEA Homeless Liaison Contact Information</w:t>
      </w:r>
    </w:p>
    <w:p w14:paraId="3B9CCDD9" w14:textId="77777777" w:rsidR="00862508" w:rsidRDefault="00000000">
      <w:pPr>
        <w:widowControl/>
        <w:numPr>
          <w:ilvl w:val="0"/>
          <w:numId w:val="5"/>
        </w:numPr>
        <w:pBdr>
          <w:top w:val="nil"/>
          <w:left w:val="nil"/>
          <w:bottom w:val="nil"/>
          <w:right w:val="nil"/>
          <w:between w:val="nil"/>
        </w:pBdr>
        <w:shd w:val="clear" w:color="auto" w:fill="FFFFFF"/>
        <w:spacing w:after="40"/>
        <w:rPr>
          <w:rFonts w:ascii="Calibri" w:eastAsia="Calibri" w:hAnsi="Calibri" w:cs="Calibri"/>
          <w:color w:val="000000"/>
          <w:sz w:val="22"/>
          <w:szCs w:val="22"/>
        </w:rPr>
      </w:pPr>
      <w:r>
        <w:rPr>
          <w:rFonts w:ascii="Calibri" w:eastAsia="Calibri" w:hAnsi="Calibri" w:cs="Calibri"/>
          <w:color w:val="000000"/>
          <w:sz w:val="22"/>
          <w:szCs w:val="22"/>
        </w:rPr>
        <w:t>Business Manager Contact Information</w:t>
      </w:r>
    </w:p>
    <w:p w14:paraId="0991C22C" w14:textId="77777777" w:rsidR="00862508" w:rsidRDefault="00000000">
      <w:pPr>
        <w:widowControl/>
        <w:numPr>
          <w:ilvl w:val="0"/>
          <w:numId w:val="5"/>
        </w:numPr>
        <w:pBdr>
          <w:top w:val="nil"/>
          <w:left w:val="nil"/>
          <w:bottom w:val="nil"/>
          <w:right w:val="nil"/>
          <w:between w:val="nil"/>
        </w:pBdr>
        <w:shd w:val="clear" w:color="auto" w:fill="FFFFFF"/>
        <w:spacing w:after="40"/>
        <w:rPr>
          <w:rFonts w:ascii="Calibri" w:eastAsia="Calibri" w:hAnsi="Calibri" w:cs="Calibri"/>
          <w:color w:val="000000"/>
          <w:sz w:val="22"/>
          <w:szCs w:val="22"/>
        </w:rPr>
      </w:pPr>
      <w:r>
        <w:rPr>
          <w:rFonts w:ascii="Calibri" w:eastAsia="Calibri" w:hAnsi="Calibri" w:cs="Calibri"/>
          <w:color w:val="000000"/>
          <w:sz w:val="22"/>
          <w:szCs w:val="22"/>
        </w:rPr>
        <w:t>Funding: Amount Requested</w:t>
      </w:r>
    </w:p>
    <w:p w14:paraId="37D2B846" w14:textId="77777777" w:rsidR="00862508" w:rsidRDefault="00000000">
      <w:pPr>
        <w:widowControl/>
        <w:numPr>
          <w:ilvl w:val="0"/>
          <w:numId w:val="5"/>
        </w:numPr>
        <w:pBdr>
          <w:top w:val="nil"/>
          <w:left w:val="nil"/>
          <w:bottom w:val="nil"/>
          <w:right w:val="nil"/>
          <w:between w:val="nil"/>
        </w:pBdr>
        <w:shd w:val="clear" w:color="auto" w:fill="FFFFFF"/>
        <w:spacing w:after="40"/>
        <w:rPr>
          <w:rFonts w:ascii="Calibri" w:eastAsia="Calibri" w:hAnsi="Calibri" w:cs="Calibri"/>
          <w:i/>
          <w:sz w:val="22"/>
          <w:szCs w:val="22"/>
        </w:rPr>
      </w:pPr>
      <w:r>
        <w:rPr>
          <w:rFonts w:ascii="Calibri" w:eastAsia="Calibri" w:hAnsi="Calibri" w:cs="Calibri"/>
          <w:i/>
          <w:sz w:val="22"/>
          <w:szCs w:val="22"/>
        </w:rPr>
        <w:t>Separate Form for Information from REC Consortia Applicants</w:t>
      </w:r>
    </w:p>
    <w:p w14:paraId="29F4284D" w14:textId="77777777" w:rsidR="00862508" w:rsidRDefault="00000000">
      <w:pPr>
        <w:widowControl/>
        <w:pBdr>
          <w:top w:val="nil"/>
          <w:left w:val="nil"/>
          <w:bottom w:val="nil"/>
          <w:right w:val="nil"/>
          <w:between w:val="nil"/>
        </w:pBdr>
        <w:shd w:val="clear" w:color="auto" w:fill="FFFFFF"/>
        <w:spacing w:before="240" w:after="120" w:line="276" w:lineRule="auto"/>
        <w:rPr>
          <w:rFonts w:ascii="Play" w:eastAsia="Play" w:hAnsi="Play" w:cs="Play"/>
          <w:color w:val="0F4761"/>
        </w:rPr>
      </w:pPr>
      <w:r>
        <w:rPr>
          <w:rFonts w:ascii="Play" w:eastAsia="Play" w:hAnsi="Play" w:cs="Play"/>
          <w:color w:val="0F4761"/>
        </w:rPr>
        <w:t>Online Application includes these elements:</w:t>
      </w:r>
    </w:p>
    <w:p w14:paraId="16BAE7C5" w14:textId="77777777" w:rsidR="00862508" w:rsidRDefault="00000000">
      <w:pPr>
        <w:widowControl/>
        <w:numPr>
          <w:ilvl w:val="0"/>
          <w:numId w:val="7"/>
        </w:numPr>
        <w:pBdr>
          <w:top w:val="nil"/>
          <w:left w:val="nil"/>
          <w:bottom w:val="nil"/>
          <w:right w:val="nil"/>
          <w:between w:val="nil"/>
        </w:pBdr>
        <w:shd w:val="clear" w:color="auto" w:fill="FFFFFF"/>
        <w:spacing w:after="40"/>
        <w:ind w:left="719" w:hanging="359"/>
        <w:rPr>
          <w:rFonts w:ascii="Calibri" w:eastAsia="Calibri" w:hAnsi="Calibri" w:cs="Calibri"/>
          <w:color w:val="000000"/>
          <w:highlight w:val="white"/>
        </w:rPr>
      </w:pPr>
      <w:r>
        <w:rPr>
          <w:rFonts w:ascii="Calibri" w:eastAsia="Calibri" w:hAnsi="Calibri" w:cs="Calibri"/>
          <w:b/>
          <w:color w:val="000000"/>
          <w:highlight w:val="white"/>
        </w:rPr>
        <w:t>Part I</w:t>
      </w:r>
      <w:r>
        <w:rPr>
          <w:rFonts w:ascii="Calibri" w:eastAsia="Calibri" w:hAnsi="Calibri" w:cs="Calibri"/>
          <w:color w:val="000000"/>
          <w:highlight w:val="white"/>
        </w:rPr>
        <w:t xml:space="preserve"> – Nee</w:t>
      </w:r>
      <w:r>
        <w:rPr>
          <w:rFonts w:ascii="Calibri" w:eastAsia="Calibri" w:hAnsi="Calibri" w:cs="Calibri"/>
          <w:highlight w:val="white"/>
        </w:rPr>
        <w:t xml:space="preserve">ds Assessment, Liaison Capacity and Data Analysis </w:t>
      </w:r>
      <w:r>
        <w:rPr>
          <w:rFonts w:ascii="Calibri" w:eastAsia="Calibri" w:hAnsi="Calibri" w:cs="Calibri"/>
          <w:color w:val="000000"/>
          <w:highlight w:val="white"/>
        </w:rPr>
        <w:t>(</w:t>
      </w:r>
      <w:r>
        <w:rPr>
          <w:rFonts w:ascii="Calibri" w:eastAsia="Calibri" w:hAnsi="Calibri" w:cs="Calibri"/>
          <w:highlight w:val="white"/>
        </w:rPr>
        <w:t>15</w:t>
      </w:r>
      <w:r>
        <w:rPr>
          <w:rFonts w:ascii="Calibri" w:eastAsia="Calibri" w:hAnsi="Calibri" w:cs="Calibri"/>
          <w:color w:val="000000"/>
          <w:highlight w:val="white"/>
        </w:rPr>
        <w:t xml:space="preserve"> points</w:t>
      </w:r>
      <w:r>
        <w:rPr>
          <w:rFonts w:ascii="Calibri" w:eastAsia="Calibri" w:hAnsi="Calibri" w:cs="Calibri"/>
          <w:highlight w:val="white"/>
        </w:rPr>
        <w:t xml:space="preserve"> + </w:t>
      </w:r>
      <w:r>
        <w:rPr>
          <w:rFonts w:ascii="Calibri" w:eastAsia="Calibri" w:hAnsi="Calibri" w:cs="Calibri"/>
          <w:i/>
          <w:color w:val="FF0000"/>
          <w:highlight w:val="white"/>
        </w:rPr>
        <w:t>BONUS PTS</w:t>
      </w:r>
      <w:r>
        <w:rPr>
          <w:rFonts w:ascii="Calibri" w:eastAsia="Calibri" w:hAnsi="Calibri" w:cs="Calibri"/>
          <w:i/>
          <w:highlight w:val="white"/>
        </w:rPr>
        <w:t>)</w:t>
      </w:r>
    </w:p>
    <w:p w14:paraId="1B5A2338" w14:textId="77777777" w:rsidR="00862508" w:rsidRDefault="00000000">
      <w:pPr>
        <w:widowControl/>
        <w:numPr>
          <w:ilvl w:val="0"/>
          <w:numId w:val="7"/>
        </w:numPr>
        <w:pBdr>
          <w:top w:val="nil"/>
          <w:left w:val="nil"/>
          <w:bottom w:val="nil"/>
          <w:right w:val="nil"/>
          <w:between w:val="nil"/>
        </w:pBdr>
        <w:shd w:val="clear" w:color="auto" w:fill="FFFFFF"/>
        <w:spacing w:after="40"/>
        <w:ind w:left="719" w:hanging="359"/>
        <w:rPr>
          <w:rFonts w:ascii="Calibri" w:eastAsia="Calibri" w:hAnsi="Calibri" w:cs="Calibri"/>
          <w:color w:val="000000"/>
          <w:highlight w:val="white"/>
        </w:rPr>
      </w:pPr>
      <w:r>
        <w:rPr>
          <w:rFonts w:ascii="Calibri" w:eastAsia="Calibri" w:hAnsi="Calibri" w:cs="Calibri"/>
          <w:b/>
          <w:color w:val="000000"/>
          <w:highlight w:val="white"/>
        </w:rPr>
        <w:t>Part II</w:t>
      </w:r>
      <w:r>
        <w:rPr>
          <w:rFonts w:ascii="Calibri" w:eastAsia="Calibri" w:hAnsi="Calibri" w:cs="Calibri"/>
          <w:color w:val="000000"/>
          <w:highlight w:val="white"/>
        </w:rPr>
        <w:t xml:space="preserve"> – SMART </w:t>
      </w:r>
      <w:r>
        <w:rPr>
          <w:rFonts w:ascii="Calibri" w:eastAsia="Calibri" w:hAnsi="Calibri" w:cs="Calibri"/>
          <w:highlight w:val="white"/>
        </w:rPr>
        <w:t xml:space="preserve">Goals and Objectives for Program (15 points) </w:t>
      </w:r>
    </w:p>
    <w:p w14:paraId="6C05ED17" w14:textId="77777777" w:rsidR="00862508" w:rsidRDefault="00000000">
      <w:pPr>
        <w:widowControl/>
        <w:numPr>
          <w:ilvl w:val="0"/>
          <w:numId w:val="7"/>
        </w:numPr>
        <w:pBdr>
          <w:top w:val="nil"/>
          <w:left w:val="nil"/>
          <w:bottom w:val="nil"/>
          <w:right w:val="nil"/>
          <w:between w:val="nil"/>
        </w:pBdr>
        <w:shd w:val="clear" w:color="auto" w:fill="FFFFFF"/>
        <w:spacing w:after="40"/>
        <w:ind w:left="719" w:hanging="359"/>
        <w:rPr>
          <w:rFonts w:ascii="Calibri" w:eastAsia="Calibri" w:hAnsi="Calibri" w:cs="Calibri"/>
          <w:color w:val="000000"/>
          <w:highlight w:val="white"/>
        </w:rPr>
      </w:pPr>
      <w:r>
        <w:rPr>
          <w:rFonts w:ascii="Calibri" w:eastAsia="Calibri" w:hAnsi="Calibri" w:cs="Calibri"/>
          <w:b/>
          <w:highlight w:val="white"/>
        </w:rPr>
        <w:t>Part III</w:t>
      </w:r>
      <w:r>
        <w:rPr>
          <w:rFonts w:ascii="Calibri" w:eastAsia="Calibri" w:hAnsi="Calibri" w:cs="Calibri"/>
          <w:highlight w:val="white"/>
        </w:rPr>
        <w:t xml:space="preserve"> – </w:t>
      </w:r>
      <w:r>
        <w:rPr>
          <w:rFonts w:ascii="Calibri" w:eastAsia="Calibri" w:hAnsi="Calibri" w:cs="Calibri"/>
          <w:color w:val="000000"/>
          <w:highlight w:val="white"/>
        </w:rPr>
        <w:t>Education Program Strategies and Action Steps (</w:t>
      </w:r>
      <w:r>
        <w:rPr>
          <w:rFonts w:ascii="Calibri" w:eastAsia="Calibri" w:hAnsi="Calibri" w:cs="Calibri"/>
          <w:highlight w:val="white"/>
        </w:rPr>
        <w:t>15</w:t>
      </w:r>
      <w:r>
        <w:rPr>
          <w:rFonts w:ascii="Calibri" w:eastAsia="Calibri" w:hAnsi="Calibri" w:cs="Calibri"/>
          <w:color w:val="000000"/>
          <w:highlight w:val="white"/>
        </w:rPr>
        <w:t xml:space="preserve"> points)</w:t>
      </w:r>
    </w:p>
    <w:p w14:paraId="3A656BB7" w14:textId="77777777" w:rsidR="00862508" w:rsidRDefault="00000000">
      <w:pPr>
        <w:widowControl/>
        <w:numPr>
          <w:ilvl w:val="0"/>
          <w:numId w:val="7"/>
        </w:numPr>
        <w:pBdr>
          <w:top w:val="nil"/>
          <w:left w:val="nil"/>
          <w:bottom w:val="nil"/>
          <w:right w:val="nil"/>
          <w:between w:val="nil"/>
        </w:pBdr>
        <w:shd w:val="clear" w:color="auto" w:fill="FFFFFF"/>
        <w:spacing w:after="40"/>
        <w:ind w:left="719" w:hanging="359"/>
        <w:rPr>
          <w:rFonts w:ascii="Calibri" w:eastAsia="Calibri" w:hAnsi="Calibri" w:cs="Calibri"/>
          <w:color w:val="000000"/>
          <w:highlight w:val="white"/>
        </w:rPr>
      </w:pPr>
      <w:r>
        <w:rPr>
          <w:rFonts w:ascii="Calibri" w:eastAsia="Calibri" w:hAnsi="Calibri" w:cs="Calibri"/>
          <w:b/>
          <w:color w:val="000000"/>
          <w:highlight w:val="white"/>
        </w:rPr>
        <w:t>Part I</w:t>
      </w:r>
      <w:r>
        <w:rPr>
          <w:rFonts w:ascii="Calibri" w:eastAsia="Calibri" w:hAnsi="Calibri" w:cs="Calibri"/>
          <w:b/>
          <w:highlight w:val="white"/>
        </w:rPr>
        <w:t>V</w:t>
      </w:r>
      <w:r>
        <w:rPr>
          <w:rFonts w:ascii="Calibri" w:eastAsia="Calibri" w:hAnsi="Calibri" w:cs="Calibri"/>
          <w:color w:val="000000"/>
          <w:highlight w:val="white"/>
        </w:rPr>
        <w:t xml:space="preserve"> – Coordination and Collaboration (</w:t>
      </w:r>
      <w:r>
        <w:rPr>
          <w:rFonts w:ascii="Calibri" w:eastAsia="Calibri" w:hAnsi="Calibri" w:cs="Calibri"/>
          <w:highlight w:val="white"/>
        </w:rPr>
        <w:t>15</w:t>
      </w:r>
      <w:r>
        <w:rPr>
          <w:rFonts w:ascii="Calibri" w:eastAsia="Calibri" w:hAnsi="Calibri" w:cs="Calibri"/>
          <w:color w:val="000000"/>
          <w:highlight w:val="white"/>
        </w:rPr>
        <w:t xml:space="preserve"> points)</w:t>
      </w:r>
    </w:p>
    <w:p w14:paraId="5FE215BC" w14:textId="77777777" w:rsidR="00862508" w:rsidRDefault="00000000">
      <w:pPr>
        <w:widowControl/>
        <w:numPr>
          <w:ilvl w:val="0"/>
          <w:numId w:val="7"/>
        </w:numPr>
        <w:pBdr>
          <w:top w:val="nil"/>
          <w:left w:val="nil"/>
          <w:bottom w:val="nil"/>
          <w:right w:val="nil"/>
          <w:between w:val="nil"/>
        </w:pBdr>
        <w:shd w:val="clear" w:color="auto" w:fill="FFFFFF"/>
        <w:spacing w:after="40"/>
        <w:ind w:left="719" w:hanging="359"/>
        <w:rPr>
          <w:rFonts w:ascii="Calibri" w:eastAsia="Calibri" w:hAnsi="Calibri" w:cs="Calibri"/>
          <w:color w:val="000000"/>
          <w:highlight w:val="white"/>
        </w:rPr>
      </w:pPr>
      <w:r>
        <w:rPr>
          <w:rFonts w:ascii="Calibri" w:eastAsia="Calibri" w:hAnsi="Calibri" w:cs="Calibri"/>
          <w:b/>
          <w:color w:val="000000"/>
          <w:highlight w:val="white"/>
        </w:rPr>
        <w:t xml:space="preserve">Part </w:t>
      </w:r>
      <w:r>
        <w:rPr>
          <w:rFonts w:ascii="Calibri" w:eastAsia="Calibri" w:hAnsi="Calibri" w:cs="Calibri"/>
          <w:b/>
          <w:highlight w:val="white"/>
        </w:rPr>
        <w:t>V</w:t>
      </w:r>
      <w:r>
        <w:rPr>
          <w:rFonts w:ascii="Calibri" w:eastAsia="Calibri" w:hAnsi="Calibri" w:cs="Calibri"/>
          <w:color w:val="000000"/>
          <w:highlight w:val="white"/>
        </w:rPr>
        <w:t xml:space="preserve"> – Project Administration and Evaluation (</w:t>
      </w:r>
      <w:r>
        <w:rPr>
          <w:rFonts w:ascii="Calibri" w:eastAsia="Calibri" w:hAnsi="Calibri" w:cs="Calibri"/>
          <w:highlight w:val="white"/>
        </w:rPr>
        <w:t>15</w:t>
      </w:r>
      <w:r>
        <w:rPr>
          <w:rFonts w:ascii="Calibri" w:eastAsia="Calibri" w:hAnsi="Calibri" w:cs="Calibri"/>
          <w:color w:val="000000"/>
          <w:highlight w:val="white"/>
        </w:rPr>
        <w:t xml:space="preserve"> points)</w:t>
      </w:r>
    </w:p>
    <w:p w14:paraId="7F68A75B" w14:textId="77777777" w:rsidR="00862508" w:rsidRDefault="00000000">
      <w:pPr>
        <w:widowControl/>
        <w:numPr>
          <w:ilvl w:val="0"/>
          <w:numId w:val="7"/>
        </w:numPr>
        <w:pBdr>
          <w:top w:val="nil"/>
          <w:left w:val="nil"/>
          <w:bottom w:val="nil"/>
          <w:right w:val="nil"/>
          <w:between w:val="nil"/>
        </w:pBdr>
        <w:shd w:val="clear" w:color="auto" w:fill="FFFFFF"/>
        <w:spacing w:after="40"/>
        <w:ind w:left="719" w:hanging="359"/>
        <w:rPr>
          <w:rFonts w:ascii="Calibri" w:eastAsia="Calibri" w:hAnsi="Calibri" w:cs="Calibri"/>
          <w:highlight w:val="white"/>
        </w:rPr>
      </w:pPr>
      <w:r>
        <w:rPr>
          <w:rFonts w:ascii="Calibri" w:eastAsia="Calibri" w:hAnsi="Calibri" w:cs="Calibri"/>
          <w:b/>
          <w:highlight w:val="white"/>
        </w:rPr>
        <w:t>Part VI</w:t>
      </w:r>
      <w:r>
        <w:rPr>
          <w:rFonts w:ascii="Calibri" w:eastAsia="Calibri" w:hAnsi="Calibri" w:cs="Calibri"/>
          <w:highlight w:val="white"/>
        </w:rPr>
        <w:t xml:space="preserve"> – Project Timeline (15 points)</w:t>
      </w:r>
    </w:p>
    <w:p w14:paraId="6CE95AFF" w14:textId="77777777" w:rsidR="00862508" w:rsidRDefault="00000000">
      <w:pPr>
        <w:widowControl/>
        <w:numPr>
          <w:ilvl w:val="0"/>
          <w:numId w:val="7"/>
        </w:numPr>
        <w:pBdr>
          <w:top w:val="nil"/>
          <w:left w:val="nil"/>
          <w:bottom w:val="nil"/>
          <w:right w:val="nil"/>
          <w:between w:val="nil"/>
        </w:pBdr>
        <w:shd w:val="clear" w:color="auto" w:fill="FFFFFF"/>
        <w:spacing w:after="40"/>
        <w:ind w:left="719" w:hanging="359"/>
        <w:rPr>
          <w:rFonts w:ascii="Calibri" w:eastAsia="Calibri" w:hAnsi="Calibri" w:cs="Calibri"/>
          <w:color w:val="000000"/>
          <w:highlight w:val="white"/>
        </w:rPr>
      </w:pPr>
      <w:r>
        <w:rPr>
          <w:rFonts w:ascii="Calibri" w:eastAsia="Calibri" w:hAnsi="Calibri" w:cs="Calibri"/>
          <w:b/>
          <w:color w:val="000000"/>
          <w:highlight w:val="white"/>
        </w:rPr>
        <w:t>Part VII</w:t>
      </w:r>
      <w:r>
        <w:rPr>
          <w:rFonts w:ascii="Calibri" w:eastAsia="Calibri" w:hAnsi="Calibri" w:cs="Calibri"/>
          <w:color w:val="000000"/>
          <w:highlight w:val="white"/>
        </w:rPr>
        <w:t xml:space="preserve"> – Project Budget (</w:t>
      </w:r>
      <w:r>
        <w:rPr>
          <w:rFonts w:ascii="Calibri" w:eastAsia="Calibri" w:hAnsi="Calibri" w:cs="Calibri"/>
          <w:highlight w:val="white"/>
        </w:rPr>
        <w:t>10</w:t>
      </w:r>
      <w:r>
        <w:rPr>
          <w:rFonts w:ascii="Calibri" w:eastAsia="Calibri" w:hAnsi="Calibri" w:cs="Calibri"/>
          <w:color w:val="000000"/>
          <w:highlight w:val="white"/>
        </w:rPr>
        <w:t xml:space="preserve"> points)</w:t>
      </w:r>
    </w:p>
    <w:p w14:paraId="4F54DC1A" w14:textId="77777777" w:rsidR="00862508" w:rsidRDefault="00000000">
      <w:pPr>
        <w:widowControl/>
        <w:numPr>
          <w:ilvl w:val="0"/>
          <w:numId w:val="7"/>
        </w:numPr>
        <w:pBdr>
          <w:top w:val="nil"/>
          <w:left w:val="nil"/>
          <w:bottom w:val="nil"/>
          <w:right w:val="nil"/>
          <w:between w:val="nil"/>
        </w:pBdr>
        <w:shd w:val="clear" w:color="auto" w:fill="FFFFFF"/>
        <w:spacing w:after="40"/>
        <w:ind w:left="719" w:hanging="359"/>
        <w:rPr>
          <w:rFonts w:ascii="Calibri" w:eastAsia="Calibri" w:hAnsi="Calibri" w:cs="Calibri"/>
          <w:color w:val="000000"/>
        </w:rPr>
      </w:pPr>
      <w:r>
        <w:rPr>
          <w:rFonts w:ascii="Calibri" w:eastAsia="Calibri" w:hAnsi="Calibri" w:cs="Calibri"/>
          <w:b/>
          <w:color w:val="000000"/>
          <w:highlight w:val="white"/>
        </w:rPr>
        <w:t>Part VIII</w:t>
      </w:r>
      <w:r>
        <w:rPr>
          <w:rFonts w:ascii="Calibri" w:eastAsia="Calibri" w:hAnsi="Calibri" w:cs="Calibri"/>
          <w:color w:val="000000"/>
          <w:highlight w:val="white"/>
        </w:rPr>
        <w:t xml:space="preserve"> – McKinney-Vento Prog</w:t>
      </w:r>
      <w:r>
        <w:rPr>
          <w:rFonts w:ascii="Calibri" w:eastAsia="Calibri" w:hAnsi="Calibri" w:cs="Calibri"/>
          <w:color w:val="000000"/>
        </w:rPr>
        <w:t xml:space="preserve">ram Statement Assurances &amp; Signatures </w:t>
      </w:r>
      <w:r>
        <w:rPr>
          <w:rFonts w:ascii="Calibri" w:eastAsia="Calibri" w:hAnsi="Calibri" w:cs="Calibri"/>
          <w:color w:val="000000"/>
          <w:highlight w:val="yellow"/>
        </w:rPr>
        <w:t xml:space="preserve">      </w:t>
      </w:r>
      <w:proofErr w:type="gramStart"/>
      <w:r>
        <w:rPr>
          <w:rFonts w:ascii="Calibri" w:eastAsia="Calibri" w:hAnsi="Calibri" w:cs="Calibri"/>
          <w:color w:val="000000"/>
        </w:rPr>
        <w:t xml:space="preserve">   (</w:t>
      </w:r>
      <w:proofErr w:type="gramEnd"/>
      <w:r>
        <w:rPr>
          <w:rFonts w:ascii="Calibri" w:eastAsia="Calibri" w:hAnsi="Calibri" w:cs="Calibri"/>
        </w:rPr>
        <w:t>A</w:t>
      </w:r>
      <w:r>
        <w:rPr>
          <w:rFonts w:ascii="Calibri" w:eastAsia="Calibri" w:hAnsi="Calibri" w:cs="Calibri"/>
          <w:color w:val="000000"/>
        </w:rPr>
        <w:t>pplication will not be not reviewed if missing.)</w:t>
      </w:r>
    </w:p>
    <w:p w14:paraId="058CA7D7" w14:textId="77777777" w:rsidR="00862508" w:rsidRDefault="00000000">
      <w:pPr>
        <w:pBdr>
          <w:top w:val="nil"/>
          <w:left w:val="nil"/>
          <w:bottom w:val="nil"/>
          <w:right w:val="nil"/>
          <w:between w:val="nil"/>
        </w:pBdr>
        <w:spacing w:before="120" w:after="60"/>
        <w:ind w:left="288" w:firstLine="432"/>
        <w:rPr>
          <w:b/>
          <w:smallCaps/>
          <w:sz w:val="28"/>
          <w:szCs w:val="28"/>
        </w:rPr>
      </w:pPr>
      <w:r>
        <w:rPr>
          <w:rFonts w:ascii="Calibri" w:eastAsia="Calibri" w:hAnsi="Calibri" w:cs="Calibri"/>
          <w:b/>
          <w:color w:val="000000"/>
        </w:rPr>
        <w:t>Total Possible Points = 100 points</w:t>
      </w:r>
    </w:p>
    <w:p w14:paraId="738BE738" w14:textId="77777777" w:rsidR="00862508" w:rsidRDefault="00000000">
      <w:pPr>
        <w:tabs>
          <w:tab w:val="right" w:pos="9350"/>
          <w:tab w:val="right" w:pos="9360"/>
        </w:tabs>
        <w:jc w:val="center"/>
        <w:rPr>
          <w:rFonts w:ascii="Play" w:eastAsia="Play" w:hAnsi="Play" w:cs="Play"/>
          <w:color w:val="0F4761"/>
        </w:rPr>
      </w:pPr>
      <w:r>
        <w:rPr>
          <w:rFonts w:ascii="Play" w:eastAsia="Play" w:hAnsi="Play" w:cs="Play"/>
          <w:color w:val="0F4761"/>
        </w:rPr>
        <w:lastRenderedPageBreak/>
        <w:t>McKinney-Vento Education for Homeless Children and Youth</w:t>
      </w:r>
    </w:p>
    <w:p w14:paraId="593232B3" w14:textId="77777777" w:rsidR="00862508" w:rsidRDefault="00000000">
      <w:pPr>
        <w:tabs>
          <w:tab w:val="right" w:pos="9350"/>
          <w:tab w:val="right" w:pos="9360"/>
        </w:tabs>
        <w:jc w:val="center"/>
        <w:rPr>
          <w:rFonts w:ascii="Play" w:eastAsia="Play" w:hAnsi="Play" w:cs="Play"/>
          <w:color w:val="0F4761"/>
        </w:rPr>
      </w:pPr>
      <w:r>
        <w:rPr>
          <w:rFonts w:ascii="Play" w:eastAsia="Play" w:hAnsi="Play" w:cs="Play"/>
          <w:color w:val="0F4761"/>
        </w:rPr>
        <w:t>Subgrant Application</w:t>
      </w:r>
    </w:p>
    <w:p w14:paraId="75CFDF1B" w14:textId="77777777" w:rsidR="00862508" w:rsidRDefault="00000000">
      <w:pPr>
        <w:tabs>
          <w:tab w:val="right" w:pos="9350"/>
          <w:tab w:val="right" w:pos="9360"/>
        </w:tabs>
        <w:jc w:val="center"/>
        <w:rPr>
          <w:rFonts w:ascii="Play" w:eastAsia="Play" w:hAnsi="Play" w:cs="Play"/>
          <w:color w:val="0F4761"/>
        </w:rPr>
      </w:pPr>
      <w:r>
        <w:rPr>
          <w:rFonts w:ascii="Play" w:eastAsia="Play" w:hAnsi="Play" w:cs="Play"/>
          <w:color w:val="0F4761"/>
        </w:rPr>
        <w:t>Project Period: July 1, 2024 – September 30, 2027</w:t>
      </w:r>
    </w:p>
    <w:p w14:paraId="42AF0618" w14:textId="77777777" w:rsidR="00862508" w:rsidRDefault="00862508">
      <w:pPr>
        <w:shd w:val="clear" w:color="auto" w:fill="FFFFFF"/>
        <w:tabs>
          <w:tab w:val="right" w:pos="9350"/>
          <w:tab w:val="right" w:pos="9360"/>
        </w:tabs>
        <w:spacing w:line="276" w:lineRule="auto"/>
        <w:jc w:val="center"/>
        <w:rPr>
          <w:rFonts w:ascii="Calibri" w:eastAsia="Calibri" w:hAnsi="Calibri" w:cs="Calibri"/>
          <w:b/>
          <w:smallCaps/>
        </w:rPr>
      </w:pPr>
    </w:p>
    <w:p w14:paraId="4F89A727" w14:textId="77777777" w:rsidR="00862508" w:rsidRDefault="00000000">
      <w:pPr>
        <w:shd w:val="clear" w:color="auto" w:fill="FFFFFF"/>
        <w:tabs>
          <w:tab w:val="right" w:pos="9350"/>
          <w:tab w:val="right" w:pos="9360"/>
        </w:tabs>
        <w:spacing w:line="276" w:lineRule="auto"/>
        <w:jc w:val="both"/>
        <w:rPr>
          <w:rFonts w:ascii="Play" w:eastAsia="Play" w:hAnsi="Play" w:cs="Play"/>
          <w:smallCaps/>
          <w:color w:val="0F4761"/>
        </w:rPr>
      </w:pPr>
      <w:r>
        <w:rPr>
          <w:rFonts w:ascii="Play" w:eastAsia="Play" w:hAnsi="Play" w:cs="Play"/>
          <w:color w:val="0F4761"/>
        </w:rPr>
        <w:t>District/School Information</w:t>
      </w:r>
    </w:p>
    <w:p w14:paraId="6EDE543D" w14:textId="77777777" w:rsidR="00862508" w:rsidRDefault="00862508">
      <w:pPr>
        <w:shd w:val="clear" w:color="auto" w:fill="FFFFFF"/>
        <w:tabs>
          <w:tab w:val="right" w:pos="9350"/>
          <w:tab w:val="right" w:pos="9360"/>
        </w:tabs>
        <w:spacing w:line="276" w:lineRule="auto"/>
        <w:rPr>
          <w:rFonts w:ascii="Calibri" w:eastAsia="Calibri" w:hAnsi="Calibri" w:cs="Calibri"/>
          <w:b/>
          <w:smallCaps/>
          <w:sz w:val="16"/>
          <w:szCs w:val="16"/>
        </w:rPr>
      </w:pPr>
    </w:p>
    <w:tbl>
      <w:tblPr>
        <w:tblStyle w:val="af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2188"/>
        <w:gridCol w:w="3117"/>
      </w:tblGrid>
      <w:tr w:rsidR="00862508" w14:paraId="77F6D4C8" w14:textId="77777777">
        <w:tc>
          <w:tcPr>
            <w:tcW w:w="9350" w:type="dxa"/>
            <w:gridSpan w:val="3"/>
            <w:tcMar>
              <w:top w:w="43" w:type="dxa"/>
              <w:left w:w="43" w:type="dxa"/>
              <w:bottom w:w="43" w:type="dxa"/>
              <w:right w:w="43" w:type="dxa"/>
            </w:tcMar>
          </w:tcPr>
          <w:p w14:paraId="62529687" w14:textId="77777777" w:rsidR="00862508" w:rsidRDefault="00000000">
            <w:pPr>
              <w:tabs>
                <w:tab w:val="right" w:pos="9350"/>
                <w:tab w:val="right" w:pos="9360"/>
              </w:tabs>
              <w:rPr>
                <w:rFonts w:ascii="Calibri" w:eastAsia="Calibri" w:hAnsi="Calibri" w:cs="Calibri"/>
                <w:b/>
              </w:rPr>
            </w:pPr>
            <w:r>
              <w:rPr>
                <w:rFonts w:ascii="Calibri" w:eastAsia="Calibri" w:hAnsi="Calibri" w:cs="Calibri"/>
                <w:b/>
              </w:rPr>
              <w:t xml:space="preserve">LEA/Charter Name:  </w:t>
            </w:r>
          </w:p>
          <w:p w14:paraId="1565A850" w14:textId="77777777" w:rsidR="00862508" w:rsidRDefault="00862508">
            <w:pPr>
              <w:tabs>
                <w:tab w:val="right" w:pos="9350"/>
                <w:tab w:val="right" w:pos="9360"/>
              </w:tabs>
              <w:rPr>
                <w:rFonts w:ascii="Calibri" w:eastAsia="Calibri" w:hAnsi="Calibri" w:cs="Calibri"/>
              </w:rPr>
            </w:pPr>
          </w:p>
        </w:tc>
      </w:tr>
      <w:tr w:rsidR="00862508" w14:paraId="73714414" w14:textId="77777777">
        <w:tc>
          <w:tcPr>
            <w:tcW w:w="9350" w:type="dxa"/>
            <w:gridSpan w:val="3"/>
            <w:tcMar>
              <w:top w:w="43" w:type="dxa"/>
              <w:left w:w="43" w:type="dxa"/>
              <w:bottom w:w="43" w:type="dxa"/>
              <w:right w:w="43" w:type="dxa"/>
            </w:tcMar>
          </w:tcPr>
          <w:p w14:paraId="534E070C" w14:textId="77777777" w:rsidR="00862508" w:rsidRDefault="00000000">
            <w:pPr>
              <w:tabs>
                <w:tab w:val="right" w:pos="9350"/>
                <w:tab w:val="right" w:pos="9360"/>
              </w:tabs>
              <w:rPr>
                <w:rFonts w:ascii="Calibri" w:eastAsia="Calibri" w:hAnsi="Calibri" w:cs="Calibri"/>
              </w:rPr>
            </w:pPr>
            <w:r>
              <w:rPr>
                <w:rFonts w:ascii="Calibri" w:eastAsia="Calibri" w:hAnsi="Calibri" w:cs="Calibri"/>
              </w:rPr>
              <w:t>Mailing Address:</w:t>
            </w:r>
          </w:p>
        </w:tc>
      </w:tr>
      <w:tr w:rsidR="00862508" w14:paraId="5549D31A" w14:textId="77777777">
        <w:tc>
          <w:tcPr>
            <w:tcW w:w="4045" w:type="dxa"/>
            <w:tcMar>
              <w:top w:w="43" w:type="dxa"/>
              <w:left w:w="43" w:type="dxa"/>
              <w:bottom w:w="43" w:type="dxa"/>
              <w:right w:w="43" w:type="dxa"/>
            </w:tcMar>
          </w:tcPr>
          <w:p w14:paraId="5B4DA29C" w14:textId="77777777" w:rsidR="00862508" w:rsidRDefault="00000000">
            <w:pPr>
              <w:tabs>
                <w:tab w:val="right" w:pos="9350"/>
                <w:tab w:val="right" w:pos="9360"/>
              </w:tabs>
              <w:rPr>
                <w:rFonts w:ascii="Calibri" w:eastAsia="Calibri" w:hAnsi="Calibri" w:cs="Calibri"/>
              </w:rPr>
            </w:pPr>
            <w:r>
              <w:rPr>
                <w:rFonts w:ascii="Calibri" w:eastAsia="Calibri" w:hAnsi="Calibri" w:cs="Calibri"/>
              </w:rPr>
              <w:t>City:</w:t>
            </w:r>
          </w:p>
        </w:tc>
        <w:tc>
          <w:tcPr>
            <w:tcW w:w="2188" w:type="dxa"/>
            <w:tcMar>
              <w:top w:w="43" w:type="dxa"/>
              <w:left w:w="43" w:type="dxa"/>
              <w:bottom w:w="43" w:type="dxa"/>
              <w:right w:w="43" w:type="dxa"/>
            </w:tcMar>
          </w:tcPr>
          <w:p w14:paraId="4C641183" w14:textId="77777777" w:rsidR="00862508" w:rsidRDefault="00000000">
            <w:pPr>
              <w:tabs>
                <w:tab w:val="right" w:pos="9350"/>
                <w:tab w:val="right" w:pos="9360"/>
              </w:tabs>
              <w:rPr>
                <w:rFonts w:ascii="Calibri" w:eastAsia="Calibri" w:hAnsi="Calibri" w:cs="Calibri"/>
              </w:rPr>
            </w:pPr>
            <w:r>
              <w:rPr>
                <w:rFonts w:ascii="Calibri" w:eastAsia="Calibri" w:hAnsi="Calibri" w:cs="Calibri"/>
              </w:rPr>
              <w:t>State:</w:t>
            </w:r>
          </w:p>
        </w:tc>
        <w:tc>
          <w:tcPr>
            <w:tcW w:w="3117" w:type="dxa"/>
            <w:tcMar>
              <w:top w:w="43" w:type="dxa"/>
              <w:left w:w="43" w:type="dxa"/>
              <w:bottom w:w="43" w:type="dxa"/>
              <w:right w:w="43" w:type="dxa"/>
            </w:tcMar>
          </w:tcPr>
          <w:p w14:paraId="3600BC70" w14:textId="77777777" w:rsidR="00862508" w:rsidRDefault="00000000">
            <w:pPr>
              <w:tabs>
                <w:tab w:val="right" w:pos="9350"/>
                <w:tab w:val="right" w:pos="9360"/>
              </w:tabs>
              <w:rPr>
                <w:rFonts w:ascii="Calibri" w:eastAsia="Calibri" w:hAnsi="Calibri" w:cs="Calibri"/>
              </w:rPr>
            </w:pPr>
            <w:r>
              <w:rPr>
                <w:rFonts w:ascii="Calibri" w:eastAsia="Calibri" w:hAnsi="Calibri" w:cs="Calibri"/>
              </w:rPr>
              <w:t>Zip Code:</w:t>
            </w:r>
          </w:p>
        </w:tc>
      </w:tr>
      <w:tr w:rsidR="00862508" w14:paraId="431472DC" w14:textId="77777777">
        <w:tc>
          <w:tcPr>
            <w:tcW w:w="6233" w:type="dxa"/>
            <w:gridSpan w:val="2"/>
            <w:tcMar>
              <w:top w:w="43" w:type="dxa"/>
              <w:left w:w="43" w:type="dxa"/>
              <w:bottom w:w="43" w:type="dxa"/>
              <w:right w:w="43" w:type="dxa"/>
            </w:tcMar>
          </w:tcPr>
          <w:p w14:paraId="0C34720D" w14:textId="77777777" w:rsidR="00862508" w:rsidRDefault="00000000">
            <w:pPr>
              <w:tabs>
                <w:tab w:val="right" w:pos="9350"/>
                <w:tab w:val="right" w:pos="9360"/>
              </w:tabs>
              <w:rPr>
                <w:rFonts w:ascii="Calibri" w:eastAsia="Calibri" w:hAnsi="Calibri" w:cs="Calibri"/>
                <w:b/>
              </w:rPr>
            </w:pPr>
            <w:r>
              <w:rPr>
                <w:rFonts w:ascii="Calibri" w:eastAsia="Calibri" w:hAnsi="Calibri" w:cs="Calibri"/>
                <w:b/>
              </w:rPr>
              <w:t>Superintendent/Charter School Director:</w:t>
            </w:r>
          </w:p>
          <w:p w14:paraId="53081BE3" w14:textId="77777777" w:rsidR="00862508" w:rsidRDefault="00862508">
            <w:pPr>
              <w:tabs>
                <w:tab w:val="right" w:pos="9350"/>
                <w:tab w:val="right" w:pos="9360"/>
              </w:tabs>
              <w:rPr>
                <w:rFonts w:ascii="Calibri" w:eastAsia="Calibri" w:hAnsi="Calibri" w:cs="Calibri"/>
              </w:rPr>
            </w:pPr>
          </w:p>
        </w:tc>
        <w:tc>
          <w:tcPr>
            <w:tcW w:w="3117" w:type="dxa"/>
            <w:tcMar>
              <w:top w:w="43" w:type="dxa"/>
              <w:left w:w="43" w:type="dxa"/>
              <w:bottom w:w="43" w:type="dxa"/>
              <w:right w:w="43" w:type="dxa"/>
            </w:tcMar>
          </w:tcPr>
          <w:p w14:paraId="7922B205" w14:textId="77777777" w:rsidR="00862508" w:rsidRDefault="00000000">
            <w:pPr>
              <w:tabs>
                <w:tab w:val="right" w:pos="9350"/>
                <w:tab w:val="right" w:pos="9360"/>
              </w:tabs>
              <w:rPr>
                <w:rFonts w:ascii="Calibri" w:eastAsia="Calibri" w:hAnsi="Calibri" w:cs="Calibri"/>
              </w:rPr>
            </w:pPr>
            <w:r>
              <w:rPr>
                <w:rFonts w:ascii="Calibri" w:eastAsia="Calibri" w:hAnsi="Calibri" w:cs="Calibri"/>
              </w:rPr>
              <w:t>Telephone Number:</w:t>
            </w:r>
          </w:p>
        </w:tc>
      </w:tr>
      <w:tr w:rsidR="00862508" w14:paraId="1A542AC5" w14:textId="77777777">
        <w:tc>
          <w:tcPr>
            <w:tcW w:w="9350" w:type="dxa"/>
            <w:gridSpan w:val="3"/>
            <w:tcMar>
              <w:top w:w="43" w:type="dxa"/>
              <w:left w:w="43" w:type="dxa"/>
              <w:bottom w:w="43" w:type="dxa"/>
              <w:right w:w="43" w:type="dxa"/>
            </w:tcMar>
          </w:tcPr>
          <w:p w14:paraId="0287444F" w14:textId="77777777" w:rsidR="00862508" w:rsidRDefault="00000000">
            <w:pPr>
              <w:tabs>
                <w:tab w:val="right" w:pos="9350"/>
                <w:tab w:val="right" w:pos="9360"/>
              </w:tabs>
              <w:rPr>
                <w:rFonts w:ascii="Calibri" w:eastAsia="Calibri" w:hAnsi="Calibri" w:cs="Calibri"/>
              </w:rPr>
            </w:pPr>
            <w:r>
              <w:rPr>
                <w:rFonts w:ascii="Calibri" w:eastAsia="Calibri" w:hAnsi="Calibri" w:cs="Calibri"/>
              </w:rPr>
              <w:t>Email Address:</w:t>
            </w:r>
          </w:p>
        </w:tc>
      </w:tr>
      <w:tr w:rsidR="00862508" w14:paraId="67368C86" w14:textId="77777777">
        <w:tc>
          <w:tcPr>
            <w:tcW w:w="9350" w:type="dxa"/>
            <w:gridSpan w:val="3"/>
            <w:tcMar>
              <w:top w:w="43" w:type="dxa"/>
              <w:left w:w="43" w:type="dxa"/>
              <w:bottom w:w="43" w:type="dxa"/>
              <w:right w:w="43" w:type="dxa"/>
            </w:tcMar>
          </w:tcPr>
          <w:p w14:paraId="29F99785" w14:textId="77777777" w:rsidR="00862508" w:rsidRDefault="00000000">
            <w:pPr>
              <w:tabs>
                <w:tab w:val="right" w:pos="9350"/>
                <w:tab w:val="right" w:pos="9360"/>
              </w:tabs>
              <w:rPr>
                <w:rFonts w:ascii="Calibri" w:eastAsia="Calibri" w:hAnsi="Calibri" w:cs="Calibri"/>
              </w:rPr>
            </w:pPr>
            <w:r>
              <w:rPr>
                <w:rFonts w:ascii="Calibri" w:eastAsia="Calibri" w:hAnsi="Calibri" w:cs="Calibri"/>
              </w:rPr>
              <w:t>Mailing Address:</w:t>
            </w:r>
          </w:p>
        </w:tc>
      </w:tr>
      <w:tr w:rsidR="00862508" w14:paraId="46D688EB" w14:textId="77777777">
        <w:tc>
          <w:tcPr>
            <w:tcW w:w="4045" w:type="dxa"/>
            <w:tcMar>
              <w:top w:w="43" w:type="dxa"/>
              <w:left w:w="43" w:type="dxa"/>
              <w:bottom w:w="43" w:type="dxa"/>
              <w:right w:w="43" w:type="dxa"/>
            </w:tcMar>
          </w:tcPr>
          <w:p w14:paraId="32B9EE43" w14:textId="77777777" w:rsidR="00862508" w:rsidRDefault="00000000">
            <w:pPr>
              <w:tabs>
                <w:tab w:val="right" w:pos="9350"/>
                <w:tab w:val="right" w:pos="9360"/>
              </w:tabs>
              <w:rPr>
                <w:rFonts w:ascii="Calibri" w:eastAsia="Calibri" w:hAnsi="Calibri" w:cs="Calibri"/>
              </w:rPr>
            </w:pPr>
            <w:r>
              <w:rPr>
                <w:rFonts w:ascii="Calibri" w:eastAsia="Calibri" w:hAnsi="Calibri" w:cs="Calibri"/>
              </w:rPr>
              <w:t>City:</w:t>
            </w:r>
          </w:p>
        </w:tc>
        <w:tc>
          <w:tcPr>
            <w:tcW w:w="2188" w:type="dxa"/>
            <w:tcMar>
              <w:top w:w="43" w:type="dxa"/>
              <w:left w:w="43" w:type="dxa"/>
              <w:bottom w:w="43" w:type="dxa"/>
              <w:right w:w="43" w:type="dxa"/>
            </w:tcMar>
          </w:tcPr>
          <w:p w14:paraId="21F6444D" w14:textId="77777777" w:rsidR="00862508" w:rsidRDefault="00000000">
            <w:pPr>
              <w:tabs>
                <w:tab w:val="right" w:pos="9350"/>
                <w:tab w:val="right" w:pos="9360"/>
              </w:tabs>
              <w:rPr>
                <w:rFonts w:ascii="Calibri" w:eastAsia="Calibri" w:hAnsi="Calibri" w:cs="Calibri"/>
              </w:rPr>
            </w:pPr>
            <w:r>
              <w:rPr>
                <w:rFonts w:ascii="Calibri" w:eastAsia="Calibri" w:hAnsi="Calibri" w:cs="Calibri"/>
              </w:rPr>
              <w:t>State:</w:t>
            </w:r>
          </w:p>
        </w:tc>
        <w:tc>
          <w:tcPr>
            <w:tcW w:w="3117" w:type="dxa"/>
            <w:tcMar>
              <w:top w:w="43" w:type="dxa"/>
              <w:left w:w="43" w:type="dxa"/>
              <w:bottom w:w="43" w:type="dxa"/>
              <w:right w:w="43" w:type="dxa"/>
            </w:tcMar>
          </w:tcPr>
          <w:p w14:paraId="7FA70E24" w14:textId="77777777" w:rsidR="00862508" w:rsidRDefault="00000000">
            <w:pPr>
              <w:tabs>
                <w:tab w:val="right" w:pos="9350"/>
                <w:tab w:val="right" w:pos="9360"/>
              </w:tabs>
              <w:rPr>
                <w:rFonts w:ascii="Calibri" w:eastAsia="Calibri" w:hAnsi="Calibri" w:cs="Calibri"/>
              </w:rPr>
            </w:pPr>
            <w:r>
              <w:rPr>
                <w:rFonts w:ascii="Calibri" w:eastAsia="Calibri" w:hAnsi="Calibri" w:cs="Calibri"/>
              </w:rPr>
              <w:t>Zip Code:</w:t>
            </w:r>
          </w:p>
        </w:tc>
      </w:tr>
      <w:tr w:rsidR="00862508" w14:paraId="47AE59D7" w14:textId="77777777">
        <w:tc>
          <w:tcPr>
            <w:tcW w:w="6233" w:type="dxa"/>
            <w:gridSpan w:val="2"/>
            <w:tcMar>
              <w:top w:w="43" w:type="dxa"/>
              <w:left w:w="43" w:type="dxa"/>
              <w:bottom w:w="43" w:type="dxa"/>
              <w:right w:w="43" w:type="dxa"/>
            </w:tcMar>
          </w:tcPr>
          <w:p w14:paraId="2F4F735E" w14:textId="77777777" w:rsidR="00862508" w:rsidRDefault="00000000">
            <w:pPr>
              <w:tabs>
                <w:tab w:val="right" w:pos="9350"/>
                <w:tab w:val="right" w:pos="9360"/>
              </w:tabs>
              <w:rPr>
                <w:rFonts w:ascii="Calibri" w:eastAsia="Calibri" w:hAnsi="Calibri" w:cs="Calibri"/>
                <w:b/>
              </w:rPr>
            </w:pPr>
            <w:r>
              <w:rPr>
                <w:rFonts w:ascii="Calibri" w:eastAsia="Calibri" w:hAnsi="Calibri" w:cs="Calibri"/>
                <w:b/>
              </w:rPr>
              <w:t>Homeless Liaison:</w:t>
            </w:r>
          </w:p>
          <w:p w14:paraId="1609A861" w14:textId="77777777" w:rsidR="00862508" w:rsidRDefault="00862508">
            <w:pPr>
              <w:tabs>
                <w:tab w:val="right" w:pos="9350"/>
                <w:tab w:val="right" w:pos="9360"/>
              </w:tabs>
              <w:rPr>
                <w:rFonts w:ascii="Calibri" w:eastAsia="Calibri" w:hAnsi="Calibri" w:cs="Calibri"/>
              </w:rPr>
            </w:pPr>
          </w:p>
        </w:tc>
        <w:tc>
          <w:tcPr>
            <w:tcW w:w="3117" w:type="dxa"/>
            <w:tcMar>
              <w:top w:w="43" w:type="dxa"/>
              <w:left w:w="43" w:type="dxa"/>
              <w:bottom w:w="43" w:type="dxa"/>
              <w:right w:w="43" w:type="dxa"/>
            </w:tcMar>
          </w:tcPr>
          <w:p w14:paraId="0B8D52CE" w14:textId="77777777" w:rsidR="00862508" w:rsidRDefault="00000000">
            <w:pPr>
              <w:tabs>
                <w:tab w:val="right" w:pos="9350"/>
                <w:tab w:val="right" w:pos="9360"/>
              </w:tabs>
              <w:rPr>
                <w:rFonts w:ascii="Calibri" w:eastAsia="Calibri" w:hAnsi="Calibri" w:cs="Calibri"/>
              </w:rPr>
            </w:pPr>
            <w:r>
              <w:rPr>
                <w:rFonts w:ascii="Calibri" w:eastAsia="Calibri" w:hAnsi="Calibri" w:cs="Calibri"/>
              </w:rPr>
              <w:t>Telephone Number:</w:t>
            </w:r>
          </w:p>
        </w:tc>
      </w:tr>
      <w:tr w:rsidR="00862508" w14:paraId="107E714C" w14:textId="77777777">
        <w:tc>
          <w:tcPr>
            <w:tcW w:w="9350" w:type="dxa"/>
            <w:gridSpan w:val="3"/>
            <w:tcMar>
              <w:top w:w="43" w:type="dxa"/>
              <w:left w:w="43" w:type="dxa"/>
              <w:bottom w:w="43" w:type="dxa"/>
              <w:right w:w="43" w:type="dxa"/>
            </w:tcMar>
          </w:tcPr>
          <w:p w14:paraId="06B95F02" w14:textId="77777777" w:rsidR="00862508" w:rsidRDefault="00000000">
            <w:pPr>
              <w:tabs>
                <w:tab w:val="right" w:pos="9350"/>
                <w:tab w:val="right" w:pos="9360"/>
              </w:tabs>
              <w:rPr>
                <w:rFonts w:ascii="Calibri" w:eastAsia="Calibri" w:hAnsi="Calibri" w:cs="Calibri"/>
              </w:rPr>
            </w:pPr>
            <w:r>
              <w:rPr>
                <w:rFonts w:ascii="Calibri" w:eastAsia="Calibri" w:hAnsi="Calibri" w:cs="Calibri"/>
              </w:rPr>
              <w:t>Email Address:</w:t>
            </w:r>
          </w:p>
        </w:tc>
      </w:tr>
      <w:tr w:rsidR="00862508" w14:paraId="241618D6" w14:textId="77777777">
        <w:tc>
          <w:tcPr>
            <w:tcW w:w="9350" w:type="dxa"/>
            <w:gridSpan w:val="3"/>
            <w:tcMar>
              <w:top w:w="43" w:type="dxa"/>
              <w:left w:w="43" w:type="dxa"/>
              <w:bottom w:w="43" w:type="dxa"/>
              <w:right w:w="43" w:type="dxa"/>
            </w:tcMar>
          </w:tcPr>
          <w:p w14:paraId="5DCD3278" w14:textId="77777777" w:rsidR="00862508" w:rsidRDefault="00000000">
            <w:pPr>
              <w:tabs>
                <w:tab w:val="right" w:pos="9350"/>
                <w:tab w:val="right" w:pos="9360"/>
              </w:tabs>
              <w:rPr>
                <w:rFonts w:ascii="Calibri" w:eastAsia="Calibri" w:hAnsi="Calibri" w:cs="Calibri"/>
              </w:rPr>
            </w:pPr>
            <w:r>
              <w:rPr>
                <w:rFonts w:ascii="Calibri" w:eastAsia="Calibri" w:hAnsi="Calibri" w:cs="Calibri"/>
              </w:rPr>
              <w:t>Mailing Address:</w:t>
            </w:r>
          </w:p>
        </w:tc>
      </w:tr>
      <w:tr w:rsidR="00862508" w14:paraId="446CB369" w14:textId="77777777">
        <w:tc>
          <w:tcPr>
            <w:tcW w:w="4045" w:type="dxa"/>
            <w:tcMar>
              <w:top w:w="43" w:type="dxa"/>
              <w:left w:w="43" w:type="dxa"/>
              <w:bottom w:w="43" w:type="dxa"/>
              <w:right w:w="43" w:type="dxa"/>
            </w:tcMar>
          </w:tcPr>
          <w:p w14:paraId="7EC38B27" w14:textId="77777777" w:rsidR="00862508" w:rsidRDefault="00000000">
            <w:pPr>
              <w:tabs>
                <w:tab w:val="right" w:pos="9350"/>
                <w:tab w:val="right" w:pos="9360"/>
              </w:tabs>
              <w:rPr>
                <w:rFonts w:ascii="Calibri" w:eastAsia="Calibri" w:hAnsi="Calibri" w:cs="Calibri"/>
              </w:rPr>
            </w:pPr>
            <w:r>
              <w:rPr>
                <w:rFonts w:ascii="Calibri" w:eastAsia="Calibri" w:hAnsi="Calibri" w:cs="Calibri"/>
              </w:rPr>
              <w:t>City:</w:t>
            </w:r>
          </w:p>
        </w:tc>
        <w:tc>
          <w:tcPr>
            <w:tcW w:w="2188" w:type="dxa"/>
            <w:tcMar>
              <w:top w:w="43" w:type="dxa"/>
              <w:left w:w="43" w:type="dxa"/>
              <w:bottom w:w="43" w:type="dxa"/>
              <w:right w:w="43" w:type="dxa"/>
            </w:tcMar>
          </w:tcPr>
          <w:p w14:paraId="2EBE46F6" w14:textId="77777777" w:rsidR="00862508" w:rsidRDefault="00000000">
            <w:pPr>
              <w:tabs>
                <w:tab w:val="right" w:pos="9350"/>
                <w:tab w:val="right" w:pos="9360"/>
              </w:tabs>
              <w:rPr>
                <w:rFonts w:ascii="Calibri" w:eastAsia="Calibri" w:hAnsi="Calibri" w:cs="Calibri"/>
              </w:rPr>
            </w:pPr>
            <w:r>
              <w:rPr>
                <w:rFonts w:ascii="Calibri" w:eastAsia="Calibri" w:hAnsi="Calibri" w:cs="Calibri"/>
              </w:rPr>
              <w:t>State:</w:t>
            </w:r>
          </w:p>
        </w:tc>
        <w:tc>
          <w:tcPr>
            <w:tcW w:w="3117" w:type="dxa"/>
            <w:tcMar>
              <w:top w:w="43" w:type="dxa"/>
              <w:left w:w="43" w:type="dxa"/>
              <w:bottom w:w="43" w:type="dxa"/>
              <w:right w:w="43" w:type="dxa"/>
            </w:tcMar>
          </w:tcPr>
          <w:p w14:paraId="54B52581" w14:textId="77777777" w:rsidR="00862508" w:rsidRDefault="00000000">
            <w:pPr>
              <w:tabs>
                <w:tab w:val="right" w:pos="9350"/>
                <w:tab w:val="right" w:pos="9360"/>
              </w:tabs>
              <w:rPr>
                <w:rFonts w:ascii="Calibri" w:eastAsia="Calibri" w:hAnsi="Calibri" w:cs="Calibri"/>
              </w:rPr>
            </w:pPr>
            <w:r>
              <w:rPr>
                <w:rFonts w:ascii="Calibri" w:eastAsia="Calibri" w:hAnsi="Calibri" w:cs="Calibri"/>
              </w:rPr>
              <w:t>Zip Code:</w:t>
            </w:r>
          </w:p>
        </w:tc>
      </w:tr>
      <w:tr w:rsidR="00862508" w14:paraId="31015EB3" w14:textId="77777777">
        <w:tc>
          <w:tcPr>
            <w:tcW w:w="6233" w:type="dxa"/>
            <w:gridSpan w:val="2"/>
            <w:tcMar>
              <w:top w:w="43" w:type="dxa"/>
              <w:left w:w="43" w:type="dxa"/>
              <w:bottom w:w="43" w:type="dxa"/>
              <w:right w:w="43" w:type="dxa"/>
            </w:tcMar>
          </w:tcPr>
          <w:p w14:paraId="192B8C0D" w14:textId="77777777" w:rsidR="00862508" w:rsidRDefault="00000000">
            <w:pPr>
              <w:tabs>
                <w:tab w:val="right" w:pos="9350"/>
                <w:tab w:val="right" w:pos="9360"/>
              </w:tabs>
              <w:rPr>
                <w:rFonts w:ascii="Calibri" w:eastAsia="Calibri" w:hAnsi="Calibri" w:cs="Calibri"/>
                <w:b/>
              </w:rPr>
            </w:pPr>
            <w:r>
              <w:rPr>
                <w:rFonts w:ascii="Calibri" w:eastAsia="Calibri" w:hAnsi="Calibri" w:cs="Calibri"/>
                <w:b/>
              </w:rPr>
              <w:t>Business Manager:</w:t>
            </w:r>
          </w:p>
          <w:p w14:paraId="36A89E72" w14:textId="77777777" w:rsidR="00862508" w:rsidRDefault="00862508">
            <w:pPr>
              <w:tabs>
                <w:tab w:val="right" w:pos="9350"/>
                <w:tab w:val="right" w:pos="9360"/>
              </w:tabs>
              <w:rPr>
                <w:rFonts w:ascii="Calibri" w:eastAsia="Calibri" w:hAnsi="Calibri" w:cs="Calibri"/>
              </w:rPr>
            </w:pPr>
          </w:p>
        </w:tc>
        <w:tc>
          <w:tcPr>
            <w:tcW w:w="3117" w:type="dxa"/>
            <w:tcMar>
              <w:top w:w="43" w:type="dxa"/>
              <w:left w:w="43" w:type="dxa"/>
              <w:bottom w:w="43" w:type="dxa"/>
              <w:right w:w="43" w:type="dxa"/>
            </w:tcMar>
          </w:tcPr>
          <w:p w14:paraId="7DD35F71" w14:textId="77777777" w:rsidR="00862508" w:rsidRDefault="00000000">
            <w:pPr>
              <w:tabs>
                <w:tab w:val="right" w:pos="9350"/>
                <w:tab w:val="right" w:pos="9360"/>
              </w:tabs>
              <w:rPr>
                <w:rFonts w:ascii="Calibri" w:eastAsia="Calibri" w:hAnsi="Calibri" w:cs="Calibri"/>
              </w:rPr>
            </w:pPr>
            <w:r>
              <w:rPr>
                <w:rFonts w:ascii="Calibri" w:eastAsia="Calibri" w:hAnsi="Calibri" w:cs="Calibri"/>
              </w:rPr>
              <w:t>Telephone Number:</w:t>
            </w:r>
          </w:p>
        </w:tc>
      </w:tr>
      <w:tr w:rsidR="00862508" w14:paraId="770C092F" w14:textId="77777777">
        <w:tc>
          <w:tcPr>
            <w:tcW w:w="9350" w:type="dxa"/>
            <w:gridSpan w:val="3"/>
            <w:tcMar>
              <w:top w:w="43" w:type="dxa"/>
              <w:left w:w="43" w:type="dxa"/>
              <w:bottom w:w="43" w:type="dxa"/>
              <w:right w:w="43" w:type="dxa"/>
            </w:tcMar>
          </w:tcPr>
          <w:p w14:paraId="1C9ABB31" w14:textId="77777777" w:rsidR="00862508" w:rsidRDefault="00000000">
            <w:pPr>
              <w:tabs>
                <w:tab w:val="right" w:pos="9350"/>
                <w:tab w:val="right" w:pos="9360"/>
              </w:tabs>
              <w:rPr>
                <w:rFonts w:ascii="Calibri" w:eastAsia="Calibri" w:hAnsi="Calibri" w:cs="Calibri"/>
              </w:rPr>
            </w:pPr>
            <w:r>
              <w:rPr>
                <w:rFonts w:ascii="Calibri" w:eastAsia="Calibri" w:hAnsi="Calibri" w:cs="Calibri"/>
              </w:rPr>
              <w:t>Email Address:</w:t>
            </w:r>
          </w:p>
        </w:tc>
      </w:tr>
      <w:tr w:rsidR="00862508" w14:paraId="7CB7C9EF" w14:textId="77777777">
        <w:tc>
          <w:tcPr>
            <w:tcW w:w="9350" w:type="dxa"/>
            <w:gridSpan w:val="3"/>
            <w:tcMar>
              <w:top w:w="43" w:type="dxa"/>
              <w:left w:w="43" w:type="dxa"/>
              <w:bottom w:w="43" w:type="dxa"/>
              <w:right w:w="43" w:type="dxa"/>
            </w:tcMar>
          </w:tcPr>
          <w:p w14:paraId="23C94DBB" w14:textId="77777777" w:rsidR="00862508" w:rsidRDefault="00000000">
            <w:pPr>
              <w:tabs>
                <w:tab w:val="right" w:pos="9350"/>
                <w:tab w:val="right" w:pos="9360"/>
              </w:tabs>
              <w:rPr>
                <w:rFonts w:ascii="Calibri" w:eastAsia="Calibri" w:hAnsi="Calibri" w:cs="Calibri"/>
              </w:rPr>
            </w:pPr>
            <w:r>
              <w:rPr>
                <w:rFonts w:ascii="Calibri" w:eastAsia="Calibri" w:hAnsi="Calibri" w:cs="Calibri"/>
              </w:rPr>
              <w:t>Mailing Address:</w:t>
            </w:r>
          </w:p>
        </w:tc>
      </w:tr>
      <w:tr w:rsidR="00862508" w14:paraId="55FD5F49" w14:textId="77777777">
        <w:tc>
          <w:tcPr>
            <w:tcW w:w="4045" w:type="dxa"/>
            <w:tcMar>
              <w:top w:w="43" w:type="dxa"/>
              <w:left w:w="43" w:type="dxa"/>
              <w:bottom w:w="43" w:type="dxa"/>
              <w:right w:w="43" w:type="dxa"/>
            </w:tcMar>
          </w:tcPr>
          <w:p w14:paraId="31CACF36" w14:textId="77777777" w:rsidR="00862508" w:rsidRDefault="00000000">
            <w:pPr>
              <w:tabs>
                <w:tab w:val="right" w:pos="9350"/>
                <w:tab w:val="right" w:pos="9360"/>
              </w:tabs>
              <w:rPr>
                <w:rFonts w:ascii="Calibri" w:eastAsia="Calibri" w:hAnsi="Calibri" w:cs="Calibri"/>
              </w:rPr>
            </w:pPr>
            <w:r>
              <w:rPr>
                <w:rFonts w:ascii="Calibri" w:eastAsia="Calibri" w:hAnsi="Calibri" w:cs="Calibri"/>
              </w:rPr>
              <w:t>City:</w:t>
            </w:r>
          </w:p>
        </w:tc>
        <w:tc>
          <w:tcPr>
            <w:tcW w:w="2188" w:type="dxa"/>
            <w:tcMar>
              <w:top w:w="43" w:type="dxa"/>
              <w:left w:w="43" w:type="dxa"/>
              <w:bottom w:w="43" w:type="dxa"/>
              <w:right w:w="43" w:type="dxa"/>
            </w:tcMar>
          </w:tcPr>
          <w:p w14:paraId="4C7C07FC" w14:textId="77777777" w:rsidR="00862508" w:rsidRDefault="00000000">
            <w:pPr>
              <w:tabs>
                <w:tab w:val="right" w:pos="9350"/>
                <w:tab w:val="right" w:pos="9360"/>
              </w:tabs>
              <w:rPr>
                <w:rFonts w:ascii="Calibri" w:eastAsia="Calibri" w:hAnsi="Calibri" w:cs="Calibri"/>
              </w:rPr>
            </w:pPr>
            <w:r>
              <w:rPr>
                <w:rFonts w:ascii="Calibri" w:eastAsia="Calibri" w:hAnsi="Calibri" w:cs="Calibri"/>
              </w:rPr>
              <w:t>State:</w:t>
            </w:r>
          </w:p>
        </w:tc>
        <w:tc>
          <w:tcPr>
            <w:tcW w:w="3117" w:type="dxa"/>
            <w:tcMar>
              <w:top w:w="43" w:type="dxa"/>
              <w:left w:w="43" w:type="dxa"/>
              <w:bottom w:w="43" w:type="dxa"/>
              <w:right w:w="43" w:type="dxa"/>
            </w:tcMar>
          </w:tcPr>
          <w:p w14:paraId="4D4B1F52" w14:textId="77777777" w:rsidR="00862508" w:rsidRDefault="00000000">
            <w:pPr>
              <w:tabs>
                <w:tab w:val="right" w:pos="9350"/>
                <w:tab w:val="right" w:pos="9360"/>
              </w:tabs>
              <w:rPr>
                <w:rFonts w:ascii="Calibri" w:eastAsia="Calibri" w:hAnsi="Calibri" w:cs="Calibri"/>
              </w:rPr>
            </w:pPr>
            <w:r>
              <w:rPr>
                <w:rFonts w:ascii="Calibri" w:eastAsia="Calibri" w:hAnsi="Calibri" w:cs="Calibri"/>
              </w:rPr>
              <w:t>Zip Code:</w:t>
            </w:r>
          </w:p>
        </w:tc>
      </w:tr>
    </w:tbl>
    <w:p w14:paraId="743D4CD5" w14:textId="77777777" w:rsidR="00862508" w:rsidRDefault="00862508">
      <w:pPr>
        <w:tabs>
          <w:tab w:val="right" w:pos="9350"/>
          <w:tab w:val="right" w:pos="9360"/>
        </w:tabs>
        <w:rPr>
          <w:rFonts w:ascii="Calibri" w:eastAsia="Calibri" w:hAnsi="Calibri" w:cs="Calibri"/>
        </w:rPr>
      </w:pPr>
    </w:p>
    <w:tbl>
      <w:tblPr>
        <w:tblStyle w:val="afff"/>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7"/>
        <w:gridCol w:w="3223"/>
      </w:tblGrid>
      <w:tr w:rsidR="00862508" w14:paraId="7B904CEC" w14:textId="77777777">
        <w:tc>
          <w:tcPr>
            <w:tcW w:w="6226" w:type="dxa"/>
            <w:tcMar>
              <w:top w:w="144" w:type="dxa"/>
              <w:left w:w="144" w:type="dxa"/>
              <w:bottom w:w="144" w:type="dxa"/>
              <w:right w:w="144" w:type="dxa"/>
            </w:tcMar>
            <w:vAlign w:val="center"/>
          </w:tcPr>
          <w:p w14:paraId="6EB974FF" w14:textId="77777777" w:rsidR="00862508" w:rsidRDefault="00000000">
            <w:pPr>
              <w:tabs>
                <w:tab w:val="right" w:pos="9350"/>
                <w:tab w:val="right" w:pos="9360"/>
              </w:tabs>
              <w:rPr>
                <w:rFonts w:ascii="Calibri" w:eastAsia="Calibri" w:hAnsi="Calibri" w:cs="Calibri"/>
                <w:b/>
              </w:rPr>
            </w:pPr>
            <w:r>
              <w:rPr>
                <w:rFonts w:ascii="Calibri" w:eastAsia="Calibri" w:hAnsi="Calibri" w:cs="Calibri"/>
                <w:b/>
              </w:rPr>
              <w:t>Total Yearly McKinney-Vento EHCY Subgrant Amount Requested:</w:t>
            </w:r>
          </w:p>
        </w:tc>
        <w:tc>
          <w:tcPr>
            <w:tcW w:w="3223" w:type="dxa"/>
            <w:tcMar>
              <w:top w:w="144" w:type="dxa"/>
              <w:left w:w="144" w:type="dxa"/>
              <w:bottom w:w="144" w:type="dxa"/>
              <w:right w:w="144" w:type="dxa"/>
            </w:tcMar>
            <w:vAlign w:val="center"/>
          </w:tcPr>
          <w:p w14:paraId="5BCA50F2" w14:textId="77777777" w:rsidR="00862508" w:rsidRDefault="00000000">
            <w:pPr>
              <w:tabs>
                <w:tab w:val="right" w:pos="9350"/>
                <w:tab w:val="right" w:pos="9360"/>
              </w:tabs>
              <w:rPr>
                <w:rFonts w:ascii="Calibri" w:eastAsia="Calibri" w:hAnsi="Calibri" w:cs="Calibri"/>
                <w:b/>
              </w:rPr>
            </w:pPr>
            <w:r>
              <w:rPr>
                <w:rFonts w:ascii="Calibri" w:eastAsia="Calibri" w:hAnsi="Calibri" w:cs="Calibri"/>
                <w:b/>
              </w:rPr>
              <w:t>$</w:t>
            </w:r>
          </w:p>
        </w:tc>
      </w:tr>
      <w:tr w:rsidR="00862508" w14:paraId="01D7FC77" w14:textId="77777777">
        <w:tc>
          <w:tcPr>
            <w:tcW w:w="6226" w:type="dxa"/>
            <w:tcMar>
              <w:top w:w="144" w:type="dxa"/>
              <w:left w:w="144" w:type="dxa"/>
              <w:bottom w:w="144" w:type="dxa"/>
              <w:right w:w="144" w:type="dxa"/>
            </w:tcMar>
            <w:vAlign w:val="center"/>
          </w:tcPr>
          <w:p w14:paraId="69E3E0FC" w14:textId="77777777" w:rsidR="00862508" w:rsidRDefault="00000000">
            <w:pPr>
              <w:tabs>
                <w:tab w:val="right" w:pos="9350"/>
                <w:tab w:val="right" w:pos="9360"/>
              </w:tabs>
              <w:rPr>
                <w:rFonts w:ascii="Calibri" w:eastAsia="Calibri" w:hAnsi="Calibri" w:cs="Calibri"/>
                <w:u w:val="single"/>
              </w:rPr>
            </w:pPr>
            <w:r>
              <w:rPr>
                <w:rFonts w:ascii="Calibri" w:eastAsia="Calibri" w:hAnsi="Calibri" w:cs="Calibri"/>
              </w:rPr>
              <w:t xml:space="preserve">Total SY 2023-2024 Title I, Part A </w:t>
            </w:r>
            <w:r>
              <w:rPr>
                <w:rFonts w:ascii="Calibri" w:eastAsia="Calibri" w:hAnsi="Calibri" w:cs="Calibri"/>
                <w:u w:val="single"/>
              </w:rPr>
              <w:t>Allocation</w:t>
            </w:r>
          </w:p>
        </w:tc>
        <w:tc>
          <w:tcPr>
            <w:tcW w:w="3223" w:type="dxa"/>
            <w:tcMar>
              <w:top w:w="144" w:type="dxa"/>
              <w:left w:w="144" w:type="dxa"/>
              <w:bottom w:w="144" w:type="dxa"/>
              <w:right w:w="144" w:type="dxa"/>
            </w:tcMar>
            <w:vAlign w:val="center"/>
          </w:tcPr>
          <w:p w14:paraId="663B0913" w14:textId="77777777" w:rsidR="00862508" w:rsidRDefault="00000000">
            <w:pPr>
              <w:tabs>
                <w:tab w:val="right" w:pos="9350"/>
                <w:tab w:val="right" w:pos="9360"/>
              </w:tabs>
              <w:rPr>
                <w:rFonts w:ascii="Calibri" w:eastAsia="Calibri" w:hAnsi="Calibri" w:cs="Calibri"/>
              </w:rPr>
            </w:pPr>
            <w:r>
              <w:rPr>
                <w:rFonts w:ascii="Calibri" w:eastAsia="Calibri" w:hAnsi="Calibri" w:cs="Calibri"/>
              </w:rPr>
              <w:t>$</w:t>
            </w:r>
          </w:p>
        </w:tc>
      </w:tr>
      <w:tr w:rsidR="00862508" w14:paraId="02535618" w14:textId="77777777">
        <w:tc>
          <w:tcPr>
            <w:tcW w:w="6226" w:type="dxa"/>
            <w:tcMar>
              <w:top w:w="144" w:type="dxa"/>
              <w:left w:w="144" w:type="dxa"/>
              <w:bottom w:w="144" w:type="dxa"/>
              <w:right w:w="144" w:type="dxa"/>
            </w:tcMar>
            <w:vAlign w:val="center"/>
          </w:tcPr>
          <w:p w14:paraId="55FD1D8C" w14:textId="2BD7F4AA" w:rsidR="00862508" w:rsidRDefault="00000000">
            <w:pPr>
              <w:tabs>
                <w:tab w:val="right" w:pos="9350"/>
                <w:tab w:val="right" w:pos="9360"/>
              </w:tabs>
              <w:rPr>
                <w:rFonts w:ascii="Calibri" w:eastAsia="Calibri" w:hAnsi="Calibri" w:cs="Calibri"/>
              </w:rPr>
            </w:pPr>
            <w:r>
              <w:rPr>
                <w:rFonts w:ascii="Calibri" w:eastAsia="Calibri" w:hAnsi="Calibri" w:cs="Calibri"/>
              </w:rPr>
              <w:t xml:space="preserve">Total Amount of Title I, Part A </w:t>
            </w:r>
            <w:r>
              <w:rPr>
                <w:rFonts w:ascii="Calibri" w:eastAsia="Calibri" w:hAnsi="Calibri" w:cs="Calibri"/>
                <w:u w:val="single"/>
              </w:rPr>
              <w:t>Set-Aside</w:t>
            </w:r>
            <w:r>
              <w:rPr>
                <w:rFonts w:ascii="Calibri" w:eastAsia="Calibri" w:hAnsi="Calibri" w:cs="Calibri"/>
              </w:rPr>
              <w:t xml:space="preserve"> for the </w:t>
            </w:r>
            <w:r w:rsidR="00030C5B">
              <w:rPr>
                <w:rFonts w:ascii="Calibri" w:eastAsia="Calibri" w:hAnsi="Calibri" w:cs="Calibri"/>
              </w:rPr>
              <w:t>Education for</w:t>
            </w:r>
            <w:r>
              <w:rPr>
                <w:rFonts w:ascii="Calibri" w:eastAsia="Calibri" w:hAnsi="Calibri" w:cs="Calibri"/>
              </w:rPr>
              <w:t xml:space="preserve"> Homeless Children and Youth</w:t>
            </w:r>
          </w:p>
        </w:tc>
        <w:tc>
          <w:tcPr>
            <w:tcW w:w="3223" w:type="dxa"/>
            <w:tcMar>
              <w:top w:w="144" w:type="dxa"/>
              <w:left w:w="144" w:type="dxa"/>
              <w:bottom w:w="144" w:type="dxa"/>
              <w:right w:w="144" w:type="dxa"/>
            </w:tcMar>
            <w:vAlign w:val="center"/>
          </w:tcPr>
          <w:p w14:paraId="6A63662A" w14:textId="77777777" w:rsidR="00862508" w:rsidRDefault="00000000">
            <w:pPr>
              <w:tabs>
                <w:tab w:val="right" w:pos="9350"/>
                <w:tab w:val="right" w:pos="9360"/>
              </w:tabs>
              <w:rPr>
                <w:rFonts w:ascii="Calibri" w:eastAsia="Calibri" w:hAnsi="Calibri" w:cs="Calibri"/>
              </w:rPr>
            </w:pPr>
            <w:r>
              <w:rPr>
                <w:rFonts w:ascii="Calibri" w:eastAsia="Calibri" w:hAnsi="Calibri" w:cs="Calibri"/>
              </w:rPr>
              <w:t>$</w:t>
            </w:r>
          </w:p>
        </w:tc>
      </w:tr>
    </w:tbl>
    <w:p w14:paraId="521A7B5C" w14:textId="77777777" w:rsidR="00862508" w:rsidRDefault="00862508">
      <w:pPr>
        <w:shd w:val="clear" w:color="auto" w:fill="FFFFFF"/>
        <w:tabs>
          <w:tab w:val="right" w:pos="9350"/>
          <w:tab w:val="right" w:pos="9360"/>
        </w:tabs>
        <w:spacing w:line="276" w:lineRule="auto"/>
        <w:rPr>
          <w:rFonts w:ascii="Calibri" w:eastAsia="Calibri" w:hAnsi="Calibri" w:cs="Calibri"/>
          <w:b/>
          <w:smallCaps/>
        </w:rPr>
      </w:pPr>
    </w:p>
    <w:p w14:paraId="5CFB4B71" w14:textId="77777777" w:rsidR="00862508" w:rsidRDefault="00862508">
      <w:pPr>
        <w:shd w:val="clear" w:color="auto" w:fill="FFFFFF"/>
        <w:tabs>
          <w:tab w:val="right" w:pos="9350"/>
          <w:tab w:val="right" w:pos="9360"/>
        </w:tabs>
        <w:spacing w:line="276" w:lineRule="auto"/>
        <w:rPr>
          <w:rFonts w:ascii="Calibri" w:eastAsia="Calibri" w:hAnsi="Calibri" w:cs="Calibri"/>
          <w:b/>
          <w:smallCaps/>
        </w:rPr>
      </w:pPr>
    </w:p>
    <w:p w14:paraId="2F8A28C9" w14:textId="77777777" w:rsidR="00862508" w:rsidRDefault="00862508">
      <w:pPr>
        <w:shd w:val="clear" w:color="auto" w:fill="FFFFFF"/>
        <w:tabs>
          <w:tab w:val="right" w:pos="9350"/>
          <w:tab w:val="right" w:pos="9360"/>
        </w:tabs>
        <w:spacing w:line="276" w:lineRule="auto"/>
        <w:rPr>
          <w:rFonts w:ascii="Calibri" w:eastAsia="Calibri" w:hAnsi="Calibri" w:cs="Calibri"/>
          <w:b/>
          <w:smallCaps/>
          <w:color w:val="0F4761"/>
          <w:sz w:val="26"/>
          <w:szCs w:val="26"/>
        </w:rPr>
      </w:pPr>
    </w:p>
    <w:p w14:paraId="624B6EB9" w14:textId="77777777" w:rsidR="00862508" w:rsidRDefault="00862508">
      <w:pPr>
        <w:tabs>
          <w:tab w:val="right" w:pos="9345"/>
          <w:tab w:val="right" w:pos="9360"/>
        </w:tabs>
        <w:jc w:val="center"/>
        <w:rPr>
          <w:rFonts w:ascii="Play" w:eastAsia="Play" w:hAnsi="Play" w:cs="Play"/>
          <w:color w:val="0F4761"/>
        </w:rPr>
      </w:pPr>
    </w:p>
    <w:p w14:paraId="02E3A8E5" w14:textId="77777777" w:rsidR="00862508" w:rsidRDefault="00000000">
      <w:pPr>
        <w:tabs>
          <w:tab w:val="right" w:pos="9345"/>
          <w:tab w:val="right" w:pos="9360"/>
        </w:tabs>
        <w:jc w:val="center"/>
        <w:rPr>
          <w:rFonts w:ascii="Play" w:eastAsia="Play" w:hAnsi="Play" w:cs="Play"/>
          <w:color w:val="0F4761"/>
        </w:rPr>
      </w:pPr>
      <w:r>
        <w:rPr>
          <w:rFonts w:ascii="Play" w:eastAsia="Play" w:hAnsi="Play" w:cs="Play"/>
          <w:color w:val="0F4761"/>
        </w:rPr>
        <w:lastRenderedPageBreak/>
        <w:t>McKinney-Vento Education for Homeless Children and Youth</w:t>
      </w:r>
    </w:p>
    <w:p w14:paraId="72D30C11" w14:textId="77777777" w:rsidR="00862508" w:rsidRDefault="00000000">
      <w:pPr>
        <w:tabs>
          <w:tab w:val="right" w:pos="9350"/>
          <w:tab w:val="right" w:pos="9360"/>
        </w:tabs>
        <w:jc w:val="center"/>
        <w:rPr>
          <w:rFonts w:ascii="Play" w:eastAsia="Play" w:hAnsi="Play" w:cs="Play"/>
          <w:color w:val="0F4761"/>
        </w:rPr>
      </w:pPr>
      <w:r>
        <w:rPr>
          <w:rFonts w:ascii="Play" w:eastAsia="Play" w:hAnsi="Play" w:cs="Play"/>
          <w:color w:val="0F4761"/>
        </w:rPr>
        <w:t>Subgrant Application</w:t>
      </w:r>
    </w:p>
    <w:p w14:paraId="2582CED5" w14:textId="77777777" w:rsidR="00862508" w:rsidRDefault="00000000">
      <w:pPr>
        <w:tabs>
          <w:tab w:val="right" w:pos="9350"/>
          <w:tab w:val="right" w:pos="9360"/>
        </w:tabs>
        <w:jc w:val="center"/>
        <w:rPr>
          <w:rFonts w:ascii="Play" w:eastAsia="Play" w:hAnsi="Play" w:cs="Play"/>
          <w:color w:val="0F4761"/>
        </w:rPr>
      </w:pPr>
      <w:r>
        <w:rPr>
          <w:rFonts w:ascii="Play" w:eastAsia="Play" w:hAnsi="Play" w:cs="Play"/>
          <w:color w:val="0F4761"/>
        </w:rPr>
        <w:t>Project Period: July 1, 2024 – September 30, 2027</w:t>
      </w:r>
    </w:p>
    <w:p w14:paraId="26458617" w14:textId="77777777" w:rsidR="00862508" w:rsidRDefault="00862508">
      <w:pPr>
        <w:shd w:val="clear" w:color="auto" w:fill="FFFFFF"/>
        <w:tabs>
          <w:tab w:val="right" w:pos="9350"/>
          <w:tab w:val="right" w:pos="9360"/>
        </w:tabs>
        <w:spacing w:line="276" w:lineRule="auto"/>
        <w:jc w:val="center"/>
        <w:rPr>
          <w:rFonts w:ascii="Calibri" w:eastAsia="Calibri" w:hAnsi="Calibri" w:cs="Calibri"/>
          <w:b/>
          <w:smallCaps/>
          <w:sz w:val="20"/>
          <w:szCs w:val="20"/>
        </w:rPr>
      </w:pPr>
    </w:p>
    <w:p w14:paraId="5435E97C" w14:textId="77777777" w:rsidR="00862508" w:rsidRDefault="00000000">
      <w:pPr>
        <w:shd w:val="clear" w:color="auto" w:fill="FFFFFF"/>
        <w:tabs>
          <w:tab w:val="right" w:pos="9350"/>
          <w:tab w:val="right" w:pos="9360"/>
        </w:tabs>
        <w:spacing w:line="276" w:lineRule="auto"/>
        <w:jc w:val="both"/>
        <w:rPr>
          <w:rFonts w:ascii="Play" w:eastAsia="Play" w:hAnsi="Play" w:cs="Play"/>
          <w:smallCaps/>
          <w:color w:val="0F4761"/>
        </w:rPr>
      </w:pPr>
      <w:r>
        <w:rPr>
          <w:rFonts w:ascii="Play" w:eastAsia="Play" w:hAnsi="Play" w:cs="Play"/>
          <w:color w:val="0F4761"/>
        </w:rPr>
        <w:t>CONSORTIUM APPLICATION - Regional Consortium Information</w:t>
      </w:r>
    </w:p>
    <w:p w14:paraId="334B1EAD" w14:textId="77777777" w:rsidR="00862508" w:rsidRDefault="00862508">
      <w:pPr>
        <w:shd w:val="clear" w:color="auto" w:fill="FFFFFF"/>
        <w:tabs>
          <w:tab w:val="right" w:pos="9350"/>
          <w:tab w:val="right" w:pos="9360"/>
        </w:tabs>
        <w:spacing w:line="276" w:lineRule="auto"/>
        <w:rPr>
          <w:rFonts w:ascii="Calibri" w:eastAsia="Calibri" w:hAnsi="Calibri" w:cs="Calibri"/>
          <w:b/>
          <w:smallCaps/>
          <w:sz w:val="16"/>
          <w:szCs w:val="16"/>
        </w:rPr>
      </w:pPr>
    </w:p>
    <w:tbl>
      <w:tblPr>
        <w:tblStyle w:val="afff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0"/>
        <w:gridCol w:w="1530"/>
        <w:gridCol w:w="3120"/>
      </w:tblGrid>
      <w:tr w:rsidR="00862508" w14:paraId="6134143B" w14:textId="77777777">
        <w:tc>
          <w:tcPr>
            <w:tcW w:w="9360" w:type="dxa"/>
            <w:gridSpan w:val="3"/>
            <w:tcMar>
              <w:top w:w="43" w:type="dxa"/>
              <w:left w:w="43" w:type="dxa"/>
              <w:bottom w:w="43" w:type="dxa"/>
              <w:right w:w="43" w:type="dxa"/>
            </w:tcMar>
          </w:tcPr>
          <w:p w14:paraId="63E4AA83" w14:textId="77777777" w:rsidR="00862508" w:rsidRDefault="00000000">
            <w:pPr>
              <w:tabs>
                <w:tab w:val="right" w:pos="9350"/>
                <w:tab w:val="right" w:pos="9360"/>
              </w:tabs>
              <w:rPr>
                <w:rFonts w:ascii="Calibri" w:eastAsia="Calibri" w:hAnsi="Calibri" w:cs="Calibri"/>
                <w:b/>
              </w:rPr>
            </w:pPr>
            <w:r>
              <w:rPr>
                <w:rFonts w:ascii="Calibri" w:eastAsia="Calibri" w:hAnsi="Calibri" w:cs="Calibri"/>
                <w:b/>
              </w:rPr>
              <w:t xml:space="preserve">Fiscal Agent Entity Name:  </w:t>
            </w:r>
          </w:p>
          <w:p w14:paraId="566E515C" w14:textId="77777777" w:rsidR="00862508" w:rsidRDefault="00862508">
            <w:pPr>
              <w:tabs>
                <w:tab w:val="right" w:pos="9350"/>
                <w:tab w:val="right" w:pos="9360"/>
              </w:tabs>
              <w:rPr>
                <w:rFonts w:ascii="Calibri" w:eastAsia="Calibri" w:hAnsi="Calibri" w:cs="Calibri"/>
              </w:rPr>
            </w:pPr>
          </w:p>
        </w:tc>
      </w:tr>
      <w:tr w:rsidR="00862508" w14:paraId="5D47B4AF" w14:textId="77777777">
        <w:tc>
          <w:tcPr>
            <w:tcW w:w="9360" w:type="dxa"/>
            <w:gridSpan w:val="3"/>
            <w:tcMar>
              <w:top w:w="43" w:type="dxa"/>
              <w:left w:w="43" w:type="dxa"/>
              <w:bottom w:w="43" w:type="dxa"/>
              <w:right w:w="43" w:type="dxa"/>
            </w:tcMar>
          </w:tcPr>
          <w:p w14:paraId="25F90529" w14:textId="77777777" w:rsidR="00862508" w:rsidRDefault="00000000">
            <w:pPr>
              <w:tabs>
                <w:tab w:val="right" w:pos="9350"/>
                <w:tab w:val="right" w:pos="9360"/>
              </w:tabs>
              <w:rPr>
                <w:rFonts w:ascii="Calibri" w:eastAsia="Calibri" w:hAnsi="Calibri" w:cs="Calibri"/>
              </w:rPr>
            </w:pPr>
            <w:r>
              <w:rPr>
                <w:rFonts w:ascii="Calibri" w:eastAsia="Calibri" w:hAnsi="Calibri" w:cs="Calibri"/>
              </w:rPr>
              <w:t>Mailing Address:</w:t>
            </w:r>
          </w:p>
        </w:tc>
      </w:tr>
      <w:tr w:rsidR="00862508" w14:paraId="4939D6F9" w14:textId="77777777">
        <w:tc>
          <w:tcPr>
            <w:tcW w:w="4710" w:type="dxa"/>
            <w:tcMar>
              <w:top w:w="43" w:type="dxa"/>
              <w:left w:w="43" w:type="dxa"/>
              <w:bottom w:w="43" w:type="dxa"/>
              <w:right w:w="43" w:type="dxa"/>
            </w:tcMar>
          </w:tcPr>
          <w:p w14:paraId="22EB7FA8" w14:textId="77777777" w:rsidR="00862508" w:rsidRDefault="00000000">
            <w:pPr>
              <w:tabs>
                <w:tab w:val="right" w:pos="9350"/>
                <w:tab w:val="right" w:pos="9360"/>
              </w:tabs>
              <w:rPr>
                <w:rFonts w:ascii="Calibri" w:eastAsia="Calibri" w:hAnsi="Calibri" w:cs="Calibri"/>
              </w:rPr>
            </w:pPr>
            <w:r>
              <w:rPr>
                <w:rFonts w:ascii="Calibri" w:eastAsia="Calibri" w:hAnsi="Calibri" w:cs="Calibri"/>
              </w:rPr>
              <w:t>City:</w:t>
            </w:r>
          </w:p>
        </w:tc>
        <w:tc>
          <w:tcPr>
            <w:tcW w:w="1530" w:type="dxa"/>
            <w:tcMar>
              <w:top w:w="43" w:type="dxa"/>
              <w:left w:w="43" w:type="dxa"/>
              <w:bottom w:w="43" w:type="dxa"/>
              <w:right w:w="43" w:type="dxa"/>
            </w:tcMar>
          </w:tcPr>
          <w:p w14:paraId="3F8D20F4" w14:textId="77777777" w:rsidR="00862508" w:rsidRDefault="00000000">
            <w:pPr>
              <w:tabs>
                <w:tab w:val="right" w:pos="9350"/>
                <w:tab w:val="right" w:pos="9360"/>
              </w:tabs>
              <w:rPr>
                <w:rFonts w:ascii="Calibri" w:eastAsia="Calibri" w:hAnsi="Calibri" w:cs="Calibri"/>
              </w:rPr>
            </w:pPr>
            <w:r>
              <w:rPr>
                <w:rFonts w:ascii="Calibri" w:eastAsia="Calibri" w:hAnsi="Calibri" w:cs="Calibri"/>
              </w:rPr>
              <w:t>State:</w:t>
            </w:r>
          </w:p>
        </w:tc>
        <w:tc>
          <w:tcPr>
            <w:tcW w:w="3120" w:type="dxa"/>
            <w:tcMar>
              <w:top w:w="43" w:type="dxa"/>
              <w:left w:w="43" w:type="dxa"/>
              <w:bottom w:w="43" w:type="dxa"/>
              <w:right w:w="43" w:type="dxa"/>
            </w:tcMar>
          </w:tcPr>
          <w:p w14:paraId="24361113" w14:textId="77777777" w:rsidR="00862508" w:rsidRDefault="00000000">
            <w:pPr>
              <w:tabs>
                <w:tab w:val="right" w:pos="9350"/>
                <w:tab w:val="right" w:pos="9360"/>
              </w:tabs>
              <w:rPr>
                <w:rFonts w:ascii="Calibri" w:eastAsia="Calibri" w:hAnsi="Calibri" w:cs="Calibri"/>
              </w:rPr>
            </w:pPr>
            <w:r>
              <w:rPr>
                <w:rFonts w:ascii="Calibri" w:eastAsia="Calibri" w:hAnsi="Calibri" w:cs="Calibri"/>
              </w:rPr>
              <w:t>Zip Code:</w:t>
            </w:r>
          </w:p>
        </w:tc>
      </w:tr>
      <w:tr w:rsidR="00862508" w14:paraId="50D6FCA4" w14:textId="77777777">
        <w:tc>
          <w:tcPr>
            <w:tcW w:w="6240" w:type="dxa"/>
            <w:gridSpan w:val="2"/>
            <w:tcMar>
              <w:top w:w="43" w:type="dxa"/>
              <w:left w:w="43" w:type="dxa"/>
              <w:bottom w:w="43" w:type="dxa"/>
              <w:right w:w="43" w:type="dxa"/>
            </w:tcMar>
          </w:tcPr>
          <w:p w14:paraId="4AF8FCD3" w14:textId="77777777" w:rsidR="00862508" w:rsidRDefault="00000000">
            <w:pPr>
              <w:tabs>
                <w:tab w:val="right" w:pos="9350"/>
                <w:tab w:val="right" w:pos="9360"/>
              </w:tabs>
              <w:rPr>
                <w:rFonts w:ascii="Calibri" w:eastAsia="Calibri" w:hAnsi="Calibri" w:cs="Calibri"/>
                <w:b/>
              </w:rPr>
            </w:pPr>
            <w:r>
              <w:rPr>
                <w:rFonts w:ascii="Calibri" w:eastAsia="Calibri" w:hAnsi="Calibri" w:cs="Calibri"/>
                <w:b/>
              </w:rPr>
              <w:t>Fiscal Agent Entity Director:</w:t>
            </w:r>
          </w:p>
          <w:p w14:paraId="4D0819D8" w14:textId="77777777" w:rsidR="00862508" w:rsidRDefault="00862508">
            <w:pPr>
              <w:tabs>
                <w:tab w:val="right" w:pos="9350"/>
                <w:tab w:val="right" w:pos="9360"/>
              </w:tabs>
              <w:rPr>
                <w:rFonts w:ascii="Calibri" w:eastAsia="Calibri" w:hAnsi="Calibri" w:cs="Calibri"/>
              </w:rPr>
            </w:pPr>
          </w:p>
        </w:tc>
        <w:tc>
          <w:tcPr>
            <w:tcW w:w="3120" w:type="dxa"/>
            <w:tcMar>
              <w:top w:w="43" w:type="dxa"/>
              <w:left w:w="43" w:type="dxa"/>
              <w:bottom w:w="43" w:type="dxa"/>
              <w:right w:w="43" w:type="dxa"/>
            </w:tcMar>
          </w:tcPr>
          <w:p w14:paraId="4AD46296" w14:textId="77777777" w:rsidR="00862508" w:rsidRDefault="00000000">
            <w:pPr>
              <w:tabs>
                <w:tab w:val="right" w:pos="9350"/>
                <w:tab w:val="right" w:pos="9360"/>
              </w:tabs>
              <w:rPr>
                <w:rFonts w:ascii="Calibri" w:eastAsia="Calibri" w:hAnsi="Calibri" w:cs="Calibri"/>
              </w:rPr>
            </w:pPr>
            <w:r>
              <w:rPr>
                <w:rFonts w:ascii="Calibri" w:eastAsia="Calibri" w:hAnsi="Calibri" w:cs="Calibri"/>
              </w:rPr>
              <w:t>Telephone Number:</w:t>
            </w:r>
          </w:p>
        </w:tc>
      </w:tr>
      <w:tr w:rsidR="00862508" w14:paraId="3D7E6FBB" w14:textId="77777777">
        <w:tc>
          <w:tcPr>
            <w:tcW w:w="9360" w:type="dxa"/>
            <w:gridSpan w:val="3"/>
            <w:tcMar>
              <w:top w:w="43" w:type="dxa"/>
              <w:left w:w="43" w:type="dxa"/>
              <w:bottom w:w="43" w:type="dxa"/>
              <w:right w:w="43" w:type="dxa"/>
            </w:tcMar>
          </w:tcPr>
          <w:p w14:paraId="62A70BD9" w14:textId="77777777" w:rsidR="00862508" w:rsidRDefault="00000000">
            <w:pPr>
              <w:tabs>
                <w:tab w:val="right" w:pos="9350"/>
                <w:tab w:val="right" w:pos="9360"/>
              </w:tabs>
              <w:rPr>
                <w:rFonts w:ascii="Calibri" w:eastAsia="Calibri" w:hAnsi="Calibri" w:cs="Calibri"/>
              </w:rPr>
            </w:pPr>
            <w:r>
              <w:rPr>
                <w:rFonts w:ascii="Calibri" w:eastAsia="Calibri" w:hAnsi="Calibri" w:cs="Calibri"/>
              </w:rPr>
              <w:t>Email Address:</w:t>
            </w:r>
          </w:p>
        </w:tc>
      </w:tr>
      <w:tr w:rsidR="00862508" w14:paraId="78D1C491" w14:textId="77777777">
        <w:tc>
          <w:tcPr>
            <w:tcW w:w="9360" w:type="dxa"/>
            <w:gridSpan w:val="3"/>
            <w:tcMar>
              <w:top w:w="43" w:type="dxa"/>
              <w:left w:w="43" w:type="dxa"/>
              <w:bottom w:w="43" w:type="dxa"/>
              <w:right w:w="43" w:type="dxa"/>
            </w:tcMar>
          </w:tcPr>
          <w:p w14:paraId="369121FD" w14:textId="77777777" w:rsidR="00862508" w:rsidRDefault="00000000">
            <w:pPr>
              <w:tabs>
                <w:tab w:val="right" w:pos="9350"/>
                <w:tab w:val="right" w:pos="9360"/>
              </w:tabs>
              <w:rPr>
                <w:rFonts w:ascii="Calibri" w:eastAsia="Calibri" w:hAnsi="Calibri" w:cs="Calibri"/>
              </w:rPr>
            </w:pPr>
            <w:r>
              <w:rPr>
                <w:rFonts w:ascii="Calibri" w:eastAsia="Calibri" w:hAnsi="Calibri" w:cs="Calibri"/>
              </w:rPr>
              <w:t>Mailing Address:</w:t>
            </w:r>
          </w:p>
        </w:tc>
      </w:tr>
      <w:tr w:rsidR="00862508" w14:paraId="60713D28" w14:textId="77777777">
        <w:tc>
          <w:tcPr>
            <w:tcW w:w="4710" w:type="dxa"/>
            <w:tcMar>
              <w:top w:w="43" w:type="dxa"/>
              <w:left w:w="43" w:type="dxa"/>
              <w:bottom w:w="43" w:type="dxa"/>
              <w:right w:w="43" w:type="dxa"/>
            </w:tcMar>
          </w:tcPr>
          <w:p w14:paraId="226EF0D4" w14:textId="77777777" w:rsidR="00862508" w:rsidRDefault="00000000">
            <w:pPr>
              <w:tabs>
                <w:tab w:val="right" w:pos="9350"/>
                <w:tab w:val="right" w:pos="9360"/>
              </w:tabs>
              <w:rPr>
                <w:rFonts w:ascii="Calibri" w:eastAsia="Calibri" w:hAnsi="Calibri" w:cs="Calibri"/>
              </w:rPr>
            </w:pPr>
            <w:r>
              <w:rPr>
                <w:rFonts w:ascii="Calibri" w:eastAsia="Calibri" w:hAnsi="Calibri" w:cs="Calibri"/>
              </w:rPr>
              <w:t>City:</w:t>
            </w:r>
          </w:p>
        </w:tc>
        <w:tc>
          <w:tcPr>
            <w:tcW w:w="1530" w:type="dxa"/>
            <w:tcMar>
              <w:top w:w="43" w:type="dxa"/>
              <w:left w:w="43" w:type="dxa"/>
              <w:bottom w:w="43" w:type="dxa"/>
              <w:right w:w="43" w:type="dxa"/>
            </w:tcMar>
          </w:tcPr>
          <w:p w14:paraId="1519BC20" w14:textId="77777777" w:rsidR="00862508" w:rsidRDefault="00000000">
            <w:pPr>
              <w:tabs>
                <w:tab w:val="right" w:pos="9350"/>
                <w:tab w:val="right" w:pos="9360"/>
              </w:tabs>
              <w:rPr>
                <w:rFonts w:ascii="Calibri" w:eastAsia="Calibri" w:hAnsi="Calibri" w:cs="Calibri"/>
              </w:rPr>
            </w:pPr>
            <w:r>
              <w:rPr>
                <w:rFonts w:ascii="Calibri" w:eastAsia="Calibri" w:hAnsi="Calibri" w:cs="Calibri"/>
              </w:rPr>
              <w:t>State:</w:t>
            </w:r>
          </w:p>
        </w:tc>
        <w:tc>
          <w:tcPr>
            <w:tcW w:w="3120" w:type="dxa"/>
            <w:tcMar>
              <w:top w:w="43" w:type="dxa"/>
              <w:left w:w="43" w:type="dxa"/>
              <w:bottom w:w="43" w:type="dxa"/>
              <w:right w:w="43" w:type="dxa"/>
            </w:tcMar>
          </w:tcPr>
          <w:p w14:paraId="1752D991" w14:textId="77777777" w:rsidR="00862508" w:rsidRDefault="00000000">
            <w:pPr>
              <w:tabs>
                <w:tab w:val="right" w:pos="9350"/>
                <w:tab w:val="right" w:pos="9360"/>
              </w:tabs>
              <w:rPr>
                <w:rFonts w:ascii="Calibri" w:eastAsia="Calibri" w:hAnsi="Calibri" w:cs="Calibri"/>
              </w:rPr>
            </w:pPr>
            <w:r>
              <w:rPr>
                <w:rFonts w:ascii="Calibri" w:eastAsia="Calibri" w:hAnsi="Calibri" w:cs="Calibri"/>
              </w:rPr>
              <w:t>Zip Code:</w:t>
            </w:r>
          </w:p>
        </w:tc>
      </w:tr>
      <w:tr w:rsidR="00862508" w14:paraId="7CF064E3" w14:textId="77777777">
        <w:tc>
          <w:tcPr>
            <w:tcW w:w="6240" w:type="dxa"/>
            <w:gridSpan w:val="2"/>
            <w:tcMar>
              <w:top w:w="43" w:type="dxa"/>
              <w:left w:w="43" w:type="dxa"/>
              <w:bottom w:w="43" w:type="dxa"/>
              <w:right w:w="43" w:type="dxa"/>
            </w:tcMar>
          </w:tcPr>
          <w:p w14:paraId="73440B2F" w14:textId="77777777" w:rsidR="00862508" w:rsidRDefault="00000000">
            <w:pPr>
              <w:tabs>
                <w:tab w:val="right" w:pos="9350"/>
                <w:tab w:val="right" w:pos="9360"/>
              </w:tabs>
              <w:rPr>
                <w:rFonts w:ascii="Calibri" w:eastAsia="Calibri" w:hAnsi="Calibri" w:cs="Calibri"/>
                <w:b/>
              </w:rPr>
            </w:pPr>
            <w:r>
              <w:rPr>
                <w:rFonts w:ascii="Calibri" w:eastAsia="Calibri" w:hAnsi="Calibri" w:cs="Calibri"/>
                <w:b/>
              </w:rPr>
              <w:t>Fiscal Agent MV Grant Coordinator:</w:t>
            </w:r>
          </w:p>
          <w:p w14:paraId="146DFA3F" w14:textId="77777777" w:rsidR="00862508" w:rsidRDefault="00862508">
            <w:pPr>
              <w:tabs>
                <w:tab w:val="right" w:pos="9350"/>
                <w:tab w:val="right" w:pos="9360"/>
              </w:tabs>
              <w:rPr>
                <w:rFonts w:ascii="Calibri" w:eastAsia="Calibri" w:hAnsi="Calibri" w:cs="Calibri"/>
              </w:rPr>
            </w:pPr>
          </w:p>
        </w:tc>
        <w:tc>
          <w:tcPr>
            <w:tcW w:w="3120" w:type="dxa"/>
            <w:tcMar>
              <w:top w:w="43" w:type="dxa"/>
              <w:left w:w="43" w:type="dxa"/>
              <w:bottom w:w="43" w:type="dxa"/>
              <w:right w:w="43" w:type="dxa"/>
            </w:tcMar>
          </w:tcPr>
          <w:p w14:paraId="5A25F337" w14:textId="77777777" w:rsidR="00862508" w:rsidRDefault="00000000">
            <w:pPr>
              <w:tabs>
                <w:tab w:val="right" w:pos="9350"/>
                <w:tab w:val="right" w:pos="9360"/>
              </w:tabs>
              <w:rPr>
                <w:rFonts w:ascii="Calibri" w:eastAsia="Calibri" w:hAnsi="Calibri" w:cs="Calibri"/>
              </w:rPr>
            </w:pPr>
            <w:r>
              <w:rPr>
                <w:rFonts w:ascii="Calibri" w:eastAsia="Calibri" w:hAnsi="Calibri" w:cs="Calibri"/>
              </w:rPr>
              <w:t>Telephone Number:</w:t>
            </w:r>
          </w:p>
        </w:tc>
      </w:tr>
      <w:tr w:rsidR="00862508" w14:paraId="21858AFA" w14:textId="77777777">
        <w:tc>
          <w:tcPr>
            <w:tcW w:w="9360" w:type="dxa"/>
            <w:gridSpan w:val="3"/>
            <w:tcMar>
              <w:top w:w="43" w:type="dxa"/>
              <w:left w:w="43" w:type="dxa"/>
              <w:bottom w:w="43" w:type="dxa"/>
              <w:right w:w="43" w:type="dxa"/>
            </w:tcMar>
          </w:tcPr>
          <w:p w14:paraId="2D5B457D" w14:textId="77777777" w:rsidR="00862508" w:rsidRDefault="00000000">
            <w:pPr>
              <w:tabs>
                <w:tab w:val="right" w:pos="9350"/>
                <w:tab w:val="right" w:pos="9360"/>
              </w:tabs>
              <w:rPr>
                <w:rFonts w:ascii="Calibri" w:eastAsia="Calibri" w:hAnsi="Calibri" w:cs="Calibri"/>
              </w:rPr>
            </w:pPr>
            <w:r>
              <w:rPr>
                <w:rFonts w:ascii="Calibri" w:eastAsia="Calibri" w:hAnsi="Calibri" w:cs="Calibri"/>
              </w:rPr>
              <w:t>Email Address:</w:t>
            </w:r>
          </w:p>
        </w:tc>
      </w:tr>
      <w:tr w:rsidR="00862508" w14:paraId="5122C4EC" w14:textId="77777777">
        <w:tc>
          <w:tcPr>
            <w:tcW w:w="9360" w:type="dxa"/>
            <w:gridSpan w:val="3"/>
            <w:tcMar>
              <w:top w:w="43" w:type="dxa"/>
              <w:left w:w="43" w:type="dxa"/>
              <w:bottom w:w="43" w:type="dxa"/>
              <w:right w:w="43" w:type="dxa"/>
            </w:tcMar>
          </w:tcPr>
          <w:p w14:paraId="1B316600" w14:textId="77777777" w:rsidR="00862508" w:rsidRDefault="00000000">
            <w:pPr>
              <w:tabs>
                <w:tab w:val="right" w:pos="9350"/>
                <w:tab w:val="right" w:pos="9360"/>
              </w:tabs>
              <w:rPr>
                <w:rFonts w:ascii="Calibri" w:eastAsia="Calibri" w:hAnsi="Calibri" w:cs="Calibri"/>
              </w:rPr>
            </w:pPr>
            <w:r>
              <w:rPr>
                <w:rFonts w:ascii="Calibri" w:eastAsia="Calibri" w:hAnsi="Calibri" w:cs="Calibri"/>
              </w:rPr>
              <w:t>Mailing Address:</w:t>
            </w:r>
          </w:p>
        </w:tc>
      </w:tr>
      <w:tr w:rsidR="00862508" w14:paraId="66B30C45" w14:textId="77777777">
        <w:tc>
          <w:tcPr>
            <w:tcW w:w="4710" w:type="dxa"/>
            <w:tcMar>
              <w:top w:w="43" w:type="dxa"/>
              <w:left w:w="43" w:type="dxa"/>
              <w:bottom w:w="43" w:type="dxa"/>
              <w:right w:w="43" w:type="dxa"/>
            </w:tcMar>
          </w:tcPr>
          <w:p w14:paraId="3DE9710B" w14:textId="77777777" w:rsidR="00862508" w:rsidRDefault="00000000">
            <w:pPr>
              <w:tabs>
                <w:tab w:val="right" w:pos="9350"/>
                <w:tab w:val="right" w:pos="9360"/>
              </w:tabs>
              <w:rPr>
                <w:rFonts w:ascii="Calibri" w:eastAsia="Calibri" w:hAnsi="Calibri" w:cs="Calibri"/>
              </w:rPr>
            </w:pPr>
            <w:r>
              <w:rPr>
                <w:rFonts w:ascii="Calibri" w:eastAsia="Calibri" w:hAnsi="Calibri" w:cs="Calibri"/>
              </w:rPr>
              <w:t>City:</w:t>
            </w:r>
          </w:p>
        </w:tc>
        <w:tc>
          <w:tcPr>
            <w:tcW w:w="1530" w:type="dxa"/>
            <w:tcMar>
              <w:top w:w="43" w:type="dxa"/>
              <w:left w:w="43" w:type="dxa"/>
              <w:bottom w:w="43" w:type="dxa"/>
              <w:right w:w="43" w:type="dxa"/>
            </w:tcMar>
          </w:tcPr>
          <w:p w14:paraId="3FA28EA2" w14:textId="77777777" w:rsidR="00862508" w:rsidRDefault="00000000">
            <w:pPr>
              <w:tabs>
                <w:tab w:val="right" w:pos="9350"/>
                <w:tab w:val="right" w:pos="9360"/>
              </w:tabs>
              <w:rPr>
                <w:rFonts w:ascii="Calibri" w:eastAsia="Calibri" w:hAnsi="Calibri" w:cs="Calibri"/>
              </w:rPr>
            </w:pPr>
            <w:r>
              <w:rPr>
                <w:rFonts w:ascii="Calibri" w:eastAsia="Calibri" w:hAnsi="Calibri" w:cs="Calibri"/>
              </w:rPr>
              <w:t>State:</w:t>
            </w:r>
          </w:p>
        </w:tc>
        <w:tc>
          <w:tcPr>
            <w:tcW w:w="3120" w:type="dxa"/>
            <w:tcMar>
              <w:top w:w="43" w:type="dxa"/>
              <w:left w:w="43" w:type="dxa"/>
              <w:bottom w:w="43" w:type="dxa"/>
              <w:right w:w="43" w:type="dxa"/>
            </w:tcMar>
          </w:tcPr>
          <w:p w14:paraId="5A46BC4F" w14:textId="77777777" w:rsidR="00862508" w:rsidRDefault="00000000">
            <w:pPr>
              <w:tabs>
                <w:tab w:val="right" w:pos="9350"/>
                <w:tab w:val="right" w:pos="9360"/>
              </w:tabs>
              <w:rPr>
                <w:rFonts w:ascii="Calibri" w:eastAsia="Calibri" w:hAnsi="Calibri" w:cs="Calibri"/>
              </w:rPr>
            </w:pPr>
            <w:r>
              <w:rPr>
                <w:rFonts w:ascii="Calibri" w:eastAsia="Calibri" w:hAnsi="Calibri" w:cs="Calibri"/>
              </w:rPr>
              <w:t>Zip Code:</w:t>
            </w:r>
          </w:p>
        </w:tc>
      </w:tr>
      <w:tr w:rsidR="00862508" w14:paraId="32438CB9" w14:textId="77777777">
        <w:tc>
          <w:tcPr>
            <w:tcW w:w="6240" w:type="dxa"/>
            <w:gridSpan w:val="2"/>
            <w:tcMar>
              <w:top w:w="43" w:type="dxa"/>
              <w:left w:w="43" w:type="dxa"/>
              <w:bottom w:w="43" w:type="dxa"/>
              <w:right w:w="43" w:type="dxa"/>
            </w:tcMar>
          </w:tcPr>
          <w:p w14:paraId="7DEAB0A5" w14:textId="77777777" w:rsidR="00862508" w:rsidRDefault="00000000">
            <w:pPr>
              <w:tabs>
                <w:tab w:val="right" w:pos="9350"/>
                <w:tab w:val="right" w:pos="9360"/>
              </w:tabs>
              <w:rPr>
                <w:rFonts w:ascii="Calibri" w:eastAsia="Calibri" w:hAnsi="Calibri" w:cs="Calibri"/>
                <w:b/>
              </w:rPr>
            </w:pPr>
            <w:r>
              <w:rPr>
                <w:rFonts w:ascii="Calibri" w:eastAsia="Calibri" w:hAnsi="Calibri" w:cs="Calibri"/>
                <w:b/>
              </w:rPr>
              <w:t>Fiscal Agent Business Manager:</w:t>
            </w:r>
          </w:p>
          <w:p w14:paraId="2F879444" w14:textId="77777777" w:rsidR="00862508" w:rsidRDefault="00862508">
            <w:pPr>
              <w:tabs>
                <w:tab w:val="right" w:pos="9350"/>
                <w:tab w:val="right" w:pos="9360"/>
              </w:tabs>
              <w:rPr>
                <w:rFonts w:ascii="Calibri" w:eastAsia="Calibri" w:hAnsi="Calibri" w:cs="Calibri"/>
              </w:rPr>
            </w:pPr>
          </w:p>
        </w:tc>
        <w:tc>
          <w:tcPr>
            <w:tcW w:w="3120" w:type="dxa"/>
            <w:tcMar>
              <w:top w:w="43" w:type="dxa"/>
              <w:left w:w="43" w:type="dxa"/>
              <w:bottom w:w="43" w:type="dxa"/>
              <w:right w:w="43" w:type="dxa"/>
            </w:tcMar>
          </w:tcPr>
          <w:p w14:paraId="7F4FC4F3" w14:textId="77777777" w:rsidR="00862508" w:rsidRDefault="00000000">
            <w:pPr>
              <w:tabs>
                <w:tab w:val="right" w:pos="9350"/>
                <w:tab w:val="right" w:pos="9360"/>
              </w:tabs>
              <w:rPr>
                <w:rFonts w:ascii="Calibri" w:eastAsia="Calibri" w:hAnsi="Calibri" w:cs="Calibri"/>
              </w:rPr>
            </w:pPr>
            <w:r>
              <w:rPr>
                <w:rFonts w:ascii="Calibri" w:eastAsia="Calibri" w:hAnsi="Calibri" w:cs="Calibri"/>
              </w:rPr>
              <w:t>Telephone Number:</w:t>
            </w:r>
          </w:p>
        </w:tc>
      </w:tr>
      <w:tr w:rsidR="00862508" w14:paraId="4687821A" w14:textId="77777777">
        <w:tc>
          <w:tcPr>
            <w:tcW w:w="9360" w:type="dxa"/>
            <w:gridSpan w:val="3"/>
            <w:tcMar>
              <w:top w:w="43" w:type="dxa"/>
              <w:left w:w="43" w:type="dxa"/>
              <w:bottom w:w="43" w:type="dxa"/>
              <w:right w:w="43" w:type="dxa"/>
            </w:tcMar>
          </w:tcPr>
          <w:p w14:paraId="647A6527" w14:textId="77777777" w:rsidR="00862508" w:rsidRDefault="00000000">
            <w:pPr>
              <w:tabs>
                <w:tab w:val="right" w:pos="9350"/>
                <w:tab w:val="right" w:pos="9360"/>
              </w:tabs>
              <w:rPr>
                <w:rFonts w:ascii="Calibri" w:eastAsia="Calibri" w:hAnsi="Calibri" w:cs="Calibri"/>
              </w:rPr>
            </w:pPr>
            <w:r>
              <w:rPr>
                <w:rFonts w:ascii="Calibri" w:eastAsia="Calibri" w:hAnsi="Calibri" w:cs="Calibri"/>
              </w:rPr>
              <w:t>Email Address:</w:t>
            </w:r>
          </w:p>
        </w:tc>
      </w:tr>
      <w:tr w:rsidR="00862508" w14:paraId="56DD6C11" w14:textId="77777777">
        <w:tc>
          <w:tcPr>
            <w:tcW w:w="9360" w:type="dxa"/>
            <w:gridSpan w:val="3"/>
            <w:tcMar>
              <w:top w:w="43" w:type="dxa"/>
              <w:left w:w="43" w:type="dxa"/>
              <w:bottom w:w="43" w:type="dxa"/>
              <w:right w:w="43" w:type="dxa"/>
            </w:tcMar>
          </w:tcPr>
          <w:p w14:paraId="5796FFBA" w14:textId="77777777" w:rsidR="00862508" w:rsidRDefault="00000000">
            <w:pPr>
              <w:tabs>
                <w:tab w:val="right" w:pos="9350"/>
                <w:tab w:val="right" w:pos="9360"/>
              </w:tabs>
              <w:rPr>
                <w:rFonts w:ascii="Calibri" w:eastAsia="Calibri" w:hAnsi="Calibri" w:cs="Calibri"/>
              </w:rPr>
            </w:pPr>
            <w:r>
              <w:rPr>
                <w:rFonts w:ascii="Calibri" w:eastAsia="Calibri" w:hAnsi="Calibri" w:cs="Calibri"/>
              </w:rPr>
              <w:t>Mailing Address:</w:t>
            </w:r>
          </w:p>
        </w:tc>
      </w:tr>
      <w:tr w:rsidR="00862508" w14:paraId="1E2AD39E" w14:textId="77777777">
        <w:tc>
          <w:tcPr>
            <w:tcW w:w="4710" w:type="dxa"/>
            <w:tcMar>
              <w:top w:w="43" w:type="dxa"/>
              <w:left w:w="43" w:type="dxa"/>
              <w:bottom w:w="43" w:type="dxa"/>
              <w:right w:w="43" w:type="dxa"/>
            </w:tcMar>
          </w:tcPr>
          <w:p w14:paraId="0787BECB" w14:textId="77777777" w:rsidR="00862508" w:rsidRDefault="00000000">
            <w:pPr>
              <w:tabs>
                <w:tab w:val="right" w:pos="9350"/>
                <w:tab w:val="right" w:pos="9360"/>
              </w:tabs>
              <w:rPr>
                <w:rFonts w:ascii="Calibri" w:eastAsia="Calibri" w:hAnsi="Calibri" w:cs="Calibri"/>
              </w:rPr>
            </w:pPr>
            <w:r>
              <w:rPr>
                <w:rFonts w:ascii="Calibri" w:eastAsia="Calibri" w:hAnsi="Calibri" w:cs="Calibri"/>
              </w:rPr>
              <w:t>City:</w:t>
            </w:r>
          </w:p>
        </w:tc>
        <w:tc>
          <w:tcPr>
            <w:tcW w:w="1530" w:type="dxa"/>
            <w:tcMar>
              <w:top w:w="43" w:type="dxa"/>
              <w:left w:w="43" w:type="dxa"/>
              <w:bottom w:w="43" w:type="dxa"/>
              <w:right w:w="43" w:type="dxa"/>
            </w:tcMar>
          </w:tcPr>
          <w:p w14:paraId="7DAF1376" w14:textId="77777777" w:rsidR="00862508" w:rsidRDefault="00000000">
            <w:pPr>
              <w:tabs>
                <w:tab w:val="right" w:pos="9350"/>
                <w:tab w:val="right" w:pos="9360"/>
              </w:tabs>
              <w:rPr>
                <w:rFonts w:ascii="Calibri" w:eastAsia="Calibri" w:hAnsi="Calibri" w:cs="Calibri"/>
              </w:rPr>
            </w:pPr>
            <w:r>
              <w:rPr>
                <w:rFonts w:ascii="Calibri" w:eastAsia="Calibri" w:hAnsi="Calibri" w:cs="Calibri"/>
              </w:rPr>
              <w:t>State:</w:t>
            </w:r>
          </w:p>
        </w:tc>
        <w:tc>
          <w:tcPr>
            <w:tcW w:w="3120" w:type="dxa"/>
            <w:tcMar>
              <w:top w:w="43" w:type="dxa"/>
              <w:left w:w="43" w:type="dxa"/>
              <w:bottom w:w="43" w:type="dxa"/>
              <w:right w:w="43" w:type="dxa"/>
            </w:tcMar>
          </w:tcPr>
          <w:p w14:paraId="408A8C08" w14:textId="77777777" w:rsidR="00862508" w:rsidRDefault="00000000">
            <w:pPr>
              <w:tabs>
                <w:tab w:val="right" w:pos="9350"/>
                <w:tab w:val="right" w:pos="9360"/>
              </w:tabs>
              <w:rPr>
                <w:rFonts w:ascii="Calibri" w:eastAsia="Calibri" w:hAnsi="Calibri" w:cs="Calibri"/>
              </w:rPr>
            </w:pPr>
            <w:r>
              <w:rPr>
                <w:rFonts w:ascii="Calibri" w:eastAsia="Calibri" w:hAnsi="Calibri" w:cs="Calibri"/>
              </w:rPr>
              <w:t>Zip Code:</w:t>
            </w:r>
          </w:p>
        </w:tc>
      </w:tr>
      <w:tr w:rsidR="00862508" w14:paraId="1736CD73" w14:textId="77777777">
        <w:tc>
          <w:tcPr>
            <w:tcW w:w="4710" w:type="dxa"/>
            <w:tcMar>
              <w:top w:w="144" w:type="dxa"/>
              <w:left w:w="144" w:type="dxa"/>
              <w:bottom w:w="144" w:type="dxa"/>
              <w:right w:w="144" w:type="dxa"/>
            </w:tcMar>
            <w:vAlign w:val="center"/>
          </w:tcPr>
          <w:p w14:paraId="6C051D87" w14:textId="6E53A6BC" w:rsidR="00862508" w:rsidRDefault="00000000">
            <w:pPr>
              <w:tabs>
                <w:tab w:val="right" w:pos="9350"/>
                <w:tab w:val="right" w:pos="9360"/>
              </w:tabs>
              <w:spacing w:line="192" w:lineRule="auto"/>
              <w:rPr>
                <w:rFonts w:ascii="Calibri" w:eastAsia="Calibri" w:hAnsi="Calibri" w:cs="Calibri"/>
                <w:b/>
              </w:rPr>
            </w:pPr>
            <w:r>
              <w:rPr>
                <w:rFonts w:ascii="Calibri" w:eastAsia="Calibri" w:hAnsi="Calibri" w:cs="Calibri"/>
                <w:b/>
              </w:rPr>
              <w:t xml:space="preserve">Total Yearly McKinney-Vento EHCY Subgrant Amount Requested or </w:t>
            </w:r>
            <w:r>
              <w:rPr>
                <w:rFonts w:ascii="Calibri" w:eastAsia="Calibri" w:hAnsi="Calibri" w:cs="Calibri"/>
                <w:b/>
                <w:u w:val="single"/>
              </w:rPr>
              <w:t xml:space="preserve">             </w:t>
            </w:r>
            <w:r w:rsidR="008F7D15">
              <w:rPr>
                <w:rFonts w:ascii="Calibri" w:eastAsia="Calibri" w:hAnsi="Calibri" w:cs="Calibri"/>
                <w:b/>
                <w:u w:val="single"/>
              </w:rPr>
              <w:t xml:space="preserve">  </w:t>
            </w:r>
            <w:r w:rsidR="008F7D15">
              <w:rPr>
                <w:rFonts w:ascii="Calibri" w:eastAsia="Calibri" w:hAnsi="Calibri" w:cs="Calibri"/>
                <w:b/>
              </w:rPr>
              <w:t>(</w:t>
            </w:r>
            <w:r>
              <w:rPr>
                <w:rFonts w:ascii="Calibri" w:eastAsia="Calibri" w:hAnsi="Calibri" w:cs="Calibri"/>
                <w:b/>
              </w:rPr>
              <w:t>#) LEAs:</w:t>
            </w:r>
          </w:p>
        </w:tc>
        <w:tc>
          <w:tcPr>
            <w:tcW w:w="1530" w:type="dxa"/>
            <w:shd w:val="clear" w:color="auto" w:fill="999999"/>
            <w:tcMar>
              <w:top w:w="144" w:type="dxa"/>
              <w:left w:w="144" w:type="dxa"/>
              <w:bottom w:w="144" w:type="dxa"/>
              <w:right w:w="144" w:type="dxa"/>
            </w:tcMar>
            <w:vAlign w:val="center"/>
          </w:tcPr>
          <w:p w14:paraId="1B4AA8AD" w14:textId="77777777" w:rsidR="00862508" w:rsidRDefault="00862508">
            <w:pPr>
              <w:tabs>
                <w:tab w:val="right" w:pos="9350"/>
                <w:tab w:val="right" w:pos="9360"/>
              </w:tabs>
              <w:spacing w:line="192" w:lineRule="auto"/>
              <w:rPr>
                <w:rFonts w:ascii="Calibri" w:eastAsia="Calibri" w:hAnsi="Calibri" w:cs="Calibri"/>
                <w:b/>
              </w:rPr>
            </w:pPr>
          </w:p>
        </w:tc>
        <w:tc>
          <w:tcPr>
            <w:tcW w:w="3120" w:type="dxa"/>
            <w:tcMar>
              <w:top w:w="144" w:type="dxa"/>
              <w:left w:w="144" w:type="dxa"/>
              <w:bottom w:w="144" w:type="dxa"/>
              <w:right w:w="144" w:type="dxa"/>
            </w:tcMar>
            <w:vAlign w:val="center"/>
          </w:tcPr>
          <w:p w14:paraId="1A35A63A" w14:textId="77777777" w:rsidR="00862508" w:rsidRDefault="00000000">
            <w:pPr>
              <w:tabs>
                <w:tab w:val="right" w:pos="9350"/>
                <w:tab w:val="right" w:pos="9360"/>
              </w:tabs>
              <w:spacing w:line="192" w:lineRule="auto"/>
              <w:rPr>
                <w:rFonts w:ascii="Calibri" w:eastAsia="Calibri" w:hAnsi="Calibri" w:cs="Calibri"/>
                <w:b/>
              </w:rPr>
            </w:pPr>
            <w:r>
              <w:rPr>
                <w:rFonts w:ascii="Calibri" w:eastAsia="Calibri" w:hAnsi="Calibri" w:cs="Calibri"/>
                <w:b/>
              </w:rPr>
              <w:t>$</w:t>
            </w:r>
          </w:p>
        </w:tc>
      </w:tr>
    </w:tbl>
    <w:p w14:paraId="2C74681B" w14:textId="77777777" w:rsidR="00862508" w:rsidRDefault="00862508">
      <w:pPr>
        <w:shd w:val="clear" w:color="auto" w:fill="FFFFFF"/>
        <w:tabs>
          <w:tab w:val="right" w:pos="9900"/>
        </w:tabs>
        <w:ind w:right="-540"/>
        <w:rPr>
          <w:rFonts w:ascii="Calibri" w:eastAsia="Calibri" w:hAnsi="Calibri" w:cs="Calibri"/>
          <w:color w:val="0F4761"/>
          <w:sz w:val="6"/>
          <w:szCs w:val="6"/>
        </w:rPr>
      </w:pPr>
    </w:p>
    <w:p w14:paraId="08CA978C" w14:textId="77777777" w:rsidR="00862508" w:rsidRDefault="00862508">
      <w:pPr>
        <w:shd w:val="clear" w:color="auto" w:fill="FFFFFF"/>
        <w:tabs>
          <w:tab w:val="right" w:pos="9900"/>
        </w:tabs>
        <w:ind w:right="-540"/>
        <w:rPr>
          <w:rFonts w:ascii="Calibri" w:eastAsia="Calibri" w:hAnsi="Calibri" w:cs="Calibri"/>
          <w:color w:val="0F4761"/>
          <w:sz w:val="6"/>
          <w:szCs w:val="6"/>
        </w:rPr>
      </w:pPr>
    </w:p>
    <w:p w14:paraId="5F249120" w14:textId="77777777" w:rsidR="00862508" w:rsidRDefault="00862508">
      <w:pPr>
        <w:shd w:val="clear" w:color="auto" w:fill="FFFFFF"/>
        <w:tabs>
          <w:tab w:val="right" w:pos="9900"/>
        </w:tabs>
        <w:ind w:right="-540"/>
        <w:rPr>
          <w:rFonts w:ascii="Calibri" w:eastAsia="Calibri" w:hAnsi="Calibri" w:cs="Calibri"/>
          <w:color w:val="0F4761"/>
          <w:sz w:val="2"/>
          <w:szCs w:val="2"/>
        </w:rPr>
      </w:pPr>
    </w:p>
    <w:p w14:paraId="18E06C78" w14:textId="77777777" w:rsidR="00862508" w:rsidRDefault="00000000">
      <w:pPr>
        <w:shd w:val="clear" w:color="auto" w:fill="FFFFFF"/>
        <w:tabs>
          <w:tab w:val="right" w:pos="9900"/>
        </w:tabs>
        <w:ind w:right="-540"/>
        <w:rPr>
          <w:rFonts w:ascii="Calibri" w:eastAsia="Calibri" w:hAnsi="Calibri" w:cs="Calibri"/>
          <w:b/>
          <w:i/>
        </w:rPr>
      </w:pPr>
      <w:r>
        <w:rPr>
          <w:rFonts w:ascii="Calibri" w:eastAsia="Calibri" w:hAnsi="Calibri" w:cs="Calibri"/>
          <w:b/>
          <w:i/>
        </w:rPr>
        <w:t>There are additional Consortium forms to complete at the end of this application.</w:t>
      </w:r>
    </w:p>
    <w:p w14:paraId="74ADE406" w14:textId="77777777" w:rsidR="00862508" w:rsidRDefault="00862508">
      <w:pPr>
        <w:shd w:val="clear" w:color="auto" w:fill="FFFFFF"/>
        <w:tabs>
          <w:tab w:val="right" w:pos="9900"/>
        </w:tabs>
        <w:ind w:right="-540"/>
        <w:rPr>
          <w:rFonts w:ascii="Play" w:eastAsia="Play" w:hAnsi="Play" w:cs="Play"/>
          <w:color w:val="0F4761"/>
        </w:rPr>
      </w:pPr>
    </w:p>
    <w:p w14:paraId="4E11AF5E" w14:textId="77777777" w:rsidR="00862508" w:rsidRDefault="00000000">
      <w:pPr>
        <w:shd w:val="clear" w:color="auto" w:fill="FFFFFF"/>
        <w:tabs>
          <w:tab w:val="right" w:pos="9900"/>
        </w:tabs>
        <w:ind w:right="-540"/>
        <w:rPr>
          <w:rFonts w:ascii="Play" w:eastAsia="Play" w:hAnsi="Play" w:cs="Play"/>
          <w:b/>
          <w:color w:val="0F4761"/>
          <w:u w:val="single"/>
        </w:rPr>
      </w:pPr>
      <w:r>
        <w:rPr>
          <w:rFonts w:ascii="Play" w:eastAsia="Play" w:hAnsi="Play" w:cs="Play"/>
          <w:b/>
          <w:color w:val="0F4761"/>
          <w:u w:val="single"/>
        </w:rPr>
        <w:t xml:space="preserve">Part I – Needs Assessment, Liaison Capacity, and Data Analysis </w:t>
      </w:r>
    </w:p>
    <w:p w14:paraId="17818649" w14:textId="77777777" w:rsidR="00862508" w:rsidRDefault="00000000">
      <w:pPr>
        <w:shd w:val="clear" w:color="auto" w:fill="FFFFFF"/>
        <w:tabs>
          <w:tab w:val="right" w:pos="9900"/>
        </w:tabs>
        <w:ind w:right="-540"/>
        <w:rPr>
          <w:rFonts w:ascii="Calibri" w:eastAsia="Calibri" w:hAnsi="Calibri" w:cs="Calibri"/>
          <w:smallCaps/>
          <w:sz w:val="16"/>
          <w:szCs w:val="16"/>
        </w:rPr>
      </w:pPr>
      <w:r>
        <w:rPr>
          <w:rFonts w:ascii="Play" w:eastAsia="Play" w:hAnsi="Play" w:cs="Play"/>
          <w:b/>
          <w:color w:val="0F4761"/>
          <w:u w:val="single"/>
        </w:rPr>
        <w:t xml:space="preserve">(15 points) </w:t>
      </w:r>
    </w:p>
    <w:p w14:paraId="5F096FE4" w14:textId="77777777" w:rsidR="00862508" w:rsidRDefault="00000000">
      <w:pPr>
        <w:tabs>
          <w:tab w:val="right" w:pos="10080"/>
        </w:tabs>
        <w:ind w:right="-720"/>
        <w:rPr>
          <w:rFonts w:ascii="Calibri" w:eastAsia="Calibri" w:hAnsi="Calibri" w:cs="Calibri"/>
        </w:rPr>
      </w:pPr>
      <w:r>
        <w:rPr>
          <w:rFonts w:ascii="Calibri" w:eastAsia="Calibri" w:hAnsi="Calibri" w:cs="Calibri"/>
        </w:rPr>
        <w:t xml:space="preserve">The needs assessment is a critical element of a proposal that makes a clear, concise, and </w:t>
      </w:r>
      <w:proofErr w:type="gramStart"/>
      <w:r>
        <w:rPr>
          <w:rFonts w:ascii="Calibri" w:eastAsia="Calibri" w:hAnsi="Calibri" w:cs="Calibri"/>
        </w:rPr>
        <w:t>well-</w:t>
      </w:r>
      <w:proofErr w:type="gramEnd"/>
    </w:p>
    <w:p w14:paraId="081661B6" w14:textId="28399EBD" w:rsidR="00862508" w:rsidRDefault="00000000">
      <w:pPr>
        <w:tabs>
          <w:tab w:val="right" w:pos="10080"/>
        </w:tabs>
        <w:ind w:right="-720"/>
        <w:rPr>
          <w:rFonts w:ascii="Calibri" w:eastAsia="Calibri" w:hAnsi="Calibri" w:cs="Calibri"/>
        </w:rPr>
      </w:pPr>
      <w:r>
        <w:rPr>
          <w:rFonts w:ascii="Calibri" w:eastAsia="Calibri" w:hAnsi="Calibri" w:cs="Calibri"/>
        </w:rPr>
        <w:t xml:space="preserve">supported statement of the need or problem to be addressed. The needs statement reflects the mission of the LEA's proposed project and fits with the purpose of the funding opportunity. </w:t>
      </w:r>
      <w:r w:rsidR="008F7D15">
        <w:rPr>
          <w:rFonts w:ascii="Calibri" w:eastAsia="Calibri" w:hAnsi="Calibri" w:cs="Calibri"/>
        </w:rPr>
        <w:t>This section</w:t>
      </w:r>
      <w:r>
        <w:rPr>
          <w:rFonts w:ascii="Calibri" w:eastAsia="Calibri" w:hAnsi="Calibri" w:cs="Calibri"/>
        </w:rPr>
        <w:t xml:space="preserve"> must include references to LEA data on the educational challenges and related needs of homeless children and youths served by the LEA. The needs assessment may be undertaken as part     of the needs assessments for other groups or the LEA (i.e., Title I-Part A Needs Assessment), or </w:t>
      </w:r>
      <w:r w:rsidR="008F7D15">
        <w:rPr>
          <w:rFonts w:ascii="Calibri" w:eastAsia="Calibri" w:hAnsi="Calibri" w:cs="Calibri"/>
        </w:rPr>
        <w:t>maybe</w:t>
      </w:r>
      <w:r>
        <w:rPr>
          <w:rFonts w:ascii="Calibri" w:eastAsia="Calibri" w:hAnsi="Calibri" w:cs="Calibri"/>
        </w:rPr>
        <w:t xml:space="preserve"> </w:t>
      </w:r>
      <w:r>
        <w:rPr>
          <w:rFonts w:ascii="Calibri" w:eastAsia="Calibri" w:hAnsi="Calibri" w:cs="Calibri"/>
        </w:rPr>
        <w:lastRenderedPageBreak/>
        <w:t>a survey or report compiled from other LEA and liaison-collected data.</w:t>
      </w:r>
    </w:p>
    <w:p w14:paraId="5DAF3B76" w14:textId="77777777" w:rsidR="00862508" w:rsidRDefault="00862508">
      <w:pPr>
        <w:tabs>
          <w:tab w:val="right" w:pos="10080"/>
        </w:tabs>
        <w:ind w:right="-720"/>
        <w:rPr>
          <w:rFonts w:ascii="Calibri" w:eastAsia="Calibri" w:hAnsi="Calibri" w:cs="Calibri"/>
          <w:sz w:val="16"/>
          <w:szCs w:val="16"/>
        </w:rPr>
      </w:pPr>
    </w:p>
    <w:p w14:paraId="26890E7C" w14:textId="77777777" w:rsidR="00862508" w:rsidRDefault="00000000">
      <w:pPr>
        <w:tabs>
          <w:tab w:val="right" w:pos="10080"/>
        </w:tabs>
        <w:ind w:right="-720"/>
        <w:rPr>
          <w:rFonts w:ascii="Calibri" w:eastAsia="Calibri" w:hAnsi="Calibri" w:cs="Calibri"/>
          <w:b/>
        </w:rPr>
      </w:pPr>
      <w:r>
        <w:rPr>
          <w:rFonts w:ascii="Calibri" w:eastAsia="Calibri" w:hAnsi="Calibri" w:cs="Calibri"/>
          <w:b/>
        </w:rPr>
        <w:t>1-A. Complete the following data charts and reference these as needed to address additional questions in this application. Indicate N/A for “not applicable” if the district does not serve a particular grade level.  Please use certified data if available; otherwise use your local school data.</w:t>
      </w:r>
    </w:p>
    <w:p w14:paraId="72FD851C" w14:textId="77777777" w:rsidR="00862508" w:rsidRDefault="00862508">
      <w:pPr>
        <w:tabs>
          <w:tab w:val="right" w:pos="10080"/>
        </w:tabs>
        <w:ind w:right="-720"/>
        <w:rPr>
          <w:rFonts w:ascii="Calibri" w:eastAsia="Calibri" w:hAnsi="Calibri" w:cs="Calibri"/>
          <w:b/>
          <w:color w:val="0F4761"/>
          <w:sz w:val="16"/>
          <w:szCs w:val="16"/>
        </w:rPr>
      </w:pPr>
    </w:p>
    <w:tbl>
      <w:tblPr>
        <w:tblStyle w:val="afff1"/>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89"/>
        <w:gridCol w:w="1867"/>
        <w:gridCol w:w="1852"/>
        <w:gridCol w:w="1852"/>
      </w:tblGrid>
      <w:tr w:rsidR="00862508" w14:paraId="54E24060" w14:textId="77777777">
        <w:trPr>
          <w:trHeight w:val="405"/>
        </w:trPr>
        <w:tc>
          <w:tcPr>
            <w:tcW w:w="3789" w:type="dxa"/>
            <w:tcBorders>
              <w:top w:val="single" w:sz="8" w:space="0" w:color="000000"/>
              <w:left w:val="single" w:sz="8" w:space="0" w:color="000000"/>
              <w:bottom w:val="single" w:sz="8" w:space="0" w:color="000000"/>
              <w:right w:val="single" w:sz="8" w:space="0" w:color="000000"/>
            </w:tcBorders>
            <w:shd w:val="clear" w:color="auto" w:fill="0F4761"/>
            <w:tcMar>
              <w:top w:w="60" w:type="dxa"/>
              <w:left w:w="120" w:type="dxa"/>
              <w:bottom w:w="60" w:type="dxa"/>
              <w:right w:w="120" w:type="dxa"/>
            </w:tcMar>
            <w:vAlign w:val="center"/>
          </w:tcPr>
          <w:p w14:paraId="02E869C1" w14:textId="77777777" w:rsidR="00862508" w:rsidRDefault="00000000">
            <w:pPr>
              <w:tabs>
                <w:tab w:val="right" w:pos="10080"/>
              </w:tabs>
              <w:rPr>
                <w:rFonts w:ascii="Calibri" w:eastAsia="Calibri" w:hAnsi="Calibri" w:cs="Calibri"/>
                <w:b/>
                <w:color w:val="FFFFFF"/>
              </w:rPr>
            </w:pPr>
            <w:r>
              <w:rPr>
                <w:rFonts w:ascii="Calibri" w:eastAsia="Calibri" w:hAnsi="Calibri" w:cs="Calibri"/>
                <w:b/>
                <w:color w:val="FFFFFF"/>
              </w:rPr>
              <w:t xml:space="preserve">IDENTIFICATION DATA </w:t>
            </w:r>
          </w:p>
        </w:tc>
        <w:tc>
          <w:tcPr>
            <w:tcW w:w="1866" w:type="dxa"/>
            <w:tcBorders>
              <w:top w:val="single" w:sz="8" w:space="0" w:color="000000"/>
              <w:bottom w:val="single" w:sz="8" w:space="0" w:color="000000"/>
              <w:right w:val="single" w:sz="8" w:space="0" w:color="000000"/>
            </w:tcBorders>
            <w:shd w:val="clear" w:color="auto" w:fill="0F4761"/>
            <w:tcMar>
              <w:top w:w="60" w:type="dxa"/>
              <w:left w:w="120" w:type="dxa"/>
              <w:bottom w:w="60" w:type="dxa"/>
              <w:right w:w="120" w:type="dxa"/>
            </w:tcMar>
            <w:vAlign w:val="center"/>
          </w:tcPr>
          <w:p w14:paraId="292DB7DA" w14:textId="77777777" w:rsidR="00862508" w:rsidRDefault="00000000">
            <w:pPr>
              <w:tabs>
                <w:tab w:val="right" w:pos="10080"/>
              </w:tabs>
              <w:jc w:val="center"/>
              <w:rPr>
                <w:rFonts w:ascii="Calibri" w:eastAsia="Calibri" w:hAnsi="Calibri" w:cs="Calibri"/>
                <w:b/>
                <w:color w:val="FFFFFF"/>
              </w:rPr>
            </w:pPr>
            <w:r>
              <w:rPr>
                <w:rFonts w:ascii="Calibri" w:eastAsia="Calibri" w:hAnsi="Calibri" w:cs="Calibri"/>
                <w:b/>
                <w:color w:val="FFFFFF"/>
              </w:rPr>
              <w:t>2020-2021</w:t>
            </w:r>
          </w:p>
        </w:tc>
        <w:tc>
          <w:tcPr>
            <w:tcW w:w="1851" w:type="dxa"/>
            <w:tcBorders>
              <w:top w:val="single" w:sz="8" w:space="0" w:color="000000"/>
              <w:bottom w:val="single" w:sz="8" w:space="0" w:color="000000"/>
              <w:right w:val="single" w:sz="8" w:space="0" w:color="000000"/>
            </w:tcBorders>
            <w:shd w:val="clear" w:color="auto" w:fill="0F4761"/>
            <w:tcMar>
              <w:top w:w="60" w:type="dxa"/>
              <w:left w:w="120" w:type="dxa"/>
              <w:bottom w:w="60" w:type="dxa"/>
              <w:right w:w="120" w:type="dxa"/>
            </w:tcMar>
            <w:vAlign w:val="center"/>
          </w:tcPr>
          <w:p w14:paraId="59F2FC84" w14:textId="77777777" w:rsidR="00862508" w:rsidRDefault="00000000">
            <w:pPr>
              <w:tabs>
                <w:tab w:val="right" w:pos="10080"/>
              </w:tabs>
              <w:jc w:val="center"/>
              <w:rPr>
                <w:rFonts w:ascii="Calibri" w:eastAsia="Calibri" w:hAnsi="Calibri" w:cs="Calibri"/>
                <w:b/>
                <w:color w:val="FFFFFF"/>
              </w:rPr>
            </w:pPr>
            <w:r>
              <w:rPr>
                <w:rFonts w:ascii="Calibri" w:eastAsia="Calibri" w:hAnsi="Calibri" w:cs="Calibri"/>
                <w:b/>
                <w:color w:val="FFFFFF"/>
              </w:rPr>
              <w:t>2021-2022</w:t>
            </w:r>
          </w:p>
        </w:tc>
        <w:tc>
          <w:tcPr>
            <w:tcW w:w="1851" w:type="dxa"/>
            <w:tcBorders>
              <w:top w:val="single" w:sz="8" w:space="0" w:color="000000"/>
              <w:bottom w:val="single" w:sz="8" w:space="0" w:color="000000"/>
              <w:right w:val="single" w:sz="8" w:space="0" w:color="000000"/>
            </w:tcBorders>
            <w:shd w:val="clear" w:color="auto" w:fill="0F4761"/>
            <w:tcMar>
              <w:top w:w="60" w:type="dxa"/>
              <w:left w:w="120" w:type="dxa"/>
              <w:bottom w:w="60" w:type="dxa"/>
              <w:right w:w="120" w:type="dxa"/>
            </w:tcMar>
            <w:vAlign w:val="center"/>
          </w:tcPr>
          <w:p w14:paraId="59CE2805" w14:textId="77777777" w:rsidR="00862508" w:rsidRDefault="00000000">
            <w:pPr>
              <w:tabs>
                <w:tab w:val="right" w:pos="10080"/>
              </w:tabs>
              <w:jc w:val="center"/>
              <w:rPr>
                <w:rFonts w:ascii="Calibri" w:eastAsia="Calibri" w:hAnsi="Calibri" w:cs="Calibri"/>
                <w:b/>
                <w:color w:val="FFFFFF"/>
              </w:rPr>
            </w:pPr>
            <w:r>
              <w:rPr>
                <w:rFonts w:ascii="Calibri" w:eastAsia="Calibri" w:hAnsi="Calibri" w:cs="Calibri"/>
                <w:b/>
                <w:color w:val="FFFFFF"/>
              </w:rPr>
              <w:t>2022-2023</w:t>
            </w:r>
          </w:p>
        </w:tc>
      </w:tr>
      <w:tr w:rsidR="00862508" w14:paraId="7F6964EA" w14:textId="77777777">
        <w:trPr>
          <w:trHeight w:val="465"/>
        </w:trPr>
        <w:tc>
          <w:tcPr>
            <w:tcW w:w="3789" w:type="dxa"/>
            <w:tcBorders>
              <w:left w:val="single" w:sz="8" w:space="0" w:color="000000"/>
              <w:bottom w:val="single" w:sz="8" w:space="0" w:color="000000"/>
              <w:right w:val="single" w:sz="8" w:space="0" w:color="000000"/>
            </w:tcBorders>
            <w:tcMar>
              <w:top w:w="60" w:type="dxa"/>
              <w:left w:w="120" w:type="dxa"/>
              <w:bottom w:w="60" w:type="dxa"/>
              <w:right w:w="120" w:type="dxa"/>
            </w:tcMar>
            <w:vAlign w:val="center"/>
          </w:tcPr>
          <w:p w14:paraId="06CC86AF"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Total # Identified as MV eligible</w:t>
            </w:r>
          </w:p>
        </w:tc>
        <w:tc>
          <w:tcPr>
            <w:tcW w:w="1866" w:type="dxa"/>
            <w:tcBorders>
              <w:bottom w:val="single" w:sz="8" w:space="0" w:color="000000"/>
              <w:right w:val="single" w:sz="8" w:space="0" w:color="000000"/>
            </w:tcBorders>
            <w:tcMar>
              <w:top w:w="60" w:type="dxa"/>
              <w:left w:w="120" w:type="dxa"/>
              <w:bottom w:w="60" w:type="dxa"/>
              <w:right w:w="120" w:type="dxa"/>
            </w:tcMar>
            <w:vAlign w:val="center"/>
          </w:tcPr>
          <w:p w14:paraId="6F5798F3" w14:textId="77777777" w:rsidR="00862508" w:rsidRDefault="00862508">
            <w:pPr>
              <w:tabs>
                <w:tab w:val="right" w:pos="10080"/>
              </w:tabs>
              <w:jc w:val="center"/>
              <w:rPr>
                <w:rFonts w:ascii="Calibri" w:eastAsia="Calibri" w:hAnsi="Calibri" w:cs="Calibri"/>
                <w:sz w:val="20"/>
                <w:szCs w:val="20"/>
                <w:highlight w:val="yellow"/>
              </w:rPr>
            </w:pP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0E939705"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4F154E4B"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r>
      <w:tr w:rsidR="00862508" w14:paraId="28C7EDC6" w14:textId="77777777">
        <w:trPr>
          <w:trHeight w:val="645"/>
        </w:trPr>
        <w:tc>
          <w:tcPr>
            <w:tcW w:w="3789" w:type="dxa"/>
            <w:tcBorders>
              <w:left w:val="single" w:sz="8" w:space="0" w:color="000000"/>
              <w:bottom w:val="single" w:sz="8" w:space="0" w:color="000000"/>
              <w:right w:val="single" w:sz="8" w:space="0" w:color="000000"/>
            </w:tcBorders>
            <w:tcMar>
              <w:top w:w="60" w:type="dxa"/>
              <w:left w:w="120" w:type="dxa"/>
              <w:bottom w:w="60" w:type="dxa"/>
              <w:right w:w="120" w:type="dxa"/>
            </w:tcMar>
            <w:vAlign w:val="center"/>
          </w:tcPr>
          <w:p w14:paraId="095164C4"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Total % of student enrollment identified as MV eligible</w:t>
            </w:r>
          </w:p>
        </w:tc>
        <w:tc>
          <w:tcPr>
            <w:tcW w:w="1866" w:type="dxa"/>
            <w:tcBorders>
              <w:bottom w:val="single" w:sz="8" w:space="0" w:color="000000"/>
              <w:right w:val="single" w:sz="8" w:space="0" w:color="000000"/>
            </w:tcBorders>
            <w:tcMar>
              <w:top w:w="60" w:type="dxa"/>
              <w:left w:w="120" w:type="dxa"/>
              <w:bottom w:w="60" w:type="dxa"/>
              <w:right w:w="120" w:type="dxa"/>
            </w:tcMar>
            <w:vAlign w:val="center"/>
          </w:tcPr>
          <w:p w14:paraId="12935B25"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3A1C46CD"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69D4EE54"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r>
      <w:tr w:rsidR="00862508" w14:paraId="17FCEAFE" w14:textId="77777777">
        <w:trPr>
          <w:trHeight w:val="435"/>
        </w:trPr>
        <w:tc>
          <w:tcPr>
            <w:tcW w:w="3789" w:type="dxa"/>
            <w:tcBorders>
              <w:left w:val="single" w:sz="8" w:space="0" w:color="000000"/>
              <w:bottom w:val="single" w:sz="8" w:space="0" w:color="000000"/>
              <w:right w:val="single" w:sz="8" w:space="0" w:color="000000"/>
            </w:tcBorders>
            <w:tcMar>
              <w:top w:w="60" w:type="dxa"/>
              <w:left w:w="120" w:type="dxa"/>
              <w:bottom w:w="60" w:type="dxa"/>
              <w:right w:w="120" w:type="dxa"/>
            </w:tcMar>
            <w:vAlign w:val="center"/>
          </w:tcPr>
          <w:p w14:paraId="18F995EE" w14:textId="2FFFE370"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 xml:space="preserve">Total # MV eligible, aged birth </w:t>
            </w:r>
            <w:r w:rsidR="008F7D15">
              <w:rPr>
                <w:rFonts w:ascii="Calibri" w:eastAsia="Calibri" w:hAnsi="Calibri" w:cs="Calibri"/>
                <w:b/>
                <w:sz w:val="20"/>
                <w:szCs w:val="20"/>
              </w:rPr>
              <w:t>-</w:t>
            </w:r>
            <w:r>
              <w:rPr>
                <w:rFonts w:ascii="Calibri" w:eastAsia="Calibri" w:hAnsi="Calibri" w:cs="Calibri"/>
                <w:b/>
                <w:sz w:val="20"/>
                <w:szCs w:val="20"/>
              </w:rPr>
              <w:t xml:space="preserve"> 2 yrs.</w:t>
            </w:r>
          </w:p>
        </w:tc>
        <w:tc>
          <w:tcPr>
            <w:tcW w:w="1866" w:type="dxa"/>
            <w:tcBorders>
              <w:bottom w:val="single" w:sz="8" w:space="0" w:color="000000"/>
              <w:right w:val="single" w:sz="8" w:space="0" w:color="000000"/>
            </w:tcBorders>
            <w:tcMar>
              <w:top w:w="60" w:type="dxa"/>
              <w:left w:w="120" w:type="dxa"/>
              <w:bottom w:w="60" w:type="dxa"/>
              <w:right w:w="120" w:type="dxa"/>
            </w:tcMar>
            <w:vAlign w:val="center"/>
          </w:tcPr>
          <w:p w14:paraId="39F98C80"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358FD774"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6A494585"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r>
      <w:tr w:rsidR="00862508" w14:paraId="522C92C5" w14:textId="77777777">
        <w:trPr>
          <w:trHeight w:val="435"/>
        </w:trPr>
        <w:tc>
          <w:tcPr>
            <w:tcW w:w="3789" w:type="dxa"/>
            <w:tcBorders>
              <w:left w:val="single" w:sz="8" w:space="0" w:color="000000"/>
              <w:bottom w:val="single" w:sz="8" w:space="0" w:color="000000"/>
              <w:right w:val="single" w:sz="8" w:space="0" w:color="000000"/>
            </w:tcBorders>
            <w:tcMar>
              <w:top w:w="60" w:type="dxa"/>
              <w:left w:w="120" w:type="dxa"/>
              <w:bottom w:w="60" w:type="dxa"/>
              <w:right w:w="120" w:type="dxa"/>
            </w:tcMar>
            <w:vAlign w:val="center"/>
          </w:tcPr>
          <w:p w14:paraId="5CCFC66C" w14:textId="163DED26"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 xml:space="preserve">Total # MV </w:t>
            </w:r>
            <w:r w:rsidR="008F7D15">
              <w:rPr>
                <w:rFonts w:ascii="Calibri" w:eastAsia="Calibri" w:hAnsi="Calibri" w:cs="Calibri"/>
                <w:b/>
                <w:sz w:val="20"/>
                <w:szCs w:val="20"/>
              </w:rPr>
              <w:t>eligible, aged</w:t>
            </w:r>
            <w:r>
              <w:rPr>
                <w:rFonts w:ascii="Calibri" w:eastAsia="Calibri" w:hAnsi="Calibri" w:cs="Calibri"/>
                <w:b/>
                <w:sz w:val="20"/>
                <w:szCs w:val="20"/>
              </w:rPr>
              <w:t xml:space="preserve"> 3 - 5 yrs.</w:t>
            </w:r>
          </w:p>
        </w:tc>
        <w:tc>
          <w:tcPr>
            <w:tcW w:w="1866" w:type="dxa"/>
            <w:tcBorders>
              <w:bottom w:val="single" w:sz="8" w:space="0" w:color="000000"/>
              <w:right w:val="single" w:sz="8" w:space="0" w:color="000000"/>
            </w:tcBorders>
            <w:tcMar>
              <w:top w:w="60" w:type="dxa"/>
              <w:left w:w="120" w:type="dxa"/>
              <w:bottom w:w="60" w:type="dxa"/>
              <w:right w:w="120" w:type="dxa"/>
            </w:tcMar>
            <w:vAlign w:val="center"/>
          </w:tcPr>
          <w:p w14:paraId="29FC0742"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44AF49A4"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13A8EA2E"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r>
      <w:tr w:rsidR="00862508" w14:paraId="2EF613B5" w14:textId="77777777">
        <w:trPr>
          <w:trHeight w:val="435"/>
        </w:trPr>
        <w:tc>
          <w:tcPr>
            <w:tcW w:w="3789" w:type="dxa"/>
            <w:tcBorders>
              <w:left w:val="single" w:sz="8" w:space="0" w:color="000000"/>
              <w:bottom w:val="single" w:sz="8" w:space="0" w:color="000000"/>
              <w:right w:val="single" w:sz="8" w:space="0" w:color="000000"/>
            </w:tcBorders>
            <w:tcMar>
              <w:top w:w="60" w:type="dxa"/>
              <w:left w:w="120" w:type="dxa"/>
              <w:bottom w:w="60" w:type="dxa"/>
              <w:right w:w="120" w:type="dxa"/>
            </w:tcMar>
            <w:vAlign w:val="center"/>
          </w:tcPr>
          <w:p w14:paraId="130761EA"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Total # MV eligible, enrolled in K – 8</w:t>
            </w:r>
          </w:p>
        </w:tc>
        <w:tc>
          <w:tcPr>
            <w:tcW w:w="1866" w:type="dxa"/>
            <w:tcBorders>
              <w:bottom w:val="single" w:sz="8" w:space="0" w:color="000000"/>
              <w:right w:val="single" w:sz="8" w:space="0" w:color="000000"/>
            </w:tcBorders>
            <w:tcMar>
              <w:top w:w="60" w:type="dxa"/>
              <w:left w:w="120" w:type="dxa"/>
              <w:bottom w:w="60" w:type="dxa"/>
              <w:right w:w="120" w:type="dxa"/>
            </w:tcMar>
            <w:vAlign w:val="center"/>
          </w:tcPr>
          <w:p w14:paraId="1D441963"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588EBA76"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7694365A"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r>
      <w:tr w:rsidR="00862508" w14:paraId="218F844A" w14:textId="77777777">
        <w:trPr>
          <w:trHeight w:val="435"/>
        </w:trPr>
        <w:tc>
          <w:tcPr>
            <w:tcW w:w="3789" w:type="dxa"/>
            <w:tcBorders>
              <w:left w:val="single" w:sz="8" w:space="0" w:color="000000"/>
              <w:bottom w:val="single" w:sz="8" w:space="0" w:color="000000"/>
              <w:right w:val="single" w:sz="8" w:space="0" w:color="000000"/>
            </w:tcBorders>
            <w:tcMar>
              <w:top w:w="60" w:type="dxa"/>
              <w:left w:w="120" w:type="dxa"/>
              <w:bottom w:w="60" w:type="dxa"/>
              <w:right w:w="120" w:type="dxa"/>
            </w:tcMar>
            <w:vAlign w:val="center"/>
          </w:tcPr>
          <w:p w14:paraId="315EC7B8"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Total # MV eligible, enrolled in 9 - 12</w:t>
            </w:r>
          </w:p>
        </w:tc>
        <w:tc>
          <w:tcPr>
            <w:tcW w:w="1866" w:type="dxa"/>
            <w:tcBorders>
              <w:bottom w:val="single" w:sz="8" w:space="0" w:color="000000"/>
              <w:right w:val="single" w:sz="8" w:space="0" w:color="000000"/>
            </w:tcBorders>
            <w:tcMar>
              <w:top w:w="60" w:type="dxa"/>
              <w:left w:w="120" w:type="dxa"/>
              <w:bottom w:w="60" w:type="dxa"/>
              <w:right w:w="120" w:type="dxa"/>
            </w:tcMar>
            <w:vAlign w:val="center"/>
          </w:tcPr>
          <w:p w14:paraId="1C20A3D4"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2B39C885"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62CE5B40"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r>
      <w:tr w:rsidR="00862508" w14:paraId="0E471123" w14:textId="77777777">
        <w:trPr>
          <w:trHeight w:val="645"/>
        </w:trPr>
        <w:tc>
          <w:tcPr>
            <w:tcW w:w="3789" w:type="dxa"/>
            <w:tcBorders>
              <w:left w:val="single" w:sz="8" w:space="0" w:color="000000"/>
              <w:bottom w:val="single" w:sz="8" w:space="0" w:color="000000"/>
              <w:right w:val="single" w:sz="8" w:space="0" w:color="000000"/>
            </w:tcBorders>
            <w:tcMar>
              <w:top w:w="60" w:type="dxa"/>
              <w:left w:w="120" w:type="dxa"/>
              <w:bottom w:w="60" w:type="dxa"/>
              <w:right w:w="120" w:type="dxa"/>
            </w:tcMar>
            <w:vAlign w:val="center"/>
          </w:tcPr>
          <w:p w14:paraId="19D2BCCA"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Total # students identified as UHY (Unaccompanied Homeless Youth)</w:t>
            </w:r>
          </w:p>
        </w:tc>
        <w:tc>
          <w:tcPr>
            <w:tcW w:w="1866" w:type="dxa"/>
            <w:tcBorders>
              <w:bottom w:val="single" w:sz="8" w:space="0" w:color="000000"/>
              <w:right w:val="single" w:sz="8" w:space="0" w:color="000000"/>
            </w:tcBorders>
            <w:tcMar>
              <w:top w:w="60" w:type="dxa"/>
              <w:left w:w="120" w:type="dxa"/>
              <w:bottom w:w="60" w:type="dxa"/>
              <w:right w:w="120" w:type="dxa"/>
            </w:tcMar>
            <w:vAlign w:val="center"/>
          </w:tcPr>
          <w:p w14:paraId="44A143CF" w14:textId="77777777" w:rsidR="00862508" w:rsidRDefault="00000000">
            <w:pPr>
              <w:tabs>
                <w:tab w:val="right" w:pos="10080"/>
              </w:tabs>
              <w:jc w:val="center"/>
              <w:rPr>
                <w:rFonts w:ascii="Calibri" w:eastAsia="Calibri" w:hAnsi="Calibri" w:cs="Calibri"/>
                <w:sz w:val="20"/>
                <w:szCs w:val="20"/>
                <w:highlight w:val="yellow"/>
              </w:rPr>
            </w:pPr>
            <w:r>
              <w:rPr>
                <w:rFonts w:ascii="Calibri" w:eastAsia="Calibri" w:hAnsi="Calibri" w:cs="Calibri"/>
                <w:sz w:val="20"/>
                <w:szCs w:val="20"/>
                <w:highlight w:val="yellow"/>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79B33F67" w14:textId="77777777" w:rsidR="00862508" w:rsidRDefault="00000000">
            <w:pPr>
              <w:tabs>
                <w:tab w:val="right" w:pos="10080"/>
              </w:tabs>
              <w:jc w:val="center"/>
              <w:rPr>
                <w:rFonts w:ascii="Calibri" w:eastAsia="Calibri" w:hAnsi="Calibri" w:cs="Calibri"/>
                <w:sz w:val="20"/>
                <w:szCs w:val="20"/>
                <w:highlight w:val="yellow"/>
              </w:rPr>
            </w:pPr>
            <w:r>
              <w:rPr>
                <w:rFonts w:ascii="Calibri" w:eastAsia="Calibri" w:hAnsi="Calibri" w:cs="Calibri"/>
                <w:sz w:val="20"/>
                <w:szCs w:val="20"/>
                <w:highlight w:val="yellow"/>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6C943F23" w14:textId="77777777" w:rsidR="00862508" w:rsidRDefault="00000000">
            <w:pPr>
              <w:tabs>
                <w:tab w:val="right" w:pos="10080"/>
              </w:tabs>
              <w:jc w:val="center"/>
              <w:rPr>
                <w:rFonts w:ascii="Calibri" w:eastAsia="Calibri" w:hAnsi="Calibri" w:cs="Calibri"/>
                <w:sz w:val="20"/>
                <w:szCs w:val="20"/>
                <w:highlight w:val="yellow"/>
              </w:rPr>
            </w:pPr>
            <w:r>
              <w:rPr>
                <w:rFonts w:ascii="Calibri" w:eastAsia="Calibri" w:hAnsi="Calibri" w:cs="Calibri"/>
                <w:sz w:val="20"/>
                <w:szCs w:val="20"/>
                <w:highlight w:val="yellow"/>
              </w:rPr>
              <w:t xml:space="preserve"> </w:t>
            </w:r>
          </w:p>
        </w:tc>
      </w:tr>
      <w:tr w:rsidR="00862508" w14:paraId="38021BC3" w14:textId="77777777">
        <w:trPr>
          <w:trHeight w:val="645"/>
        </w:trPr>
        <w:tc>
          <w:tcPr>
            <w:tcW w:w="3789" w:type="dxa"/>
            <w:tcBorders>
              <w:left w:val="single" w:sz="8" w:space="0" w:color="000000"/>
              <w:bottom w:val="single" w:sz="8" w:space="0" w:color="000000"/>
              <w:right w:val="single" w:sz="8" w:space="0" w:color="000000"/>
            </w:tcBorders>
            <w:tcMar>
              <w:top w:w="60" w:type="dxa"/>
              <w:left w:w="120" w:type="dxa"/>
              <w:bottom w:w="60" w:type="dxa"/>
              <w:right w:w="120" w:type="dxa"/>
            </w:tcMar>
            <w:vAlign w:val="center"/>
          </w:tcPr>
          <w:p w14:paraId="57692316"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Total # Identified as MV eligible AND eligible for Special Education</w:t>
            </w:r>
          </w:p>
        </w:tc>
        <w:tc>
          <w:tcPr>
            <w:tcW w:w="1866" w:type="dxa"/>
            <w:tcBorders>
              <w:bottom w:val="single" w:sz="8" w:space="0" w:color="000000"/>
              <w:right w:val="single" w:sz="8" w:space="0" w:color="000000"/>
            </w:tcBorders>
            <w:tcMar>
              <w:top w:w="60" w:type="dxa"/>
              <w:left w:w="120" w:type="dxa"/>
              <w:bottom w:w="60" w:type="dxa"/>
              <w:right w:w="120" w:type="dxa"/>
            </w:tcMar>
            <w:vAlign w:val="center"/>
          </w:tcPr>
          <w:p w14:paraId="7773E5BF"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3441B9A9"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587C6A2D"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r>
      <w:tr w:rsidR="00862508" w14:paraId="2F8CF07B" w14:textId="77777777">
        <w:trPr>
          <w:trHeight w:val="645"/>
        </w:trPr>
        <w:tc>
          <w:tcPr>
            <w:tcW w:w="3789" w:type="dxa"/>
            <w:tcBorders>
              <w:left w:val="single" w:sz="8" w:space="0" w:color="000000"/>
              <w:bottom w:val="single" w:sz="8" w:space="0" w:color="000000"/>
              <w:right w:val="single" w:sz="8" w:space="0" w:color="000000"/>
            </w:tcBorders>
            <w:tcMar>
              <w:top w:w="60" w:type="dxa"/>
              <w:left w:w="120" w:type="dxa"/>
              <w:bottom w:w="60" w:type="dxa"/>
              <w:right w:w="120" w:type="dxa"/>
            </w:tcMar>
            <w:vAlign w:val="center"/>
          </w:tcPr>
          <w:p w14:paraId="43EFD265"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Total # Identified as MV eligible AND eligible for Migrant Education</w:t>
            </w:r>
          </w:p>
        </w:tc>
        <w:tc>
          <w:tcPr>
            <w:tcW w:w="1866" w:type="dxa"/>
            <w:tcBorders>
              <w:bottom w:val="single" w:sz="8" w:space="0" w:color="000000"/>
              <w:right w:val="single" w:sz="8" w:space="0" w:color="000000"/>
            </w:tcBorders>
            <w:tcMar>
              <w:top w:w="60" w:type="dxa"/>
              <w:left w:w="120" w:type="dxa"/>
              <w:bottom w:w="60" w:type="dxa"/>
              <w:right w:w="120" w:type="dxa"/>
            </w:tcMar>
            <w:vAlign w:val="center"/>
          </w:tcPr>
          <w:p w14:paraId="62673C43"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2D7FD2CC"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1BC6AAA3"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r>
      <w:tr w:rsidR="00862508" w14:paraId="6811E5A7" w14:textId="77777777">
        <w:trPr>
          <w:trHeight w:val="645"/>
        </w:trPr>
        <w:tc>
          <w:tcPr>
            <w:tcW w:w="3789" w:type="dxa"/>
            <w:tcBorders>
              <w:left w:val="single" w:sz="8" w:space="0" w:color="000000"/>
              <w:bottom w:val="single" w:sz="8" w:space="0" w:color="000000"/>
              <w:right w:val="single" w:sz="8" w:space="0" w:color="000000"/>
            </w:tcBorders>
            <w:tcMar>
              <w:top w:w="60" w:type="dxa"/>
              <w:left w:w="120" w:type="dxa"/>
              <w:bottom w:w="60" w:type="dxa"/>
              <w:right w:w="120" w:type="dxa"/>
            </w:tcMar>
            <w:vAlign w:val="center"/>
          </w:tcPr>
          <w:p w14:paraId="4CF25A2D"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Total # Identified as MV eligible AND eligible for Special Education</w:t>
            </w:r>
          </w:p>
        </w:tc>
        <w:tc>
          <w:tcPr>
            <w:tcW w:w="1866" w:type="dxa"/>
            <w:tcBorders>
              <w:bottom w:val="single" w:sz="8" w:space="0" w:color="000000"/>
              <w:right w:val="single" w:sz="8" w:space="0" w:color="000000"/>
            </w:tcBorders>
            <w:tcMar>
              <w:top w:w="60" w:type="dxa"/>
              <w:left w:w="120" w:type="dxa"/>
              <w:bottom w:w="60" w:type="dxa"/>
              <w:right w:w="120" w:type="dxa"/>
            </w:tcMar>
            <w:vAlign w:val="center"/>
          </w:tcPr>
          <w:p w14:paraId="087A52BB"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57C4965D"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c>
          <w:tcPr>
            <w:tcW w:w="1851" w:type="dxa"/>
            <w:tcBorders>
              <w:bottom w:val="single" w:sz="8" w:space="0" w:color="000000"/>
              <w:right w:val="single" w:sz="8" w:space="0" w:color="000000"/>
            </w:tcBorders>
            <w:tcMar>
              <w:top w:w="60" w:type="dxa"/>
              <w:left w:w="120" w:type="dxa"/>
              <w:bottom w:w="60" w:type="dxa"/>
              <w:right w:w="120" w:type="dxa"/>
            </w:tcMar>
            <w:vAlign w:val="center"/>
          </w:tcPr>
          <w:p w14:paraId="2BC96419" w14:textId="77777777" w:rsidR="00862508" w:rsidRDefault="00000000">
            <w:pPr>
              <w:tabs>
                <w:tab w:val="right" w:pos="10080"/>
              </w:tabs>
              <w:jc w:val="center"/>
              <w:rPr>
                <w:rFonts w:ascii="Calibri" w:eastAsia="Calibri" w:hAnsi="Calibri" w:cs="Calibri"/>
                <w:sz w:val="20"/>
                <w:szCs w:val="20"/>
              </w:rPr>
            </w:pPr>
            <w:r>
              <w:rPr>
                <w:rFonts w:ascii="Calibri" w:eastAsia="Calibri" w:hAnsi="Calibri" w:cs="Calibri"/>
                <w:sz w:val="20"/>
                <w:szCs w:val="20"/>
              </w:rPr>
              <w:t xml:space="preserve"> </w:t>
            </w:r>
          </w:p>
        </w:tc>
      </w:tr>
      <w:tr w:rsidR="00862508" w14:paraId="69D7DC20" w14:textId="77777777">
        <w:trPr>
          <w:trHeight w:val="645"/>
        </w:trPr>
        <w:tc>
          <w:tcPr>
            <w:tcW w:w="3789" w:type="dxa"/>
            <w:tcBorders>
              <w:left w:val="single" w:sz="8" w:space="0" w:color="000000"/>
              <w:bottom w:val="single" w:sz="8" w:space="0" w:color="000000"/>
              <w:right w:val="single" w:sz="8" w:space="0" w:color="000000"/>
            </w:tcBorders>
            <w:shd w:val="clear" w:color="auto" w:fill="FFF2CC"/>
            <w:tcMar>
              <w:top w:w="60" w:type="dxa"/>
              <w:left w:w="120" w:type="dxa"/>
              <w:bottom w:w="60" w:type="dxa"/>
              <w:right w:w="120" w:type="dxa"/>
            </w:tcMar>
            <w:vAlign w:val="center"/>
          </w:tcPr>
          <w:p w14:paraId="11A417F4"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Total # Primary Nighttime Residence</w:t>
            </w:r>
          </w:p>
          <w:p w14:paraId="5F37AEC6"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is SHELTERED</w:t>
            </w:r>
          </w:p>
        </w:tc>
        <w:tc>
          <w:tcPr>
            <w:tcW w:w="1866" w:type="dxa"/>
            <w:tcBorders>
              <w:bottom w:val="single" w:sz="8" w:space="0" w:color="000000"/>
              <w:right w:val="single" w:sz="8" w:space="0" w:color="000000"/>
            </w:tcBorders>
            <w:shd w:val="clear" w:color="auto" w:fill="FFF2CC"/>
            <w:tcMar>
              <w:top w:w="60" w:type="dxa"/>
              <w:left w:w="120" w:type="dxa"/>
              <w:bottom w:w="60" w:type="dxa"/>
              <w:right w:w="120" w:type="dxa"/>
            </w:tcMar>
            <w:vAlign w:val="center"/>
          </w:tcPr>
          <w:p w14:paraId="7638D88A" w14:textId="77777777" w:rsidR="00862508" w:rsidRDefault="00862508">
            <w:pPr>
              <w:tabs>
                <w:tab w:val="right" w:pos="10080"/>
              </w:tabs>
              <w:jc w:val="center"/>
              <w:rPr>
                <w:rFonts w:ascii="Calibri" w:eastAsia="Calibri" w:hAnsi="Calibri" w:cs="Calibri"/>
                <w:sz w:val="20"/>
                <w:szCs w:val="20"/>
              </w:rPr>
            </w:pPr>
          </w:p>
        </w:tc>
        <w:tc>
          <w:tcPr>
            <w:tcW w:w="1851" w:type="dxa"/>
            <w:tcBorders>
              <w:bottom w:val="single" w:sz="8" w:space="0" w:color="000000"/>
              <w:right w:val="single" w:sz="8" w:space="0" w:color="000000"/>
            </w:tcBorders>
            <w:shd w:val="clear" w:color="auto" w:fill="FFF2CC"/>
            <w:tcMar>
              <w:top w:w="60" w:type="dxa"/>
              <w:left w:w="120" w:type="dxa"/>
              <w:bottom w:w="60" w:type="dxa"/>
              <w:right w:w="120" w:type="dxa"/>
            </w:tcMar>
            <w:vAlign w:val="center"/>
          </w:tcPr>
          <w:p w14:paraId="7DD81493" w14:textId="77777777" w:rsidR="00862508" w:rsidRDefault="00862508">
            <w:pPr>
              <w:tabs>
                <w:tab w:val="right" w:pos="10080"/>
              </w:tabs>
              <w:jc w:val="center"/>
              <w:rPr>
                <w:rFonts w:ascii="Calibri" w:eastAsia="Calibri" w:hAnsi="Calibri" w:cs="Calibri"/>
                <w:sz w:val="20"/>
                <w:szCs w:val="20"/>
              </w:rPr>
            </w:pPr>
          </w:p>
        </w:tc>
        <w:tc>
          <w:tcPr>
            <w:tcW w:w="1851" w:type="dxa"/>
            <w:tcBorders>
              <w:bottom w:val="single" w:sz="8" w:space="0" w:color="000000"/>
              <w:right w:val="single" w:sz="8" w:space="0" w:color="000000"/>
            </w:tcBorders>
            <w:shd w:val="clear" w:color="auto" w:fill="FFF2CC"/>
            <w:tcMar>
              <w:top w:w="60" w:type="dxa"/>
              <w:left w:w="120" w:type="dxa"/>
              <w:bottom w:w="60" w:type="dxa"/>
              <w:right w:w="120" w:type="dxa"/>
            </w:tcMar>
            <w:vAlign w:val="center"/>
          </w:tcPr>
          <w:p w14:paraId="659A41B6" w14:textId="77777777" w:rsidR="00862508" w:rsidRDefault="00862508">
            <w:pPr>
              <w:tabs>
                <w:tab w:val="right" w:pos="10080"/>
              </w:tabs>
              <w:jc w:val="center"/>
              <w:rPr>
                <w:rFonts w:ascii="Calibri" w:eastAsia="Calibri" w:hAnsi="Calibri" w:cs="Calibri"/>
                <w:sz w:val="20"/>
                <w:szCs w:val="20"/>
              </w:rPr>
            </w:pPr>
          </w:p>
        </w:tc>
      </w:tr>
      <w:tr w:rsidR="00862508" w14:paraId="346CCC6D" w14:textId="77777777">
        <w:trPr>
          <w:trHeight w:val="645"/>
        </w:trPr>
        <w:tc>
          <w:tcPr>
            <w:tcW w:w="3789" w:type="dxa"/>
            <w:tcBorders>
              <w:left w:val="single" w:sz="8" w:space="0" w:color="000000"/>
              <w:bottom w:val="single" w:sz="8" w:space="0" w:color="000000"/>
              <w:right w:val="single" w:sz="8" w:space="0" w:color="000000"/>
            </w:tcBorders>
            <w:shd w:val="clear" w:color="auto" w:fill="FFF2CC"/>
            <w:tcMar>
              <w:top w:w="60" w:type="dxa"/>
              <w:left w:w="120" w:type="dxa"/>
              <w:bottom w:w="60" w:type="dxa"/>
              <w:right w:w="120" w:type="dxa"/>
            </w:tcMar>
            <w:vAlign w:val="center"/>
          </w:tcPr>
          <w:p w14:paraId="19249EE1"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Total # Primary Nighttime Residence</w:t>
            </w:r>
          </w:p>
          <w:p w14:paraId="2CEFDCC1"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is HOTEL/MOTEL</w:t>
            </w:r>
          </w:p>
        </w:tc>
        <w:tc>
          <w:tcPr>
            <w:tcW w:w="1866" w:type="dxa"/>
            <w:tcBorders>
              <w:bottom w:val="single" w:sz="8" w:space="0" w:color="000000"/>
              <w:right w:val="single" w:sz="8" w:space="0" w:color="000000"/>
            </w:tcBorders>
            <w:shd w:val="clear" w:color="auto" w:fill="FFF2CC"/>
            <w:tcMar>
              <w:top w:w="60" w:type="dxa"/>
              <w:left w:w="120" w:type="dxa"/>
              <w:bottom w:w="60" w:type="dxa"/>
              <w:right w:w="120" w:type="dxa"/>
            </w:tcMar>
            <w:vAlign w:val="center"/>
          </w:tcPr>
          <w:p w14:paraId="08F4A8BD" w14:textId="77777777" w:rsidR="00862508" w:rsidRDefault="00862508">
            <w:pPr>
              <w:tabs>
                <w:tab w:val="right" w:pos="10080"/>
              </w:tabs>
              <w:jc w:val="center"/>
              <w:rPr>
                <w:rFonts w:ascii="Calibri" w:eastAsia="Calibri" w:hAnsi="Calibri" w:cs="Calibri"/>
                <w:sz w:val="20"/>
                <w:szCs w:val="20"/>
              </w:rPr>
            </w:pPr>
          </w:p>
        </w:tc>
        <w:tc>
          <w:tcPr>
            <w:tcW w:w="1851" w:type="dxa"/>
            <w:tcBorders>
              <w:bottom w:val="single" w:sz="8" w:space="0" w:color="000000"/>
              <w:right w:val="single" w:sz="8" w:space="0" w:color="000000"/>
            </w:tcBorders>
            <w:shd w:val="clear" w:color="auto" w:fill="FFF2CC"/>
            <w:tcMar>
              <w:top w:w="60" w:type="dxa"/>
              <w:left w:w="120" w:type="dxa"/>
              <w:bottom w:w="60" w:type="dxa"/>
              <w:right w:w="120" w:type="dxa"/>
            </w:tcMar>
            <w:vAlign w:val="center"/>
          </w:tcPr>
          <w:p w14:paraId="2CFA1F39" w14:textId="77777777" w:rsidR="00862508" w:rsidRDefault="00862508">
            <w:pPr>
              <w:tabs>
                <w:tab w:val="right" w:pos="10080"/>
              </w:tabs>
              <w:jc w:val="center"/>
              <w:rPr>
                <w:rFonts w:ascii="Calibri" w:eastAsia="Calibri" w:hAnsi="Calibri" w:cs="Calibri"/>
                <w:sz w:val="20"/>
                <w:szCs w:val="20"/>
              </w:rPr>
            </w:pPr>
          </w:p>
        </w:tc>
        <w:tc>
          <w:tcPr>
            <w:tcW w:w="1851" w:type="dxa"/>
            <w:tcBorders>
              <w:bottom w:val="single" w:sz="8" w:space="0" w:color="000000"/>
              <w:right w:val="single" w:sz="8" w:space="0" w:color="000000"/>
            </w:tcBorders>
            <w:shd w:val="clear" w:color="auto" w:fill="FFF2CC"/>
            <w:tcMar>
              <w:top w:w="60" w:type="dxa"/>
              <w:left w:w="120" w:type="dxa"/>
              <w:bottom w:w="60" w:type="dxa"/>
              <w:right w:w="120" w:type="dxa"/>
            </w:tcMar>
            <w:vAlign w:val="center"/>
          </w:tcPr>
          <w:p w14:paraId="128C88E7" w14:textId="77777777" w:rsidR="00862508" w:rsidRDefault="00862508">
            <w:pPr>
              <w:tabs>
                <w:tab w:val="right" w:pos="10080"/>
              </w:tabs>
              <w:jc w:val="center"/>
              <w:rPr>
                <w:rFonts w:ascii="Calibri" w:eastAsia="Calibri" w:hAnsi="Calibri" w:cs="Calibri"/>
                <w:sz w:val="20"/>
                <w:szCs w:val="20"/>
              </w:rPr>
            </w:pPr>
          </w:p>
        </w:tc>
      </w:tr>
      <w:tr w:rsidR="00862508" w14:paraId="69AFAE1F" w14:textId="77777777">
        <w:trPr>
          <w:trHeight w:val="645"/>
        </w:trPr>
        <w:tc>
          <w:tcPr>
            <w:tcW w:w="3789" w:type="dxa"/>
            <w:tcBorders>
              <w:left w:val="single" w:sz="8" w:space="0" w:color="000000"/>
              <w:bottom w:val="single" w:sz="8" w:space="0" w:color="000000"/>
              <w:right w:val="single" w:sz="8" w:space="0" w:color="000000"/>
            </w:tcBorders>
            <w:shd w:val="clear" w:color="auto" w:fill="FFF2CC"/>
            <w:tcMar>
              <w:top w:w="60" w:type="dxa"/>
              <w:left w:w="120" w:type="dxa"/>
              <w:bottom w:w="60" w:type="dxa"/>
              <w:right w:w="120" w:type="dxa"/>
            </w:tcMar>
            <w:vAlign w:val="center"/>
          </w:tcPr>
          <w:p w14:paraId="4CEB4884"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Total # Primary Nighttime Residence</w:t>
            </w:r>
          </w:p>
          <w:p w14:paraId="7949BE66"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is DOUBLED-UP</w:t>
            </w:r>
          </w:p>
        </w:tc>
        <w:tc>
          <w:tcPr>
            <w:tcW w:w="1866" w:type="dxa"/>
            <w:tcBorders>
              <w:bottom w:val="single" w:sz="8" w:space="0" w:color="000000"/>
              <w:right w:val="single" w:sz="8" w:space="0" w:color="000000"/>
            </w:tcBorders>
            <w:shd w:val="clear" w:color="auto" w:fill="FFF2CC"/>
            <w:tcMar>
              <w:top w:w="60" w:type="dxa"/>
              <w:left w:w="120" w:type="dxa"/>
              <w:bottom w:w="60" w:type="dxa"/>
              <w:right w:w="120" w:type="dxa"/>
            </w:tcMar>
            <w:vAlign w:val="center"/>
          </w:tcPr>
          <w:p w14:paraId="1D1A5614" w14:textId="77777777" w:rsidR="00862508" w:rsidRDefault="00862508">
            <w:pPr>
              <w:tabs>
                <w:tab w:val="right" w:pos="10080"/>
              </w:tabs>
              <w:jc w:val="center"/>
              <w:rPr>
                <w:rFonts w:ascii="Calibri" w:eastAsia="Calibri" w:hAnsi="Calibri" w:cs="Calibri"/>
                <w:sz w:val="20"/>
                <w:szCs w:val="20"/>
              </w:rPr>
            </w:pPr>
          </w:p>
        </w:tc>
        <w:tc>
          <w:tcPr>
            <w:tcW w:w="1851" w:type="dxa"/>
            <w:tcBorders>
              <w:bottom w:val="single" w:sz="8" w:space="0" w:color="000000"/>
              <w:right w:val="single" w:sz="8" w:space="0" w:color="000000"/>
            </w:tcBorders>
            <w:shd w:val="clear" w:color="auto" w:fill="FFF2CC"/>
            <w:tcMar>
              <w:top w:w="60" w:type="dxa"/>
              <w:left w:w="120" w:type="dxa"/>
              <w:bottom w:w="60" w:type="dxa"/>
              <w:right w:w="120" w:type="dxa"/>
            </w:tcMar>
            <w:vAlign w:val="center"/>
          </w:tcPr>
          <w:p w14:paraId="1664FD08" w14:textId="77777777" w:rsidR="00862508" w:rsidRDefault="00862508">
            <w:pPr>
              <w:tabs>
                <w:tab w:val="right" w:pos="10080"/>
              </w:tabs>
              <w:jc w:val="center"/>
              <w:rPr>
                <w:rFonts w:ascii="Calibri" w:eastAsia="Calibri" w:hAnsi="Calibri" w:cs="Calibri"/>
                <w:sz w:val="20"/>
                <w:szCs w:val="20"/>
              </w:rPr>
            </w:pPr>
          </w:p>
        </w:tc>
        <w:tc>
          <w:tcPr>
            <w:tcW w:w="1851" w:type="dxa"/>
            <w:tcBorders>
              <w:bottom w:val="single" w:sz="8" w:space="0" w:color="000000"/>
              <w:right w:val="single" w:sz="8" w:space="0" w:color="000000"/>
            </w:tcBorders>
            <w:shd w:val="clear" w:color="auto" w:fill="FFF2CC"/>
            <w:tcMar>
              <w:top w:w="60" w:type="dxa"/>
              <w:left w:w="120" w:type="dxa"/>
              <w:bottom w:w="60" w:type="dxa"/>
              <w:right w:w="120" w:type="dxa"/>
            </w:tcMar>
            <w:vAlign w:val="center"/>
          </w:tcPr>
          <w:p w14:paraId="3B4BE57D" w14:textId="77777777" w:rsidR="00862508" w:rsidRDefault="00862508">
            <w:pPr>
              <w:tabs>
                <w:tab w:val="right" w:pos="10080"/>
              </w:tabs>
              <w:jc w:val="center"/>
              <w:rPr>
                <w:rFonts w:ascii="Calibri" w:eastAsia="Calibri" w:hAnsi="Calibri" w:cs="Calibri"/>
                <w:sz w:val="20"/>
                <w:szCs w:val="20"/>
              </w:rPr>
            </w:pPr>
          </w:p>
        </w:tc>
      </w:tr>
      <w:tr w:rsidR="00862508" w14:paraId="7E3A92A1" w14:textId="77777777">
        <w:trPr>
          <w:trHeight w:val="645"/>
        </w:trPr>
        <w:tc>
          <w:tcPr>
            <w:tcW w:w="3789" w:type="dxa"/>
            <w:tcBorders>
              <w:left w:val="single" w:sz="8" w:space="0" w:color="000000"/>
              <w:bottom w:val="single" w:sz="8" w:space="0" w:color="000000"/>
              <w:right w:val="single" w:sz="8" w:space="0" w:color="000000"/>
            </w:tcBorders>
            <w:shd w:val="clear" w:color="auto" w:fill="FFF2CC"/>
            <w:tcMar>
              <w:top w:w="60" w:type="dxa"/>
              <w:left w:w="120" w:type="dxa"/>
              <w:bottom w:w="60" w:type="dxa"/>
              <w:right w:w="120" w:type="dxa"/>
            </w:tcMar>
            <w:vAlign w:val="center"/>
          </w:tcPr>
          <w:p w14:paraId="13B7C091" w14:textId="77777777" w:rsidR="00862508" w:rsidRDefault="00000000">
            <w:pPr>
              <w:tabs>
                <w:tab w:val="right" w:pos="10080"/>
              </w:tabs>
              <w:ind w:left="60"/>
              <w:rPr>
                <w:rFonts w:ascii="Calibri" w:eastAsia="Calibri" w:hAnsi="Calibri" w:cs="Calibri"/>
                <w:b/>
                <w:sz w:val="20"/>
                <w:szCs w:val="20"/>
              </w:rPr>
            </w:pPr>
            <w:r>
              <w:rPr>
                <w:rFonts w:ascii="Calibri" w:eastAsia="Calibri" w:hAnsi="Calibri" w:cs="Calibri"/>
                <w:b/>
                <w:sz w:val="20"/>
                <w:szCs w:val="20"/>
              </w:rPr>
              <w:t>Total # Primary Nighttime Residence</w:t>
            </w:r>
          </w:p>
          <w:p w14:paraId="0B634455" w14:textId="77777777" w:rsidR="00862508" w:rsidRDefault="00000000">
            <w:pPr>
              <w:tabs>
                <w:tab w:val="right" w:pos="10080"/>
              </w:tabs>
              <w:ind w:left="60"/>
              <w:rPr>
                <w:rFonts w:ascii="Calibri" w:eastAsia="Calibri" w:hAnsi="Calibri" w:cs="Calibri"/>
                <w:b/>
                <w:i/>
                <w:sz w:val="20"/>
                <w:szCs w:val="20"/>
              </w:rPr>
            </w:pPr>
            <w:r>
              <w:rPr>
                <w:rFonts w:ascii="Calibri" w:eastAsia="Calibri" w:hAnsi="Calibri" w:cs="Calibri"/>
                <w:b/>
                <w:sz w:val="20"/>
                <w:szCs w:val="20"/>
              </w:rPr>
              <w:t xml:space="preserve">is UNSHELTERED </w:t>
            </w:r>
            <w:r>
              <w:rPr>
                <w:rFonts w:ascii="Calibri" w:eastAsia="Calibri" w:hAnsi="Calibri" w:cs="Calibri"/>
                <w:b/>
                <w:i/>
                <w:sz w:val="20"/>
                <w:szCs w:val="20"/>
              </w:rPr>
              <w:t>(including inadequate)</w:t>
            </w:r>
          </w:p>
        </w:tc>
        <w:tc>
          <w:tcPr>
            <w:tcW w:w="1866" w:type="dxa"/>
            <w:tcBorders>
              <w:bottom w:val="single" w:sz="8" w:space="0" w:color="000000"/>
              <w:right w:val="single" w:sz="8" w:space="0" w:color="000000"/>
            </w:tcBorders>
            <w:shd w:val="clear" w:color="auto" w:fill="FFF2CC"/>
            <w:tcMar>
              <w:top w:w="60" w:type="dxa"/>
              <w:left w:w="120" w:type="dxa"/>
              <w:bottom w:w="60" w:type="dxa"/>
              <w:right w:w="120" w:type="dxa"/>
            </w:tcMar>
            <w:vAlign w:val="center"/>
          </w:tcPr>
          <w:p w14:paraId="7A41398E" w14:textId="77777777" w:rsidR="00862508" w:rsidRDefault="00862508">
            <w:pPr>
              <w:tabs>
                <w:tab w:val="right" w:pos="10080"/>
              </w:tabs>
              <w:jc w:val="center"/>
              <w:rPr>
                <w:rFonts w:ascii="Calibri" w:eastAsia="Calibri" w:hAnsi="Calibri" w:cs="Calibri"/>
                <w:sz w:val="20"/>
                <w:szCs w:val="20"/>
              </w:rPr>
            </w:pPr>
          </w:p>
        </w:tc>
        <w:tc>
          <w:tcPr>
            <w:tcW w:w="1851" w:type="dxa"/>
            <w:tcBorders>
              <w:bottom w:val="single" w:sz="8" w:space="0" w:color="000000"/>
              <w:right w:val="single" w:sz="8" w:space="0" w:color="000000"/>
            </w:tcBorders>
            <w:shd w:val="clear" w:color="auto" w:fill="FFF2CC"/>
            <w:tcMar>
              <w:top w:w="60" w:type="dxa"/>
              <w:left w:w="120" w:type="dxa"/>
              <w:bottom w:w="60" w:type="dxa"/>
              <w:right w:w="120" w:type="dxa"/>
            </w:tcMar>
            <w:vAlign w:val="center"/>
          </w:tcPr>
          <w:p w14:paraId="334A0422" w14:textId="77777777" w:rsidR="00862508" w:rsidRDefault="00862508">
            <w:pPr>
              <w:tabs>
                <w:tab w:val="right" w:pos="10080"/>
              </w:tabs>
              <w:jc w:val="center"/>
              <w:rPr>
                <w:rFonts w:ascii="Calibri" w:eastAsia="Calibri" w:hAnsi="Calibri" w:cs="Calibri"/>
                <w:sz w:val="20"/>
                <w:szCs w:val="20"/>
              </w:rPr>
            </w:pPr>
          </w:p>
        </w:tc>
        <w:tc>
          <w:tcPr>
            <w:tcW w:w="1851" w:type="dxa"/>
            <w:tcBorders>
              <w:bottom w:val="single" w:sz="8" w:space="0" w:color="000000"/>
              <w:right w:val="single" w:sz="8" w:space="0" w:color="000000"/>
            </w:tcBorders>
            <w:shd w:val="clear" w:color="auto" w:fill="FFF2CC"/>
            <w:tcMar>
              <w:top w:w="60" w:type="dxa"/>
              <w:left w:w="120" w:type="dxa"/>
              <w:bottom w:w="60" w:type="dxa"/>
              <w:right w:w="120" w:type="dxa"/>
            </w:tcMar>
            <w:vAlign w:val="center"/>
          </w:tcPr>
          <w:p w14:paraId="398D5675" w14:textId="77777777" w:rsidR="00862508" w:rsidRDefault="00862508">
            <w:pPr>
              <w:tabs>
                <w:tab w:val="right" w:pos="10080"/>
              </w:tabs>
              <w:jc w:val="center"/>
              <w:rPr>
                <w:rFonts w:ascii="Calibri" w:eastAsia="Calibri" w:hAnsi="Calibri" w:cs="Calibri"/>
                <w:sz w:val="20"/>
                <w:szCs w:val="20"/>
              </w:rPr>
            </w:pPr>
          </w:p>
        </w:tc>
      </w:tr>
    </w:tbl>
    <w:p w14:paraId="2818194F" w14:textId="77777777" w:rsidR="00862508" w:rsidRDefault="00862508">
      <w:pPr>
        <w:tabs>
          <w:tab w:val="right" w:pos="10080"/>
        </w:tabs>
        <w:ind w:right="-720"/>
        <w:rPr>
          <w:rFonts w:ascii="Calibri" w:eastAsia="Calibri" w:hAnsi="Calibri" w:cs="Calibri"/>
          <w:b/>
          <w:color w:val="0F4761"/>
          <w:sz w:val="16"/>
          <w:szCs w:val="16"/>
        </w:rPr>
      </w:pPr>
    </w:p>
    <w:sdt>
      <w:sdtPr>
        <w:tag w:val="goog_rdk_0"/>
        <w:id w:val="186411533"/>
        <w:lock w:val="contentLocked"/>
      </w:sdtPr>
      <w:sdtContent>
        <w:tbl>
          <w:tblPr>
            <w:tblStyle w:val="afff2"/>
            <w:tblW w:w="93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25"/>
            <w:gridCol w:w="1530"/>
            <w:gridCol w:w="1845"/>
            <w:gridCol w:w="1875"/>
          </w:tblGrid>
          <w:tr w:rsidR="00862508" w14:paraId="1A57ABF2" w14:textId="77777777">
            <w:trPr>
              <w:trHeight w:val="405"/>
            </w:trPr>
            <w:tc>
              <w:tcPr>
                <w:tcW w:w="4125" w:type="dxa"/>
                <w:tcBorders>
                  <w:top w:val="single" w:sz="8" w:space="0" w:color="000000"/>
                  <w:left w:val="single" w:sz="8" w:space="0" w:color="000000"/>
                  <w:bottom w:val="single" w:sz="8" w:space="0" w:color="000000"/>
                  <w:right w:val="single" w:sz="8" w:space="0" w:color="000000"/>
                </w:tcBorders>
                <w:shd w:val="clear" w:color="auto" w:fill="0F4761"/>
                <w:tcMar>
                  <w:top w:w="60" w:type="dxa"/>
                  <w:left w:w="120" w:type="dxa"/>
                  <w:bottom w:w="60" w:type="dxa"/>
                  <w:right w:w="120" w:type="dxa"/>
                </w:tcMar>
                <w:vAlign w:val="center"/>
              </w:tcPr>
              <w:p w14:paraId="3F8FB80D" w14:textId="77777777" w:rsidR="00862508" w:rsidRDefault="00000000">
                <w:pPr>
                  <w:tabs>
                    <w:tab w:val="right" w:pos="10080"/>
                  </w:tabs>
                  <w:rPr>
                    <w:rFonts w:ascii="Calibri" w:eastAsia="Calibri" w:hAnsi="Calibri" w:cs="Calibri"/>
                    <w:b/>
                    <w:color w:val="FFFFFF"/>
                  </w:rPr>
                </w:pPr>
                <w:r>
                  <w:rPr>
                    <w:rFonts w:ascii="Calibri" w:eastAsia="Calibri" w:hAnsi="Calibri" w:cs="Calibri"/>
                    <w:b/>
                    <w:color w:val="FFFFFF"/>
                  </w:rPr>
                  <w:t xml:space="preserve">MV STUDENT OUTCOMES DATA </w:t>
                </w:r>
              </w:p>
            </w:tc>
            <w:tc>
              <w:tcPr>
                <w:tcW w:w="1530" w:type="dxa"/>
                <w:tcBorders>
                  <w:top w:val="single" w:sz="8" w:space="0" w:color="000000"/>
                  <w:bottom w:val="single" w:sz="8" w:space="0" w:color="000000"/>
                  <w:right w:val="single" w:sz="8" w:space="0" w:color="000000"/>
                </w:tcBorders>
                <w:shd w:val="clear" w:color="auto" w:fill="0F4761"/>
                <w:tcMar>
                  <w:top w:w="60" w:type="dxa"/>
                  <w:left w:w="120" w:type="dxa"/>
                  <w:bottom w:w="60" w:type="dxa"/>
                  <w:right w:w="120" w:type="dxa"/>
                </w:tcMar>
                <w:vAlign w:val="center"/>
              </w:tcPr>
              <w:p w14:paraId="0794A816" w14:textId="77777777" w:rsidR="00862508" w:rsidRDefault="00000000">
                <w:pPr>
                  <w:tabs>
                    <w:tab w:val="right" w:pos="10080"/>
                  </w:tabs>
                  <w:jc w:val="center"/>
                  <w:rPr>
                    <w:rFonts w:ascii="Calibri" w:eastAsia="Calibri" w:hAnsi="Calibri" w:cs="Calibri"/>
                    <w:b/>
                    <w:color w:val="FFFFFF"/>
                  </w:rPr>
                </w:pPr>
                <w:r>
                  <w:rPr>
                    <w:rFonts w:ascii="Calibri" w:eastAsia="Calibri" w:hAnsi="Calibri" w:cs="Calibri"/>
                    <w:b/>
                    <w:color w:val="FFFFFF"/>
                  </w:rPr>
                  <w:t xml:space="preserve">  2020-2021</w:t>
                </w:r>
              </w:p>
            </w:tc>
            <w:tc>
              <w:tcPr>
                <w:tcW w:w="1845" w:type="dxa"/>
                <w:tcBorders>
                  <w:top w:val="single" w:sz="8" w:space="0" w:color="000000"/>
                  <w:bottom w:val="single" w:sz="8" w:space="0" w:color="000000"/>
                  <w:right w:val="single" w:sz="8" w:space="0" w:color="000000"/>
                </w:tcBorders>
                <w:shd w:val="clear" w:color="auto" w:fill="0F4761"/>
                <w:tcMar>
                  <w:top w:w="60" w:type="dxa"/>
                  <w:left w:w="120" w:type="dxa"/>
                  <w:bottom w:w="60" w:type="dxa"/>
                  <w:right w:w="120" w:type="dxa"/>
                </w:tcMar>
                <w:vAlign w:val="center"/>
              </w:tcPr>
              <w:p w14:paraId="6D0113E7" w14:textId="77777777" w:rsidR="00862508" w:rsidRDefault="00000000">
                <w:pPr>
                  <w:tabs>
                    <w:tab w:val="right" w:pos="10080"/>
                  </w:tabs>
                  <w:jc w:val="center"/>
                  <w:rPr>
                    <w:rFonts w:ascii="Calibri" w:eastAsia="Calibri" w:hAnsi="Calibri" w:cs="Calibri"/>
                    <w:b/>
                    <w:color w:val="FFFFFF"/>
                  </w:rPr>
                </w:pPr>
                <w:r>
                  <w:rPr>
                    <w:rFonts w:ascii="Calibri" w:eastAsia="Calibri" w:hAnsi="Calibri" w:cs="Calibri"/>
                    <w:b/>
                    <w:color w:val="FFFFFF"/>
                  </w:rPr>
                  <w:t>2021-2022</w:t>
                </w:r>
              </w:p>
            </w:tc>
            <w:tc>
              <w:tcPr>
                <w:tcW w:w="1875" w:type="dxa"/>
                <w:tcBorders>
                  <w:top w:val="single" w:sz="8" w:space="0" w:color="000000"/>
                  <w:bottom w:val="single" w:sz="8" w:space="0" w:color="000000"/>
                  <w:right w:val="single" w:sz="8" w:space="0" w:color="000000"/>
                </w:tcBorders>
                <w:shd w:val="clear" w:color="auto" w:fill="0F4761"/>
                <w:tcMar>
                  <w:top w:w="60" w:type="dxa"/>
                  <w:left w:w="120" w:type="dxa"/>
                  <w:bottom w:w="60" w:type="dxa"/>
                  <w:right w:w="120" w:type="dxa"/>
                </w:tcMar>
                <w:vAlign w:val="center"/>
              </w:tcPr>
              <w:p w14:paraId="5D6582CC" w14:textId="77777777" w:rsidR="00862508" w:rsidRDefault="00000000">
                <w:pPr>
                  <w:tabs>
                    <w:tab w:val="right" w:pos="10080"/>
                  </w:tabs>
                  <w:jc w:val="center"/>
                  <w:rPr>
                    <w:rFonts w:ascii="Calibri" w:eastAsia="Calibri" w:hAnsi="Calibri" w:cs="Calibri"/>
                    <w:b/>
                    <w:color w:val="FFFFFF"/>
                  </w:rPr>
                </w:pPr>
                <w:r>
                  <w:rPr>
                    <w:rFonts w:ascii="Calibri" w:eastAsia="Calibri" w:hAnsi="Calibri" w:cs="Calibri"/>
                    <w:b/>
                    <w:color w:val="FFFFFF"/>
                  </w:rPr>
                  <w:t>2022-2023</w:t>
                </w:r>
              </w:p>
            </w:tc>
          </w:tr>
        </w:tbl>
      </w:sdtContent>
    </w:sdt>
    <w:p w14:paraId="306C229B" w14:textId="77777777" w:rsidR="00862508" w:rsidRDefault="00862508">
      <w:pPr>
        <w:tabs>
          <w:tab w:val="right" w:pos="10080"/>
        </w:tabs>
        <w:ind w:right="-720"/>
        <w:rPr>
          <w:rFonts w:ascii="Calibri" w:eastAsia="Calibri" w:hAnsi="Calibri" w:cs="Calibri"/>
          <w:b/>
          <w:smallCaps/>
          <w:sz w:val="2"/>
          <w:szCs w:val="2"/>
        </w:rPr>
      </w:pPr>
    </w:p>
    <w:sdt>
      <w:sdtPr>
        <w:tag w:val="goog_rdk_1"/>
        <w:id w:val="-1037122442"/>
        <w:lock w:val="contentLocked"/>
      </w:sdtPr>
      <w:sdtContent>
        <w:tbl>
          <w:tblPr>
            <w:tblStyle w:val="afff3"/>
            <w:tblpPr w:leftFromText="180" w:rightFromText="180" w:topFromText="180" w:bottomFromText="180" w:vertAnchor="text"/>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1620"/>
            <w:gridCol w:w="1785"/>
            <w:gridCol w:w="1815"/>
          </w:tblGrid>
          <w:tr w:rsidR="00862508" w14:paraId="0B3ECDDC" w14:textId="77777777">
            <w:trPr>
              <w:trHeight w:val="1008"/>
            </w:trPr>
            <w:tc>
              <w:tcPr>
                <w:tcW w:w="4140" w:type="dxa"/>
                <w:vAlign w:val="center"/>
              </w:tcPr>
              <w:p w14:paraId="3F7856EC" w14:textId="77777777" w:rsidR="00862508" w:rsidRDefault="00000000">
                <w:pPr>
                  <w:tabs>
                    <w:tab w:val="right" w:pos="9350"/>
                    <w:tab w:val="right" w:pos="9360"/>
                  </w:tabs>
                  <w:spacing w:line="276" w:lineRule="auto"/>
                  <w:rPr>
                    <w:rFonts w:ascii="Calibri" w:eastAsia="Calibri" w:hAnsi="Calibri" w:cs="Calibri"/>
                    <w:b/>
                    <w:sz w:val="20"/>
                    <w:szCs w:val="20"/>
                  </w:rPr>
                </w:pPr>
                <w:r>
                  <w:rPr>
                    <w:rFonts w:ascii="Calibri" w:eastAsia="Calibri" w:hAnsi="Calibri" w:cs="Calibri"/>
                    <w:b/>
                    <w:sz w:val="20"/>
                    <w:szCs w:val="20"/>
                  </w:rPr>
                  <w:t>Graduation Cohort for MV Students</w:t>
                </w:r>
              </w:p>
              <w:p w14:paraId="06AB6192" w14:textId="77777777" w:rsidR="00862508" w:rsidRDefault="00000000">
                <w:pPr>
                  <w:tabs>
                    <w:tab w:val="right" w:pos="9350"/>
                    <w:tab w:val="right" w:pos="9360"/>
                  </w:tabs>
                  <w:rPr>
                    <w:rFonts w:ascii="Calibri" w:eastAsia="Calibri" w:hAnsi="Calibri" w:cs="Calibri"/>
                    <w:sz w:val="22"/>
                    <w:szCs w:val="22"/>
                  </w:rPr>
                </w:pPr>
                <w:hyperlink r:id="rId16">
                  <w:r>
                    <w:rPr>
                      <w:rFonts w:ascii="Calibri" w:eastAsia="Calibri" w:hAnsi="Calibri" w:cs="Calibri"/>
                      <w:color w:val="1155CC"/>
                      <w:sz w:val="20"/>
                      <w:szCs w:val="20"/>
                      <w:u w:val="single"/>
                    </w:rPr>
                    <w:t>https://webnew.ped.state.nm.us/bureaus/accountability/graduation/</w:t>
                  </w:r>
                </w:hyperlink>
                <w:r>
                  <w:rPr>
                    <w:rFonts w:ascii="Calibri" w:eastAsia="Calibri" w:hAnsi="Calibri" w:cs="Calibri"/>
                    <w:sz w:val="20"/>
                    <w:szCs w:val="20"/>
                  </w:rPr>
                  <w:t xml:space="preserve"> </w:t>
                </w:r>
              </w:p>
            </w:tc>
            <w:tc>
              <w:tcPr>
                <w:tcW w:w="1620" w:type="dxa"/>
                <w:vAlign w:val="center"/>
              </w:tcPr>
              <w:p w14:paraId="77CADC9A" w14:textId="77777777" w:rsidR="00862508" w:rsidRDefault="00862508">
                <w:pPr>
                  <w:tabs>
                    <w:tab w:val="right" w:pos="9350"/>
                    <w:tab w:val="right" w:pos="9360"/>
                  </w:tabs>
                  <w:ind w:right="-120"/>
                  <w:jc w:val="center"/>
                  <w:rPr>
                    <w:rFonts w:ascii="Calibri" w:eastAsia="Calibri" w:hAnsi="Calibri" w:cs="Calibri"/>
                    <w:smallCaps/>
                    <w:sz w:val="22"/>
                    <w:szCs w:val="22"/>
                  </w:rPr>
                </w:pPr>
              </w:p>
            </w:tc>
            <w:tc>
              <w:tcPr>
                <w:tcW w:w="1785" w:type="dxa"/>
                <w:vAlign w:val="center"/>
              </w:tcPr>
              <w:p w14:paraId="3C7DF37C" w14:textId="77777777" w:rsidR="00862508" w:rsidRDefault="00862508">
                <w:pPr>
                  <w:shd w:val="clear" w:color="auto" w:fill="FFFFFF"/>
                  <w:tabs>
                    <w:tab w:val="right" w:pos="9350"/>
                    <w:tab w:val="right" w:pos="9360"/>
                  </w:tabs>
                  <w:jc w:val="center"/>
                  <w:rPr>
                    <w:rFonts w:ascii="Calibri" w:eastAsia="Calibri" w:hAnsi="Calibri" w:cs="Calibri"/>
                    <w:b/>
                    <w:smallCaps/>
                    <w:color w:val="222222"/>
                    <w:sz w:val="20"/>
                    <w:szCs w:val="20"/>
                  </w:rPr>
                </w:pPr>
              </w:p>
              <w:p w14:paraId="46F2B97B" w14:textId="77777777" w:rsidR="00862508" w:rsidRDefault="00862508">
                <w:pPr>
                  <w:tabs>
                    <w:tab w:val="right" w:pos="9350"/>
                    <w:tab w:val="right" w:pos="9360"/>
                  </w:tabs>
                  <w:jc w:val="center"/>
                  <w:rPr>
                    <w:rFonts w:ascii="Calibri" w:eastAsia="Calibri" w:hAnsi="Calibri" w:cs="Calibri"/>
                    <w:b/>
                    <w:smallCaps/>
                    <w:color w:val="222222"/>
                    <w:sz w:val="20"/>
                    <w:szCs w:val="20"/>
                  </w:rPr>
                </w:pPr>
              </w:p>
            </w:tc>
            <w:tc>
              <w:tcPr>
                <w:tcW w:w="1815" w:type="dxa"/>
                <w:vAlign w:val="center"/>
              </w:tcPr>
              <w:p w14:paraId="68C290ED" w14:textId="77777777" w:rsidR="00862508" w:rsidRDefault="00862508">
                <w:pPr>
                  <w:tabs>
                    <w:tab w:val="right" w:pos="9350"/>
                    <w:tab w:val="right" w:pos="9360"/>
                  </w:tabs>
                  <w:jc w:val="center"/>
                  <w:rPr>
                    <w:rFonts w:ascii="Calibri" w:eastAsia="Calibri" w:hAnsi="Calibri" w:cs="Calibri"/>
                    <w:smallCaps/>
                    <w:sz w:val="22"/>
                    <w:szCs w:val="22"/>
                  </w:rPr>
                </w:pPr>
              </w:p>
            </w:tc>
          </w:tr>
          <w:tr w:rsidR="00862508" w14:paraId="207CC67C" w14:textId="77777777">
            <w:trPr>
              <w:trHeight w:val="1008"/>
            </w:trPr>
            <w:tc>
              <w:tcPr>
                <w:tcW w:w="4140" w:type="dxa"/>
                <w:vAlign w:val="center"/>
              </w:tcPr>
              <w:p w14:paraId="036C2AC5" w14:textId="77777777" w:rsidR="00862508" w:rsidRDefault="00000000">
                <w:pPr>
                  <w:tabs>
                    <w:tab w:val="right" w:pos="9350"/>
                    <w:tab w:val="right" w:pos="9360"/>
                  </w:tabs>
                  <w:spacing w:line="276" w:lineRule="auto"/>
                  <w:rPr>
                    <w:rFonts w:ascii="Calibri" w:eastAsia="Calibri" w:hAnsi="Calibri" w:cs="Calibri"/>
                    <w:b/>
                    <w:sz w:val="20"/>
                    <w:szCs w:val="20"/>
                  </w:rPr>
                </w:pPr>
                <w:r>
                  <w:rPr>
                    <w:rFonts w:ascii="Calibri" w:eastAsia="Calibri" w:hAnsi="Calibri" w:cs="Calibri"/>
                    <w:b/>
                    <w:sz w:val="20"/>
                    <w:szCs w:val="20"/>
                  </w:rPr>
                  <w:t>Proficiency Rates for MV Students</w:t>
                </w:r>
              </w:p>
              <w:p w14:paraId="67B183BB" w14:textId="77777777" w:rsidR="00862508" w:rsidRDefault="00000000">
                <w:pPr>
                  <w:tabs>
                    <w:tab w:val="right" w:pos="9350"/>
                    <w:tab w:val="right" w:pos="9360"/>
                  </w:tabs>
                  <w:rPr>
                    <w:rFonts w:ascii="Calibri" w:eastAsia="Calibri" w:hAnsi="Calibri" w:cs="Calibri"/>
                    <w:sz w:val="22"/>
                    <w:szCs w:val="22"/>
                  </w:rPr>
                </w:pPr>
                <w:hyperlink r:id="rId17">
                  <w:r>
                    <w:rPr>
                      <w:rFonts w:ascii="Calibri" w:eastAsia="Calibri" w:hAnsi="Calibri" w:cs="Calibri"/>
                      <w:color w:val="1155CC"/>
                      <w:sz w:val="20"/>
                      <w:szCs w:val="20"/>
                      <w:u w:val="single"/>
                    </w:rPr>
                    <w:t>https://webnew.ped.state.nm.us/bureaus/accountability/data/</w:t>
                  </w:r>
                </w:hyperlink>
              </w:p>
            </w:tc>
            <w:tc>
              <w:tcPr>
                <w:tcW w:w="1620" w:type="dxa"/>
                <w:vAlign w:val="center"/>
              </w:tcPr>
              <w:p w14:paraId="201797AB" w14:textId="77777777" w:rsidR="00862508" w:rsidRDefault="00862508">
                <w:pPr>
                  <w:tabs>
                    <w:tab w:val="right" w:pos="9350"/>
                    <w:tab w:val="right" w:pos="9360"/>
                  </w:tabs>
                  <w:ind w:right="-120"/>
                  <w:jc w:val="center"/>
                  <w:rPr>
                    <w:rFonts w:ascii="Calibri" w:eastAsia="Calibri" w:hAnsi="Calibri" w:cs="Calibri"/>
                    <w:smallCaps/>
                    <w:sz w:val="22"/>
                    <w:szCs w:val="22"/>
                  </w:rPr>
                </w:pPr>
              </w:p>
            </w:tc>
            <w:tc>
              <w:tcPr>
                <w:tcW w:w="1785" w:type="dxa"/>
                <w:vAlign w:val="center"/>
              </w:tcPr>
              <w:p w14:paraId="442242D4" w14:textId="77777777" w:rsidR="00862508" w:rsidRDefault="00862508">
                <w:pPr>
                  <w:tabs>
                    <w:tab w:val="right" w:pos="9350"/>
                    <w:tab w:val="right" w:pos="9360"/>
                  </w:tabs>
                  <w:jc w:val="center"/>
                  <w:rPr>
                    <w:rFonts w:ascii="Calibri" w:eastAsia="Calibri" w:hAnsi="Calibri" w:cs="Calibri"/>
                    <w:smallCaps/>
                    <w:sz w:val="22"/>
                    <w:szCs w:val="22"/>
                  </w:rPr>
                </w:pPr>
              </w:p>
            </w:tc>
            <w:tc>
              <w:tcPr>
                <w:tcW w:w="1815" w:type="dxa"/>
                <w:vAlign w:val="center"/>
              </w:tcPr>
              <w:p w14:paraId="716A9255" w14:textId="77777777" w:rsidR="00862508" w:rsidRDefault="00862508">
                <w:pPr>
                  <w:tabs>
                    <w:tab w:val="right" w:pos="9350"/>
                    <w:tab w:val="right" w:pos="9360"/>
                  </w:tabs>
                  <w:jc w:val="center"/>
                  <w:rPr>
                    <w:rFonts w:ascii="Calibri" w:eastAsia="Calibri" w:hAnsi="Calibri" w:cs="Calibri"/>
                    <w:smallCaps/>
                    <w:sz w:val="22"/>
                    <w:szCs w:val="22"/>
                  </w:rPr>
                </w:pPr>
              </w:p>
            </w:tc>
          </w:tr>
          <w:tr w:rsidR="00862508" w14:paraId="204154D7" w14:textId="77777777">
            <w:trPr>
              <w:trHeight w:val="1296"/>
            </w:trPr>
            <w:tc>
              <w:tcPr>
                <w:tcW w:w="4140" w:type="dxa"/>
                <w:vAlign w:val="center"/>
              </w:tcPr>
              <w:p w14:paraId="6DD74368" w14:textId="77777777" w:rsidR="00862508" w:rsidRDefault="00862508">
                <w:pPr>
                  <w:shd w:val="clear" w:color="auto" w:fill="FFFFFF"/>
                  <w:tabs>
                    <w:tab w:val="right" w:pos="9350"/>
                    <w:tab w:val="right" w:pos="9360"/>
                  </w:tabs>
                  <w:rPr>
                    <w:rFonts w:ascii="Calibri" w:eastAsia="Calibri" w:hAnsi="Calibri" w:cs="Calibri"/>
                    <w:b/>
                    <w:color w:val="0F4761"/>
                    <w:sz w:val="12"/>
                    <w:szCs w:val="12"/>
                  </w:rPr>
                </w:pPr>
              </w:p>
              <w:p w14:paraId="7641EE1B" w14:textId="77777777" w:rsidR="00862508" w:rsidRDefault="00000000">
                <w:pPr>
                  <w:tabs>
                    <w:tab w:val="right" w:pos="9350"/>
                    <w:tab w:val="right" w:pos="9360"/>
                  </w:tabs>
                  <w:spacing w:line="276" w:lineRule="auto"/>
                  <w:rPr>
                    <w:rFonts w:ascii="Calibri" w:eastAsia="Calibri" w:hAnsi="Calibri" w:cs="Calibri"/>
                    <w:b/>
                    <w:sz w:val="20"/>
                    <w:szCs w:val="20"/>
                  </w:rPr>
                </w:pPr>
                <w:r>
                  <w:rPr>
                    <w:rFonts w:ascii="Calibri" w:eastAsia="Calibri" w:hAnsi="Calibri" w:cs="Calibri"/>
                    <w:b/>
                    <w:sz w:val="20"/>
                    <w:szCs w:val="20"/>
                  </w:rPr>
                  <w:t>Chronic Absenteeism Rate for MV Students</w:t>
                </w:r>
              </w:p>
              <w:p w14:paraId="5A586F6D" w14:textId="77777777" w:rsidR="00862508" w:rsidRDefault="00000000">
                <w:pPr>
                  <w:tabs>
                    <w:tab w:val="right" w:pos="9350"/>
                    <w:tab w:val="right" w:pos="9360"/>
                  </w:tabs>
                  <w:rPr>
                    <w:rFonts w:ascii="Calibri" w:eastAsia="Calibri" w:hAnsi="Calibri" w:cs="Calibri"/>
                    <w:sz w:val="20"/>
                    <w:szCs w:val="20"/>
                  </w:rPr>
                </w:pPr>
                <w:hyperlink r:id="rId18">
                  <w:r>
                    <w:rPr>
                      <w:rFonts w:ascii="Calibri" w:eastAsia="Calibri" w:hAnsi="Calibri" w:cs="Calibri"/>
                      <w:color w:val="1155CC"/>
                      <w:sz w:val="22"/>
                      <w:szCs w:val="22"/>
                      <w:u w:val="single"/>
                    </w:rPr>
                    <w:t>h</w:t>
                  </w:r>
                </w:hyperlink>
                <w:hyperlink r:id="rId19">
                  <w:r>
                    <w:rPr>
                      <w:rFonts w:ascii="Calibri" w:eastAsia="Calibri" w:hAnsi="Calibri" w:cs="Calibri"/>
                      <w:color w:val="1155CC"/>
                      <w:sz w:val="20"/>
                      <w:szCs w:val="20"/>
                      <w:u w:val="single"/>
                    </w:rPr>
                    <w:t>ttps://webnew.ped.state.nm.us/bureaus/safe-healthy-schools/attendance-for-success/annual-state-districts-and-schools-attendance-report/</w:t>
                  </w:r>
                </w:hyperlink>
              </w:p>
            </w:tc>
            <w:tc>
              <w:tcPr>
                <w:tcW w:w="1620" w:type="dxa"/>
                <w:vAlign w:val="center"/>
              </w:tcPr>
              <w:p w14:paraId="0DB79EEA" w14:textId="77777777" w:rsidR="00862508" w:rsidRDefault="00862508">
                <w:pPr>
                  <w:tabs>
                    <w:tab w:val="right" w:pos="9350"/>
                    <w:tab w:val="right" w:pos="9360"/>
                  </w:tabs>
                  <w:ind w:right="-120"/>
                  <w:jc w:val="center"/>
                  <w:rPr>
                    <w:rFonts w:ascii="Calibri" w:eastAsia="Calibri" w:hAnsi="Calibri" w:cs="Calibri"/>
                    <w:smallCaps/>
                    <w:sz w:val="22"/>
                    <w:szCs w:val="22"/>
                  </w:rPr>
                </w:pPr>
              </w:p>
            </w:tc>
            <w:tc>
              <w:tcPr>
                <w:tcW w:w="1785" w:type="dxa"/>
                <w:vAlign w:val="center"/>
              </w:tcPr>
              <w:p w14:paraId="58582337" w14:textId="77777777" w:rsidR="00862508" w:rsidRDefault="00862508">
                <w:pPr>
                  <w:tabs>
                    <w:tab w:val="right" w:pos="9350"/>
                    <w:tab w:val="right" w:pos="9360"/>
                  </w:tabs>
                  <w:jc w:val="center"/>
                  <w:rPr>
                    <w:rFonts w:ascii="Calibri" w:eastAsia="Calibri" w:hAnsi="Calibri" w:cs="Calibri"/>
                    <w:smallCaps/>
                    <w:sz w:val="22"/>
                    <w:szCs w:val="22"/>
                  </w:rPr>
                </w:pPr>
              </w:p>
            </w:tc>
            <w:tc>
              <w:tcPr>
                <w:tcW w:w="1815" w:type="dxa"/>
                <w:vAlign w:val="center"/>
              </w:tcPr>
              <w:p w14:paraId="484BD543" w14:textId="77777777" w:rsidR="00862508" w:rsidRDefault="00000000">
                <w:pPr>
                  <w:tabs>
                    <w:tab w:val="right" w:pos="9350"/>
                    <w:tab w:val="right" w:pos="9360"/>
                  </w:tabs>
                  <w:jc w:val="center"/>
                  <w:rPr>
                    <w:rFonts w:ascii="Calibri" w:eastAsia="Calibri" w:hAnsi="Calibri" w:cs="Calibri"/>
                    <w:smallCaps/>
                    <w:sz w:val="22"/>
                    <w:szCs w:val="22"/>
                  </w:rPr>
                </w:pPr>
              </w:p>
            </w:tc>
          </w:tr>
        </w:tbl>
      </w:sdtContent>
    </w:sdt>
    <w:p w14:paraId="05608C5C" w14:textId="77777777" w:rsidR="00862508" w:rsidRDefault="00000000">
      <w:pPr>
        <w:shd w:val="clear" w:color="auto" w:fill="FFFFFF"/>
        <w:tabs>
          <w:tab w:val="right" w:pos="9350"/>
          <w:tab w:val="right" w:pos="9360"/>
        </w:tabs>
        <w:rPr>
          <w:rFonts w:ascii="Calibri" w:eastAsia="Calibri" w:hAnsi="Calibri" w:cs="Calibri"/>
          <w:b/>
          <w:sz w:val="22"/>
          <w:szCs w:val="22"/>
        </w:rPr>
      </w:pPr>
      <w:r>
        <w:rPr>
          <w:rFonts w:ascii="Calibri" w:eastAsia="Calibri" w:hAnsi="Calibri" w:cs="Calibri"/>
          <w:b/>
          <w:smallCaps/>
        </w:rPr>
        <w:t xml:space="preserve">1-B. </w:t>
      </w:r>
      <w:r>
        <w:rPr>
          <w:rFonts w:ascii="Calibri" w:eastAsia="Calibri" w:hAnsi="Calibri" w:cs="Calibri"/>
          <w:b/>
        </w:rPr>
        <w:t xml:space="preserve">Describe the method(s) used by the district to conduct a Needs Assessment of the </w:t>
      </w:r>
      <w:r>
        <w:rPr>
          <w:rFonts w:ascii="Calibri" w:eastAsia="Calibri" w:hAnsi="Calibri" w:cs="Calibri"/>
          <w:b/>
          <w:sz w:val="22"/>
          <w:szCs w:val="22"/>
        </w:rPr>
        <w:t>educational and related needs of children and youth experiencing homelessness. (Should be more than just the information from the Title I Needs Assessment.)</w:t>
      </w:r>
    </w:p>
    <w:p w14:paraId="63F54723" w14:textId="77777777" w:rsidR="00862508" w:rsidRDefault="00862508">
      <w:pPr>
        <w:shd w:val="clear" w:color="auto" w:fill="FFFFFF"/>
        <w:tabs>
          <w:tab w:val="right" w:pos="9350"/>
          <w:tab w:val="right" w:pos="9360"/>
        </w:tabs>
        <w:rPr>
          <w:rFonts w:ascii="Calibri" w:eastAsia="Calibri" w:hAnsi="Calibri" w:cs="Calibri"/>
          <w:b/>
          <w:smallCaps/>
          <w:sz w:val="16"/>
          <w:szCs w:val="16"/>
        </w:rPr>
      </w:pPr>
    </w:p>
    <w:tbl>
      <w:tblPr>
        <w:tblStyle w:val="af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62508" w14:paraId="77576809" w14:textId="77777777">
        <w:tc>
          <w:tcPr>
            <w:tcW w:w="9350" w:type="dxa"/>
          </w:tcPr>
          <w:p w14:paraId="53B6FFE0" w14:textId="77777777" w:rsidR="00862508" w:rsidRDefault="00862508">
            <w:pPr>
              <w:tabs>
                <w:tab w:val="right" w:pos="9350"/>
                <w:tab w:val="right" w:pos="9360"/>
              </w:tabs>
              <w:spacing w:line="276" w:lineRule="auto"/>
              <w:rPr>
                <w:rFonts w:ascii="Calibri" w:eastAsia="Calibri" w:hAnsi="Calibri" w:cs="Calibri"/>
                <w:b/>
                <w:smallCaps/>
                <w:sz w:val="20"/>
                <w:szCs w:val="20"/>
              </w:rPr>
            </w:pPr>
          </w:p>
          <w:p w14:paraId="2E831F60" w14:textId="77777777" w:rsidR="00862508" w:rsidRDefault="00862508">
            <w:pPr>
              <w:tabs>
                <w:tab w:val="right" w:pos="9350"/>
                <w:tab w:val="right" w:pos="9360"/>
              </w:tabs>
              <w:spacing w:line="276" w:lineRule="auto"/>
              <w:rPr>
                <w:rFonts w:ascii="Calibri" w:eastAsia="Calibri" w:hAnsi="Calibri" w:cs="Calibri"/>
                <w:b/>
                <w:smallCaps/>
                <w:sz w:val="20"/>
                <w:szCs w:val="20"/>
              </w:rPr>
            </w:pPr>
          </w:p>
        </w:tc>
      </w:tr>
    </w:tbl>
    <w:p w14:paraId="6F3F0A04" w14:textId="77777777" w:rsidR="00862508" w:rsidRDefault="00862508">
      <w:pPr>
        <w:shd w:val="clear" w:color="auto" w:fill="FFFFFF"/>
        <w:tabs>
          <w:tab w:val="right" w:pos="9350"/>
          <w:tab w:val="right" w:pos="9360"/>
        </w:tabs>
        <w:spacing w:line="276" w:lineRule="auto"/>
        <w:rPr>
          <w:rFonts w:ascii="Calibri" w:eastAsia="Calibri" w:hAnsi="Calibri" w:cs="Calibri"/>
          <w:b/>
          <w:smallCaps/>
          <w:sz w:val="16"/>
          <w:szCs w:val="16"/>
        </w:rPr>
      </w:pPr>
    </w:p>
    <w:p w14:paraId="60703942" w14:textId="77777777" w:rsidR="00862508" w:rsidRDefault="00000000">
      <w:pPr>
        <w:shd w:val="clear" w:color="auto" w:fill="FFFFFF"/>
        <w:tabs>
          <w:tab w:val="right" w:pos="9350"/>
          <w:tab w:val="right" w:pos="9360"/>
        </w:tabs>
        <w:rPr>
          <w:rFonts w:ascii="Calibri" w:eastAsia="Calibri" w:hAnsi="Calibri" w:cs="Calibri"/>
          <w:b/>
          <w:i/>
          <w:sz w:val="22"/>
          <w:szCs w:val="22"/>
        </w:rPr>
      </w:pPr>
      <w:r>
        <w:rPr>
          <w:rFonts w:ascii="Calibri" w:eastAsia="Calibri" w:hAnsi="Calibri" w:cs="Calibri"/>
          <w:b/>
          <w:smallCaps/>
          <w:sz w:val="22"/>
          <w:szCs w:val="22"/>
        </w:rPr>
        <w:t>1-C.</w:t>
      </w:r>
      <w:r>
        <w:rPr>
          <w:rFonts w:ascii="Calibri" w:eastAsia="Calibri" w:hAnsi="Calibri" w:cs="Calibri"/>
          <w:b/>
          <w:sz w:val="22"/>
          <w:szCs w:val="22"/>
        </w:rPr>
        <w:t xml:space="preserve"> Indicate in checkboxes below, then describe the additional needs of children and youth experiencing homelessness in the district(s) AS THEY RELATE TO ELIGIBLE USES OF FUNDS. </w:t>
      </w:r>
      <w:r>
        <w:rPr>
          <w:rFonts w:ascii="Calibri" w:eastAsia="Calibri" w:hAnsi="Calibri" w:cs="Calibri"/>
          <w:b/>
          <w:i/>
          <w:sz w:val="22"/>
          <w:szCs w:val="22"/>
        </w:rPr>
        <w:t>INCLUDE ONLY THOSE TO BE FUNDED BY THIS MV/EHCY SUBGRANT.</w:t>
      </w:r>
    </w:p>
    <w:p w14:paraId="4C5171EB" w14:textId="77777777" w:rsidR="00862508" w:rsidRDefault="00862508">
      <w:pPr>
        <w:shd w:val="clear" w:color="auto" w:fill="FFFFFF"/>
        <w:tabs>
          <w:tab w:val="right" w:pos="9350"/>
          <w:tab w:val="right" w:pos="9360"/>
        </w:tabs>
        <w:spacing w:line="167" w:lineRule="auto"/>
        <w:rPr>
          <w:rFonts w:ascii="Calibri" w:eastAsia="Calibri" w:hAnsi="Calibri" w:cs="Calibri"/>
          <w:b/>
          <w:smallCaps/>
          <w:sz w:val="16"/>
          <w:szCs w:val="16"/>
        </w:rPr>
      </w:pPr>
    </w:p>
    <w:p w14:paraId="6B8C0F26" w14:textId="77777777" w:rsidR="00862508" w:rsidRDefault="00000000">
      <w:pPr>
        <w:tabs>
          <w:tab w:val="left" w:pos="5040"/>
          <w:tab w:val="right" w:pos="9350"/>
          <w:tab w:val="right" w:pos="9360"/>
        </w:tabs>
        <w:spacing w:line="216" w:lineRule="auto"/>
        <w:rPr>
          <w:rFonts w:ascii="Calibri" w:eastAsia="Calibri" w:hAnsi="Calibri" w:cs="Calibri"/>
          <w:sz w:val="22"/>
          <w:szCs w:val="22"/>
        </w:rPr>
      </w:pPr>
      <w:bookmarkStart w:id="2" w:name="_Hlk167349890"/>
      <w:r>
        <w:rPr>
          <w:rFonts w:ascii="Calibri" w:eastAsia="Calibri" w:hAnsi="Calibri" w:cs="Calibri"/>
          <w:sz w:val="22"/>
          <w:szCs w:val="22"/>
        </w:rPr>
        <w:t>□</w:t>
      </w:r>
      <w:bookmarkEnd w:id="2"/>
      <w:r>
        <w:rPr>
          <w:rFonts w:ascii="Calibri" w:eastAsia="Calibri" w:hAnsi="Calibri" w:cs="Calibri"/>
          <w:sz w:val="22"/>
          <w:szCs w:val="22"/>
        </w:rPr>
        <w:t xml:space="preserve">    Outreach and identification                          </w:t>
      </w:r>
      <w:r>
        <w:rPr>
          <w:rFonts w:ascii="Calibri" w:eastAsia="Calibri" w:hAnsi="Calibri" w:cs="Calibri"/>
          <w:sz w:val="22"/>
          <w:szCs w:val="22"/>
        </w:rPr>
        <w:tab/>
        <w:t xml:space="preserve">□    Academic support (e.g., tutoring)      </w:t>
      </w:r>
    </w:p>
    <w:p w14:paraId="772E0948" w14:textId="77777777" w:rsidR="00862508" w:rsidRDefault="00000000">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 xml:space="preserve">□    Enrollment assistance                                                 </w:t>
      </w:r>
      <w:r>
        <w:rPr>
          <w:rFonts w:ascii="Calibri" w:eastAsia="Calibri" w:hAnsi="Calibri" w:cs="Calibri"/>
          <w:sz w:val="22"/>
          <w:szCs w:val="22"/>
        </w:rPr>
        <w:tab/>
        <w:t xml:space="preserve">□    Trauma-informed care/services                     </w:t>
      </w:r>
    </w:p>
    <w:p w14:paraId="3C26FF53" w14:textId="77777777" w:rsidR="00862508" w:rsidRDefault="00000000">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 xml:space="preserve">□    Attendance support                                                    </w:t>
      </w:r>
      <w:r>
        <w:rPr>
          <w:rFonts w:ascii="Calibri" w:eastAsia="Calibri" w:hAnsi="Calibri" w:cs="Calibri"/>
          <w:sz w:val="22"/>
          <w:szCs w:val="22"/>
        </w:rPr>
        <w:tab/>
        <w:t>□    Mental health/Social-emotional support</w:t>
      </w:r>
    </w:p>
    <w:p w14:paraId="3F1DE9D8" w14:textId="77777777" w:rsidR="00862508" w:rsidRDefault="00000000">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 xml:space="preserve">□    Access to early childhood programs                          </w:t>
      </w:r>
      <w:r>
        <w:rPr>
          <w:rFonts w:ascii="Calibri" w:eastAsia="Calibri" w:hAnsi="Calibri" w:cs="Calibri"/>
          <w:sz w:val="22"/>
          <w:szCs w:val="22"/>
        </w:rPr>
        <w:tab/>
        <w:t>□    Access to before/after school and summer</w:t>
      </w:r>
    </w:p>
    <w:p w14:paraId="79A0E360" w14:textId="77777777" w:rsidR="00862508" w:rsidRDefault="00000000">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 xml:space="preserve">□    Supplies (school, health, hygiene, clothing, etc.        </w:t>
      </w:r>
      <w:r>
        <w:rPr>
          <w:rFonts w:ascii="Calibri" w:eastAsia="Calibri" w:hAnsi="Calibri" w:cs="Calibri"/>
          <w:sz w:val="22"/>
          <w:szCs w:val="22"/>
        </w:rPr>
        <w:tab/>
        <w:t>□    Technological devices for schoolwork</w:t>
      </w:r>
    </w:p>
    <w:p w14:paraId="2C3FC6E6" w14:textId="77777777" w:rsidR="00862508" w:rsidRDefault="00000000">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 xml:space="preserve">□    Transportation to/from school of origin                   </w:t>
      </w:r>
      <w:r>
        <w:rPr>
          <w:rFonts w:ascii="Calibri" w:eastAsia="Calibri" w:hAnsi="Calibri" w:cs="Calibri"/>
          <w:sz w:val="22"/>
          <w:szCs w:val="22"/>
        </w:rPr>
        <w:tab/>
        <w:t>□    Extra-curricular participation</w:t>
      </w:r>
    </w:p>
    <w:p w14:paraId="25BE241F" w14:textId="77777777" w:rsidR="00862508" w:rsidRDefault="00000000">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 xml:space="preserve">□    Transportation to/from after-school activities           </w:t>
      </w:r>
      <w:r>
        <w:rPr>
          <w:rFonts w:ascii="Calibri" w:eastAsia="Calibri" w:hAnsi="Calibri" w:cs="Calibri"/>
          <w:sz w:val="22"/>
          <w:szCs w:val="22"/>
        </w:rPr>
        <w:tab/>
        <w:t xml:space="preserve">□    Mentoring </w:t>
      </w:r>
    </w:p>
    <w:p w14:paraId="0A7C8671" w14:textId="77777777" w:rsidR="00862508" w:rsidRDefault="00000000">
      <w:pPr>
        <w:tabs>
          <w:tab w:val="left" w:pos="5040"/>
          <w:tab w:val="right" w:pos="9350"/>
          <w:tab w:val="right" w:pos="9360"/>
        </w:tabs>
        <w:spacing w:line="216" w:lineRule="auto"/>
        <w:rPr>
          <w:rFonts w:ascii="Calibri" w:eastAsia="Calibri" w:hAnsi="Calibri" w:cs="Calibri"/>
          <w:b/>
          <w:smallCaps/>
          <w:sz w:val="20"/>
          <w:szCs w:val="20"/>
        </w:rPr>
      </w:pPr>
      <w:r>
        <w:rPr>
          <w:rFonts w:ascii="Calibri" w:eastAsia="Calibri" w:hAnsi="Calibri" w:cs="Calibri"/>
          <w:sz w:val="22"/>
          <w:szCs w:val="22"/>
        </w:rPr>
        <w:t xml:space="preserve">□    Access to community resources/programs                </w:t>
      </w:r>
      <w:r>
        <w:rPr>
          <w:rFonts w:ascii="Calibri" w:eastAsia="Calibri" w:hAnsi="Calibri" w:cs="Calibri"/>
          <w:sz w:val="22"/>
          <w:szCs w:val="22"/>
        </w:rPr>
        <w:tab/>
        <w:t>□    Other (describe below)</w:t>
      </w:r>
    </w:p>
    <w:p w14:paraId="663E53F9" w14:textId="77777777" w:rsidR="00862508" w:rsidRDefault="00862508">
      <w:pPr>
        <w:shd w:val="clear" w:color="auto" w:fill="FFFFFF"/>
        <w:tabs>
          <w:tab w:val="right" w:pos="9350"/>
          <w:tab w:val="right" w:pos="9360"/>
        </w:tabs>
        <w:rPr>
          <w:rFonts w:ascii="Calibri" w:eastAsia="Calibri" w:hAnsi="Calibri" w:cs="Calibri"/>
          <w:b/>
          <w:smallCaps/>
          <w:sz w:val="12"/>
          <w:szCs w:val="12"/>
        </w:rPr>
      </w:pPr>
    </w:p>
    <w:tbl>
      <w:tblPr>
        <w:tblStyle w:val="af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62508" w14:paraId="4F49AF91" w14:textId="77777777">
        <w:tc>
          <w:tcPr>
            <w:tcW w:w="9350" w:type="dxa"/>
          </w:tcPr>
          <w:p w14:paraId="002856C5" w14:textId="77777777" w:rsidR="00862508" w:rsidRDefault="00862508">
            <w:pPr>
              <w:tabs>
                <w:tab w:val="right" w:pos="9350"/>
                <w:tab w:val="right" w:pos="9360"/>
              </w:tabs>
              <w:spacing w:line="276" w:lineRule="auto"/>
              <w:rPr>
                <w:rFonts w:ascii="Calibri" w:eastAsia="Calibri" w:hAnsi="Calibri" w:cs="Calibri"/>
                <w:b/>
                <w:smallCaps/>
                <w:sz w:val="20"/>
                <w:szCs w:val="20"/>
              </w:rPr>
            </w:pPr>
          </w:p>
          <w:p w14:paraId="269578D8" w14:textId="77777777" w:rsidR="00862508" w:rsidRDefault="00862508">
            <w:pPr>
              <w:tabs>
                <w:tab w:val="right" w:pos="9350"/>
                <w:tab w:val="right" w:pos="9360"/>
              </w:tabs>
              <w:spacing w:line="276" w:lineRule="auto"/>
              <w:rPr>
                <w:rFonts w:ascii="Calibri" w:eastAsia="Calibri" w:hAnsi="Calibri" w:cs="Calibri"/>
                <w:b/>
                <w:smallCaps/>
                <w:sz w:val="20"/>
                <w:szCs w:val="20"/>
              </w:rPr>
            </w:pPr>
          </w:p>
        </w:tc>
      </w:tr>
    </w:tbl>
    <w:p w14:paraId="58E11F46" w14:textId="77777777" w:rsidR="00862508" w:rsidRDefault="00862508">
      <w:pPr>
        <w:shd w:val="clear" w:color="auto" w:fill="FFFFFF"/>
        <w:tabs>
          <w:tab w:val="right" w:pos="9360"/>
        </w:tabs>
        <w:rPr>
          <w:rFonts w:ascii="Calibri" w:eastAsia="Calibri" w:hAnsi="Calibri" w:cs="Calibri"/>
          <w:b/>
          <w:smallCaps/>
          <w:sz w:val="16"/>
          <w:szCs w:val="16"/>
        </w:rPr>
      </w:pPr>
    </w:p>
    <w:p w14:paraId="5E821C46" w14:textId="77777777" w:rsidR="00862508" w:rsidRDefault="00000000">
      <w:pPr>
        <w:shd w:val="clear" w:color="auto" w:fill="FFFFFF"/>
        <w:tabs>
          <w:tab w:val="right" w:pos="9360"/>
        </w:tabs>
        <w:rPr>
          <w:rFonts w:ascii="Calibri" w:eastAsia="Calibri" w:hAnsi="Calibri" w:cs="Calibri"/>
          <w:b/>
          <w:sz w:val="22"/>
          <w:szCs w:val="22"/>
        </w:rPr>
      </w:pPr>
      <w:r>
        <w:rPr>
          <w:rFonts w:ascii="Calibri" w:eastAsia="Calibri" w:hAnsi="Calibri" w:cs="Calibri"/>
          <w:b/>
          <w:smallCaps/>
          <w:sz w:val="22"/>
          <w:szCs w:val="22"/>
        </w:rPr>
        <w:t xml:space="preserve">1-D. </w:t>
      </w:r>
      <w:r>
        <w:rPr>
          <w:rFonts w:ascii="Calibri" w:eastAsia="Calibri" w:hAnsi="Calibri" w:cs="Calibri"/>
          <w:b/>
          <w:sz w:val="22"/>
          <w:szCs w:val="22"/>
        </w:rPr>
        <w:t xml:space="preserve">Listed below are the barriers that have been identified by applicants in previous grant cycles. Check off the </w:t>
      </w:r>
      <w:r>
        <w:rPr>
          <w:rFonts w:ascii="Calibri" w:eastAsia="Calibri" w:hAnsi="Calibri" w:cs="Calibri"/>
          <w:b/>
          <w:sz w:val="22"/>
          <w:szCs w:val="22"/>
          <w:u w:val="single"/>
        </w:rPr>
        <w:t>major barriers</w:t>
      </w:r>
      <w:r>
        <w:rPr>
          <w:rFonts w:ascii="Calibri" w:eastAsia="Calibri" w:hAnsi="Calibri" w:cs="Calibri"/>
          <w:b/>
          <w:sz w:val="22"/>
          <w:szCs w:val="22"/>
        </w:rPr>
        <w:t xml:space="preserve"> below (within and outside of LEA) that limit identification, immediate enrollment, prompt provision of transportation, consistent attendance, and school success of MV students in the LEA(s). Then use the text box to describe the impact of these upon MV students in the space below.</w:t>
      </w:r>
    </w:p>
    <w:p w14:paraId="137D5225" w14:textId="77777777" w:rsidR="00E2564B" w:rsidRDefault="00E2564B">
      <w:pPr>
        <w:shd w:val="clear" w:color="auto" w:fill="FFFFFF"/>
        <w:tabs>
          <w:tab w:val="right" w:pos="9360"/>
        </w:tabs>
        <w:rPr>
          <w:rFonts w:ascii="Calibri" w:eastAsia="Calibri" w:hAnsi="Calibri" w:cs="Calibri"/>
          <w:b/>
          <w:sz w:val="22"/>
          <w:szCs w:val="22"/>
        </w:rPr>
      </w:pPr>
    </w:p>
    <w:p w14:paraId="4F7992DA" w14:textId="77777777" w:rsidR="00E2564B" w:rsidRDefault="00E2564B">
      <w:pPr>
        <w:shd w:val="clear" w:color="auto" w:fill="FFFFFF"/>
        <w:tabs>
          <w:tab w:val="right" w:pos="9360"/>
        </w:tabs>
        <w:rPr>
          <w:rFonts w:ascii="Calibri" w:eastAsia="Calibri" w:hAnsi="Calibri" w:cs="Calibri"/>
          <w:b/>
          <w:sz w:val="22"/>
          <w:szCs w:val="22"/>
        </w:rPr>
        <w:sectPr w:rsidR="00E2564B">
          <w:headerReference w:type="default" r:id="rId20"/>
          <w:footerReference w:type="default" r:id="rId21"/>
          <w:headerReference w:type="first" r:id="rId22"/>
          <w:footerReference w:type="first" r:id="rId23"/>
          <w:pgSz w:w="12240" w:h="15840"/>
          <w:pgMar w:top="1440" w:right="1440" w:bottom="1440" w:left="1440" w:header="720" w:footer="720" w:gutter="0"/>
          <w:pgNumType w:start="1"/>
          <w:cols w:space="720"/>
          <w:titlePg/>
        </w:sectPr>
      </w:pPr>
    </w:p>
    <w:p w14:paraId="0603878C" w14:textId="69367DD8" w:rsidR="00862508" w:rsidRPr="008F7D15" w:rsidRDefault="008F7D15" w:rsidP="008F7D15">
      <w:pPr>
        <w:tabs>
          <w:tab w:val="left" w:pos="5040"/>
          <w:tab w:val="right" w:pos="9350"/>
          <w:tab w:val="right" w:pos="9360"/>
        </w:tabs>
        <w:spacing w:line="216" w:lineRule="auto"/>
        <w:rPr>
          <w:rFonts w:ascii="Calibri" w:eastAsia="Calibri" w:hAnsi="Calibri" w:cs="Calibri"/>
          <w:sz w:val="22"/>
          <w:szCs w:val="22"/>
        </w:rPr>
      </w:pPr>
      <w:bookmarkStart w:id="3" w:name="_Hlk167349988"/>
      <w:r>
        <w:rPr>
          <w:rFonts w:ascii="Calibri" w:eastAsia="Calibri" w:hAnsi="Calibri" w:cs="Calibri"/>
          <w:sz w:val="22"/>
          <w:szCs w:val="22"/>
        </w:rPr>
        <w:t>□</w:t>
      </w:r>
      <w:bookmarkEnd w:id="3"/>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Academic support (e.g., tutoring)          </w:t>
      </w:r>
    </w:p>
    <w:p w14:paraId="5073AAE0" w14:textId="3188C048" w:rsidR="00862508" w:rsidRPr="008F7D15" w:rsidRDefault="008F7D15" w:rsidP="008F7D15">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Access to after school programs           </w:t>
      </w:r>
    </w:p>
    <w:p w14:paraId="006F22E1" w14:textId="3A9C245B" w:rsidR="00862508" w:rsidRPr="008F7D15" w:rsidRDefault="008F7D15" w:rsidP="008F7D15">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Access to childcare (student or parent)</w:t>
      </w:r>
    </w:p>
    <w:p w14:paraId="4299BA80" w14:textId="6A61FEE1" w:rsidR="00862508" w:rsidRPr="008F7D15" w:rsidRDefault="008F7D15" w:rsidP="008F7D15">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Access to community resources/programs </w:t>
      </w:r>
    </w:p>
    <w:p w14:paraId="1E949326" w14:textId="116E0E53" w:rsidR="00862508" w:rsidRPr="008F7D15" w:rsidRDefault="008F7D15" w:rsidP="008F7D15">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Access to early childhood programs      </w:t>
      </w:r>
    </w:p>
    <w:p w14:paraId="44DDE528" w14:textId="61CBF227" w:rsidR="00862508" w:rsidRPr="008F7D15" w:rsidRDefault="008F7D15" w:rsidP="008F7D15">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Access to health care</w:t>
      </w:r>
      <w:r>
        <w:rPr>
          <w:rFonts w:ascii="Calibri" w:eastAsia="Calibri" w:hAnsi="Calibri" w:cs="Calibri"/>
          <w:sz w:val="22"/>
          <w:szCs w:val="22"/>
        </w:rPr>
        <w:t xml:space="preserve"> </w:t>
      </w:r>
    </w:p>
    <w:p w14:paraId="0FAD0CE5" w14:textId="14665BA8" w:rsidR="00862508" w:rsidRPr="008F7D15" w:rsidRDefault="008F7D15" w:rsidP="008F7D15">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Access to postsecondary education       </w:t>
      </w:r>
    </w:p>
    <w:p w14:paraId="7CD46D1A" w14:textId="68144D08" w:rsidR="00862508" w:rsidRPr="008F7D15" w:rsidRDefault="008F7D15" w:rsidP="008F7D15">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Access to transportation</w:t>
      </w:r>
    </w:p>
    <w:p w14:paraId="7C6A7C52" w14:textId="41EC6FED" w:rsidR="00862508" w:rsidRPr="008F7D15" w:rsidRDefault="008F7D15" w:rsidP="008F7D15">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lastRenderedPageBreak/>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Attendance/tardy policies                    </w:t>
      </w:r>
    </w:p>
    <w:p w14:paraId="1C305BFD" w14:textId="6A641CD2" w:rsidR="00862508" w:rsidRPr="008F7D15" w:rsidRDefault="008F7D15" w:rsidP="008F7D15">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Consistency of school communications </w:t>
      </w:r>
    </w:p>
    <w:p w14:paraId="0645B8AE" w14:textId="4E5DE87A" w:rsidR="00862508" w:rsidRPr="008F7D15" w:rsidRDefault="008F7D15" w:rsidP="008F7D15">
      <w:pPr>
        <w:tabs>
          <w:tab w:val="right" w:pos="9720"/>
        </w:tabs>
        <w:ind w:right="-360"/>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Credit recovery or transfer issues </w:t>
      </w:r>
    </w:p>
    <w:p w14:paraId="3BCA8E6E" w14:textId="11F6B795"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Coordination of services (within/across LEAs)    </w:t>
      </w:r>
    </w:p>
    <w:p w14:paraId="64C6D3AC" w14:textId="7008DD88"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Delays in evaluation/placement</w:t>
      </w:r>
    </w:p>
    <w:p w14:paraId="3AB352CA" w14:textId="1639356C"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Delays in identification                        </w:t>
      </w:r>
    </w:p>
    <w:p w14:paraId="0C7BD90A" w14:textId="281FB5E2"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Delays in establishing school transportation</w:t>
      </w:r>
    </w:p>
    <w:p w14:paraId="06421D51" w14:textId="37D665EE"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Enrollment delays        </w:t>
      </w:r>
    </w:p>
    <w:p w14:paraId="316B673F" w14:textId="32E54B3F"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Extra-curricular participation               </w:t>
      </w:r>
    </w:p>
    <w:p w14:paraId="0064A5EC" w14:textId="67E6CE26"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Fear of the stigma of homelessness       </w:t>
      </w:r>
    </w:p>
    <w:p w14:paraId="303DED88" w14:textId="7B542843"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Food/nutrition/hunger                         </w:t>
      </w:r>
    </w:p>
    <w:p w14:paraId="52CE46FC" w14:textId="2EEAD782"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Field trips/extracurricular costs, </w:t>
      </w:r>
      <w:proofErr w:type="gramStart"/>
      <w:r w:rsidR="00E2564B" w:rsidRPr="008F7D15">
        <w:rPr>
          <w:rFonts w:ascii="Calibri" w:eastAsia="Calibri" w:hAnsi="Calibri" w:cs="Calibri"/>
          <w:sz w:val="22"/>
          <w:szCs w:val="22"/>
        </w:rPr>
        <w:t xml:space="preserve">fees, </w:t>
      </w:r>
      <w:r w:rsidR="00E2564B">
        <w:rPr>
          <w:rFonts w:ascii="Calibri" w:eastAsia="Calibri" w:hAnsi="Calibri" w:cs="Calibri"/>
          <w:sz w:val="22"/>
          <w:szCs w:val="22"/>
        </w:rPr>
        <w:t xml:space="preserve">  </w:t>
      </w:r>
      <w:proofErr w:type="gramEnd"/>
      <w:r w:rsidR="00E2564B">
        <w:rPr>
          <w:rFonts w:ascii="Calibri" w:eastAsia="Calibri" w:hAnsi="Calibri" w:cs="Calibri"/>
          <w:sz w:val="22"/>
          <w:szCs w:val="22"/>
        </w:rPr>
        <w:t xml:space="preserve"> </w:t>
      </w:r>
      <w:r w:rsidR="00000000" w:rsidRPr="008F7D15">
        <w:rPr>
          <w:rFonts w:ascii="Calibri" w:eastAsia="Calibri" w:hAnsi="Calibri" w:cs="Calibri"/>
          <w:sz w:val="22"/>
          <w:szCs w:val="22"/>
        </w:rPr>
        <w:t>equipment, transportation</w:t>
      </w:r>
    </w:p>
    <w:p w14:paraId="4E860BD6" w14:textId="282B136D"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Guardianship issues                           </w:t>
      </w:r>
    </w:p>
    <w:p w14:paraId="0780E5DD" w14:textId="6F291094"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Inadequate housing conditions             </w:t>
      </w:r>
    </w:p>
    <w:p w14:paraId="76FF0FF2" w14:textId="2B94D3F9"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Inadequate/inappropriate school clothing</w:t>
      </w:r>
    </w:p>
    <w:p w14:paraId="3213ADC0" w14:textId="68C261BF"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Increased absenteeism/tardiness</w:t>
      </w:r>
    </w:p>
    <w:p w14:paraId="37FD7BE3" w14:textId="770674BD"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Lack of awareness of educational rights </w:t>
      </w:r>
    </w:p>
    <w:p w14:paraId="128684D7" w14:textId="10D383F8"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Inconsistent application of policy/procedures  </w:t>
      </w:r>
    </w:p>
    <w:p w14:paraId="4DA2E99F" w14:textId="1D7A68BC"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Lack of adult role models/mentors        </w:t>
      </w:r>
    </w:p>
    <w:p w14:paraId="0A4E1501" w14:textId="77777777" w:rsidR="001658E9"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Incomplete homework (lack of study area or </w:t>
      </w:r>
    </w:p>
    <w:p w14:paraId="7DE95778" w14:textId="759C5AA3" w:rsidR="00862508" w:rsidRPr="008F7D15" w:rsidRDefault="00000000" w:rsidP="001658E9">
      <w:pPr>
        <w:tabs>
          <w:tab w:val="left" w:pos="5040"/>
          <w:tab w:val="right" w:pos="9350"/>
          <w:tab w:val="right" w:pos="9360"/>
        </w:tabs>
        <w:spacing w:line="216" w:lineRule="auto"/>
        <w:rPr>
          <w:rFonts w:ascii="Calibri" w:eastAsia="Calibri" w:hAnsi="Calibri" w:cs="Calibri"/>
          <w:sz w:val="22"/>
          <w:szCs w:val="22"/>
        </w:rPr>
      </w:pPr>
      <w:r w:rsidRPr="008F7D15">
        <w:rPr>
          <w:rFonts w:ascii="Calibri" w:eastAsia="Calibri" w:hAnsi="Calibri" w:cs="Calibri"/>
          <w:sz w:val="22"/>
          <w:szCs w:val="22"/>
        </w:rPr>
        <w:t>materials, equipment)</w:t>
      </w:r>
    </w:p>
    <w:p w14:paraId="7BCD8735" w14:textId="4A37F36F"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Lack of books/literacy in the home        </w:t>
      </w:r>
    </w:p>
    <w:p w14:paraId="16C8FCC2" w14:textId="7448FF1B"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Lack of affordable housing in community         </w:t>
      </w:r>
    </w:p>
    <w:p w14:paraId="379565BC" w14:textId="61F17235"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Lack of community awareness             </w:t>
      </w:r>
    </w:p>
    <w:p w14:paraId="796CAD2B" w14:textId="7DCC786A"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Lack of hygiene supplies/self-care knowledge            </w:t>
      </w:r>
    </w:p>
    <w:p w14:paraId="593C3C96" w14:textId="70DF8747"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Lack of MV awareness of school staff   </w:t>
      </w:r>
    </w:p>
    <w:p w14:paraId="76ED2AF8" w14:textId="4AC23B3A"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Lack of parental engagement/involvement </w:t>
      </w:r>
    </w:p>
    <w:p w14:paraId="03965C31" w14:textId="19D05B7A"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Lack of family shelters/youth shelters</w:t>
      </w:r>
    </w:p>
    <w:p w14:paraId="3A5B6D16" w14:textId="54E08F30"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Lack of social-emotional support </w:t>
      </w:r>
    </w:p>
    <w:p w14:paraId="6074C20D" w14:textId="2FF0A2EA"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Language barriers                              </w:t>
      </w:r>
    </w:p>
    <w:p w14:paraId="7A455D7D" w14:textId="7544478F"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Low academic performance     </w:t>
      </w:r>
    </w:p>
    <w:p w14:paraId="52206C69" w14:textId="290427CA"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Parental mental health/addiction issues</w:t>
      </w:r>
    </w:p>
    <w:p w14:paraId="40EBD67B" w14:textId="664DCE24"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Equity Issues (Prejudice, misunderstanding)                       </w:t>
      </w:r>
    </w:p>
    <w:p w14:paraId="328FFA76" w14:textId="5C19EE75"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 xml:space="preserve">Limited availability of tutors                </w:t>
      </w:r>
    </w:p>
    <w:p w14:paraId="5888492C" w14:textId="49E67892"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Supplies (school, health, hygiene, clothing, etc.</w:t>
      </w:r>
      <w:r w:rsidR="00E2564B">
        <w:rPr>
          <w:rFonts w:ascii="Calibri" w:eastAsia="Calibri" w:hAnsi="Calibri" w:cs="Calibri"/>
          <w:sz w:val="22"/>
          <w:szCs w:val="22"/>
        </w:rPr>
        <w:t>)</w:t>
      </w:r>
    </w:p>
    <w:p w14:paraId="7F6C01AF" w14:textId="792CE263"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Technology issues (equipment, internet)</w:t>
      </w:r>
    </w:p>
    <w:p w14:paraId="6D899B92" w14:textId="654D7314"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Transportation delays</w:t>
      </w:r>
    </w:p>
    <w:p w14:paraId="532219C3" w14:textId="02B7680F" w:rsidR="00862508" w:rsidRPr="008F7D15" w:rsidRDefault="008F7D15" w:rsidP="001658E9">
      <w:pPr>
        <w:tabs>
          <w:tab w:val="left" w:pos="5040"/>
          <w:tab w:val="right" w:pos="9350"/>
          <w:tab w:val="right" w:pos="9360"/>
        </w:tabs>
        <w:spacing w:line="216"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Trauma/Toxic stress (domestic violence, abuse, neglect, homelessness, substance abuse, poverty)</w:t>
      </w:r>
    </w:p>
    <w:p w14:paraId="5E433311" w14:textId="1D6F6629" w:rsidR="00862508" w:rsidRPr="008F7D15" w:rsidRDefault="008F7D15">
      <w:pPr>
        <w:numPr>
          <w:ilvl w:val="0"/>
          <w:numId w:val="2"/>
        </w:numPr>
        <w:tabs>
          <w:tab w:val="right" w:pos="9720"/>
        </w:tabs>
        <w:ind w:right="-360"/>
        <w:rPr>
          <w:rFonts w:ascii="Calibri" w:eastAsia="Calibri" w:hAnsi="Calibri" w:cs="Calibri"/>
          <w:sz w:val="22"/>
          <w:szCs w:val="22"/>
        </w:rPr>
        <w:sectPr w:rsidR="00862508" w:rsidRPr="008F7D15">
          <w:type w:val="continuous"/>
          <w:pgSz w:w="12240" w:h="15840"/>
          <w:pgMar w:top="1440" w:right="1440" w:bottom="1440" w:left="1440" w:header="720" w:footer="720" w:gutter="0"/>
          <w:cols w:num="2" w:space="720" w:equalWidth="0">
            <w:col w:w="4320" w:space="720"/>
            <w:col w:w="4320" w:space="0"/>
          </w:cols>
        </w:sectPr>
      </w:pPr>
      <w:r>
        <w:rPr>
          <w:rFonts w:ascii="Calibri" w:eastAsia="Calibri" w:hAnsi="Calibri" w:cs="Calibri"/>
          <w:sz w:val="22"/>
          <w:szCs w:val="22"/>
        </w:rPr>
        <w:t>□</w:t>
      </w:r>
      <w:r>
        <w:rPr>
          <w:rFonts w:ascii="Calibri" w:eastAsia="Calibri" w:hAnsi="Calibri" w:cs="Calibri"/>
          <w:sz w:val="22"/>
          <w:szCs w:val="22"/>
        </w:rPr>
        <w:t xml:space="preserve">   </w:t>
      </w:r>
      <w:r w:rsidR="00000000" w:rsidRPr="008F7D15">
        <w:rPr>
          <w:rFonts w:ascii="Calibri" w:eastAsia="Calibri" w:hAnsi="Calibri" w:cs="Calibri"/>
          <w:sz w:val="22"/>
          <w:szCs w:val="22"/>
        </w:rPr>
        <w:t>Other – Describe below</w:t>
      </w:r>
    </w:p>
    <w:p w14:paraId="530AFC39" w14:textId="77777777" w:rsidR="00862508" w:rsidRDefault="00862508">
      <w:pPr>
        <w:shd w:val="clear" w:color="auto" w:fill="FFFFFF"/>
        <w:tabs>
          <w:tab w:val="right" w:pos="9350"/>
          <w:tab w:val="right" w:pos="9360"/>
        </w:tabs>
        <w:rPr>
          <w:rFonts w:ascii="Calibri" w:eastAsia="Calibri" w:hAnsi="Calibri" w:cs="Calibri"/>
          <w:b/>
          <w:smallCaps/>
          <w:sz w:val="16"/>
          <w:szCs w:val="16"/>
        </w:rPr>
      </w:pPr>
    </w:p>
    <w:tbl>
      <w:tblPr>
        <w:tblStyle w:val="afff6"/>
        <w:tblW w:w="1000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5"/>
      </w:tblGrid>
      <w:tr w:rsidR="00862508" w14:paraId="265E95D7" w14:textId="77777777">
        <w:tc>
          <w:tcPr>
            <w:tcW w:w="10005" w:type="dxa"/>
          </w:tcPr>
          <w:p w14:paraId="677B09DF" w14:textId="77777777" w:rsidR="00862508" w:rsidRDefault="00862508">
            <w:pPr>
              <w:tabs>
                <w:tab w:val="right" w:pos="9720"/>
                <w:tab w:val="right" w:pos="9360"/>
              </w:tabs>
              <w:spacing w:line="276" w:lineRule="auto"/>
              <w:rPr>
                <w:rFonts w:ascii="Calibri" w:eastAsia="Calibri" w:hAnsi="Calibri" w:cs="Calibri"/>
                <w:b/>
                <w:smallCaps/>
                <w:sz w:val="20"/>
                <w:szCs w:val="20"/>
              </w:rPr>
            </w:pPr>
          </w:p>
          <w:p w14:paraId="763690D1" w14:textId="77777777" w:rsidR="00862508" w:rsidRDefault="00862508">
            <w:pPr>
              <w:tabs>
                <w:tab w:val="right" w:pos="9720"/>
                <w:tab w:val="right" w:pos="9360"/>
              </w:tabs>
              <w:spacing w:line="276" w:lineRule="auto"/>
              <w:rPr>
                <w:rFonts w:ascii="Calibri" w:eastAsia="Calibri" w:hAnsi="Calibri" w:cs="Calibri"/>
                <w:b/>
                <w:smallCaps/>
                <w:sz w:val="20"/>
                <w:szCs w:val="20"/>
              </w:rPr>
            </w:pPr>
          </w:p>
        </w:tc>
      </w:tr>
    </w:tbl>
    <w:p w14:paraId="15A732F3" w14:textId="77777777" w:rsidR="00862508" w:rsidRDefault="00862508">
      <w:pPr>
        <w:shd w:val="clear" w:color="auto" w:fill="FFFFFF"/>
        <w:tabs>
          <w:tab w:val="right" w:pos="9350"/>
          <w:tab w:val="right" w:pos="9360"/>
        </w:tabs>
        <w:spacing w:line="276" w:lineRule="auto"/>
        <w:rPr>
          <w:rFonts w:ascii="Calibri" w:eastAsia="Calibri" w:hAnsi="Calibri" w:cs="Calibri"/>
          <w:b/>
          <w:smallCaps/>
          <w:sz w:val="16"/>
          <w:szCs w:val="16"/>
        </w:rPr>
      </w:pPr>
    </w:p>
    <w:p w14:paraId="4A5A3F96" w14:textId="77777777" w:rsidR="00862508" w:rsidRDefault="00000000">
      <w:pPr>
        <w:shd w:val="clear" w:color="auto" w:fill="FFFFFF"/>
        <w:tabs>
          <w:tab w:val="right" w:pos="9350"/>
          <w:tab w:val="right" w:pos="9360"/>
        </w:tabs>
        <w:ind w:left="-630"/>
        <w:rPr>
          <w:rFonts w:ascii="Calibri" w:eastAsia="Calibri" w:hAnsi="Calibri" w:cs="Calibri"/>
          <w:b/>
          <w:i/>
          <w:sz w:val="22"/>
          <w:szCs w:val="22"/>
        </w:rPr>
      </w:pPr>
      <w:r>
        <w:rPr>
          <w:rFonts w:ascii="Calibri" w:eastAsia="Calibri" w:hAnsi="Calibri" w:cs="Calibri"/>
          <w:b/>
          <w:smallCaps/>
          <w:sz w:val="22"/>
          <w:szCs w:val="22"/>
        </w:rPr>
        <w:t xml:space="preserve">1-E. </w:t>
      </w:r>
      <w:r>
        <w:rPr>
          <w:rFonts w:ascii="Calibri" w:eastAsia="Calibri" w:hAnsi="Calibri" w:cs="Calibri"/>
          <w:b/>
          <w:sz w:val="22"/>
          <w:szCs w:val="22"/>
        </w:rPr>
        <w:t xml:space="preserve">Describe the district MV Liaison's capacity to perform all 10 duties listed in the MV Act. LEAs should  utilize the </w:t>
      </w:r>
      <w:hyperlink r:id="rId24">
        <w:r>
          <w:rPr>
            <w:rFonts w:ascii="Calibri" w:eastAsia="Calibri" w:hAnsi="Calibri" w:cs="Calibri"/>
            <w:b/>
            <w:color w:val="1155CC"/>
            <w:sz w:val="22"/>
            <w:szCs w:val="22"/>
            <w:u w:val="single"/>
          </w:rPr>
          <w:t>Assessing the Capacity for the Homeless Liaison</w:t>
        </w:r>
      </w:hyperlink>
      <w:r>
        <w:rPr>
          <w:rFonts w:ascii="Calibri" w:eastAsia="Calibri" w:hAnsi="Calibri" w:cs="Calibri"/>
          <w:b/>
          <w:sz w:val="22"/>
          <w:szCs w:val="22"/>
        </w:rPr>
        <w:t xml:space="preserve"> to assess their capacity and its results to inform the selection of activities for this project. </w:t>
      </w:r>
      <w:r>
        <w:rPr>
          <w:rFonts w:ascii="Calibri" w:eastAsia="Calibri" w:hAnsi="Calibri" w:cs="Calibri"/>
          <w:b/>
          <w:i/>
          <w:sz w:val="22"/>
          <w:szCs w:val="22"/>
        </w:rPr>
        <w:t>Please ATTACH this completed assessment.</w:t>
      </w:r>
    </w:p>
    <w:p w14:paraId="034636E3" w14:textId="77777777" w:rsidR="00862508" w:rsidRDefault="00862508">
      <w:pPr>
        <w:tabs>
          <w:tab w:val="right" w:pos="9350"/>
          <w:tab w:val="right" w:pos="9360"/>
        </w:tabs>
        <w:rPr>
          <w:rFonts w:ascii="Calibri" w:eastAsia="Calibri" w:hAnsi="Calibri" w:cs="Calibri"/>
          <w:b/>
          <w:sz w:val="16"/>
          <w:szCs w:val="16"/>
        </w:rPr>
      </w:pPr>
    </w:p>
    <w:p w14:paraId="37B44A54" w14:textId="77777777" w:rsidR="00862508" w:rsidRDefault="00000000">
      <w:pPr>
        <w:tabs>
          <w:tab w:val="right" w:pos="9350"/>
          <w:tab w:val="right" w:pos="9360"/>
        </w:tabs>
        <w:spacing w:line="360" w:lineRule="auto"/>
        <w:ind w:left="-630"/>
        <w:rPr>
          <w:rFonts w:ascii="Calibri" w:eastAsia="Calibri" w:hAnsi="Calibri" w:cs="Calibri"/>
          <w:sz w:val="22"/>
          <w:szCs w:val="22"/>
        </w:rPr>
      </w:pPr>
      <w:r>
        <w:rPr>
          <w:rFonts w:ascii="Calibri" w:eastAsia="Calibri" w:hAnsi="Calibri" w:cs="Calibri"/>
          <w:sz w:val="22"/>
          <w:szCs w:val="22"/>
        </w:rPr>
        <w:t>Liaison percentage of FTE ___________</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or hours per week devoted to MV duties)                </w:t>
      </w:r>
    </w:p>
    <w:p w14:paraId="1A944446" w14:textId="77777777" w:rsidR="00862508" w:rsidRDefault="00000000">
      <w:pPr>
        <w:tabs>
          <w:tab w:val="right" w:pos="9350"/>
          <w:tab w:val="right" w:pos="9360"/>
        </w:tabs>
        <w:spacing w:line="360" w:lineRule="auto"/>
        <w:ind w:left="-630"/>
        <w:rPr>
          <w:rFonts w:ascii="Calibri" w:eastAsia="Calibri" w:hAnsi="Calibri" w:cs="Calibri"/>
          <w:sz w:val="22"/>
          <w:szCs w:val="22"/>
        </w:rPr>
      </w:pPr>
      <w:r>
        <w:rPr>
          <w:rFonts w:ascii="Calibri" w:eastAsia="Calibri" w:hAnsi="Calibri" w:cs="Calibri"/>
          <w:sz w:val="22"/>
          <w:szCs w:val="22"/>
        </w:rPr>
        <w:t>Liaison’s other duties - LEA Role/Title/Duties _____________________________________________</w:t>
      </w:r>
      <w:r>
        <w:rPr>
          <w:rFonts w:ascii="Calibri" w:eastAsia="Calibri" w:hAnsi="Calibri" w:cs="Calibri"/>
          <w:sz w:val="22"/>
          <w:szCs w:val="22"/>
        </w:rPr>
        <w:tab/>
      </w:r>
    </w:p>
    <w:p w14:paraId="450BEE0C" w14:textId="77777777" w:rsidR="00862508" w:rsidRDefault="00000000">
      <w:pPr>
        <w:tabs>
          <w:tab w:val="right" w:pos="9350"/>
          <w:tab w:val="right" w:pos="9360"/>
        </w:tabs>
        <w:spacing w:line="360" w:lineRule="auto"/>
        <w:ind w:left="-630"/>
        <w:rPr>
          <w:rFonts w:ascii="Calibri" w:eastAsia="Calibri" w:hAnsi="Calibri" w:cs="Calibri"/>
          <w:sz w:val="22"/>
          <w:szCs w:val="22"/>
        </w:rPr>
      </w:pPr>
      <w:r>
        <w:rPr>
          <w:rFonts w:ascii="Calibri" w:eastAsia="Calibri" w:hAnsi="Calibri" w:cs="Calibri"/>
          <w:sz w:val="22"/>
          <w:szCs w:val="22"/>
        </w:rPr>
        <w:t>How many years has the Liaison served in the role of McKinney-Vento Liaison?    _______________</w:t>
      </w:r>
    </w:p>
    <w:p w14:paraId="75B81A2C" w14:textId="77777777" w:rsidR="00862508" w:rsidRDefault="00000000">
      <w:pPr>
        <w:tabs>
          <w:tab w:val="right" w:pos="9350"/>
          <w:tab w:val="right" w:pos="9360"/>
        </w:tabs>
        <w:ind w:left="-630"/>
        <w:rPr>
          <w:rFonts w:ascii="Calibri" w:eastAsia="Calibri" w:hAnsi="Calibri" w:cs="Calibri"/>
          <w:sz w:val="22"/>
          <w:szCs w:val="22"/>
        </w:rPr>
      </w:pPr>
      <w:r>
        <w:rPr>
          <w:rFonts w:ascii="Calibri" w:eastAsia="Calibri" w:hAnsi="Calibri" w:cs="Calibri"/>
          <w:sz w:val="22"/>
          <w:szCs w:val="22"/>
        </w:rPr>
        <w:t>Does the Liaison have the time and capacity to conduct the necessary case management with students potentially identified as experiencing homelessness? ______________________________</w:t>
      </w:r>
    </w:p>
    <w:p w14:paraId="32D105B1" w14:textId="77777777" w:rsidR="00862508" w:rsidRDefault="00862508">
      <w:pPr>
        <w:tabs>
          <w:tab w:val="right" w:pos="9350"/>
          <w:tab w:val="right" w:pos="9360"/>
        </w:tabs>
        <w:ind w:left="-630"/>
        <w:rPr>
          <w:rFonts w:ascii="Calibri" w:eastAsia="Calibri" w:hAnsi="Calibri" w:cs="Calibri"/>
          <w:b/>
        </w:rPr>
      </w:pPr>
    </w:p>
    <w:p w14:paraId="17D42CF2" w14:textId="77777777" w:rsidR="00862508" w:rsidRDefault="00000000">
      <w:pPr>
        <w:tabs>
          <w:tab w:val="right" w:pos="9350"/>
          <w:tab w:val="right" w:pos="9360"/>
        </w:tabs>
        <w:ind w:left="-630"/>
        <w:rPr>
          <w:rFonts w:ascii="Calibri" w:eastAsia="Calibri" w:hAnsi="Calibri" w:cs="Calibri"/>
          <w:b/>
          <w:sz w:val="22"/>
          <w:szCs w:val="22"/>
        </w:rPr>
      </w:pPr>
      <w:r>
        <w:rPr>
          <w:rFonts w:ascii="Calibri" w:eastAsia="Calibri" w:hAnsi="Calibri" w:cs="Calibri"/>
          <w:b/>
          <w:sz w:val="22"/>
          <w:szCs w:val="22"/>
        </w:rPr>
        <w:t xml:space="preserve">1-F.  Describe any prior training that MV Liaison has in Homeless Awareness, MV Law and regulations, as well as State and/or LEA policies and procedures related to identification, enrollment, and support services for homeless students. </w:t>
      </w:r>
    </w:p>
    <w:p w14:paraId="41CD0AFE" w14:textId="77777777" w:rsidR="00862508" w:rsidRDefault="00862508">
      <w:pPr>
        <w:shd w:val="clear" w:color="auto" w:fill="FFFFFF"/>
        <w:tabs>
          <w:tab w:val="right" w:pos="9350"/>
          <w:tab w:val="right" w:pos="9360"/>
        </w:tabs>
        <w:ind w:left="-630"/>
        <w:rPr>
          <w:rFonts w:ascii="Calibri" w:eastAsia="Calibri" w:hAnsi="Calibri" w:cs="Calibri"/>
          <w:b/>
          <w:smallCaps/>
          <w:sz w:val="16"/>
          <w:szCs w:val="16"/>
        </w:rPr>
      </w:pPr>
    </w:p>
    <w:tbl>
      <w:tblPr>
        <w:tblStyle w:val="afff7"/>
        <w:tblW w:w="9930" w:type="dxa"/>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0"/>
      </w:tblGrid>
      <w:tr w:rsidR="00862508" w14:paraId="17A6CC6D" w14:textId="77777777">
        <w:tc>
          <w:tcPr>
            <w:tcW w:w="9930" w:type="dxa"/>
          </w:tcPr>
          <w:sdt>
            <w:sdtPr>
              <w:tag w:val="goog_rdk_2"/>
              <w:id w:val="-1516681918"/>
              <w:lock w:val="contentLocked"/>
            </w:sdtPr>
            <w:sdtContent>
              <w:p w14:paraId="722B8C42" w14:textId="77777777" w:rsidR="00862508" w:rsidRDefault="00862508">
                <w:pPr>
                  <w:tabs>
                    <w:tab w:val="right" w:pos="9350"/>
                    <w:tab w:val="right" w:pos="9360"/>
                  </w:tabs>
                  <w:spacing w:line="276" w:lineRule="auto"/>
                  <w:rPr>
                    <w:rFonts w:ascii="Calibri" w:eastAsia="Calibri" w:hAnsi="Calibri" w:cs="Calibri"/>
                    <w:b/>
                    <w:smallCaps/>
                    <w:sz w:val="20"/>
                    <w:szCs w:val="20"/>
                  </w:rPr>
                </w:pPr>
              </w:p>
              <w:p w14:paraId="0BB0C5F4" w14:textId="77777777" w:rsidR="00862508" w:rsidRDefault="00000000">
                <w:pPr>
                  <w:tabs>
                    <w:tab w:val="right" w:pos="9350"/>
                    <w:tab w:val="right" w:pos="9360"/>
                  </w:tabs>
                  <w:spacing w:line="276" w:lineRule="auto"/>
                  <w:rPr>
                    <w:rFonts w:ascii="Calibri" w:eastAsia="Calibri" w:hAnsi="Calibri" w:cs="Calibri"/>
                    <w:b/>
                    <w:smallCaps/>
                    <w:sz w:val="20"/>
                    <w:szCs w:val="20"/>
                  </w:rPr>
                </w:pPr>
              </w:p>
            </w:sdtContent>
          </w:sdt>
        </w:tc>
      </w:tr>
    </w:tbl>
    <w:p w14:paraId="74FD4092" w14:textId="77777777" w:rsidR="00862508" w:rsidRDefault="00862508">
      <w:pPr>
        <w:shd w:val="clear" w:color="auto" w:fill="FFFFFF"/>
        <w:tabs>
          <w:tab w:val="right" w:pos="9360"/>
        </w:tabs>
        <w:ind w:left="-540"/>
        <w:rPr>
          <w:rFonts w:ascii="Calibri" w:eastAsia="Calibri" w:hAnsi="Calibri" w:cs="Calibri"/>
          <w:b/>
          <w:sz w:val="16"/>
          <w:szCs w:val="16"/>
        </w:rPr>
      </w:pPr>
    </w:p>
    <w:p w14:paraId="32A30C1D" w14:textId="77777777" w:rsidR="00862508" w:rsidRDefault="00000000">
      <w:pPr>
        <w:tabs>
          <w:tab w:val="right" w:pos="9360"/>
        </w:tabs>
        <w:ind w:left="-630"/>
        <w:rPr>
          <w:rFonts w:ascii="Calibri" w:eastAsia="Calibri" w:hAnsi="Calibri" w:cs="Calibri"/>
          <w:b/>
          <w:sz w:val="22"/>
          <w:szCs w:val="22"/>
        </w:rPr>
      </w:pPr>
      <w:r>
        <w:rPr>
          <w:rFonts w:ascii="Calibri" w:eastAsia="Calibri" w:hAnsi="Calibri" w:cs="Calibri"/>
          <w:b/>
          <w:sz w:val="22"/>
          <w:szCs w:val="22"/>
        </w:rPr>
        <w:t>1-G. Describe the training and other supports that will be provided to the MV Liaison by the LEA to ensure they have the capacity to carry out the 10 required duties described in the McKinney-Vento Act</w:t>
      </w:r>
      <w:proofErr w:type="gramStart"/>
      <w:r>
        <w:rPr>
          <w:rFonts w:ascii="Calibri" w:eastAsia="Calibri" w:hAnsi="Calibri" w:cs="Calibri"/>
          <w:b/>
          <w:sz w:val="22"/>
          <w:szCs w:val="22"/>
        </w:rPr>
        <w:t xml:space="preserve">   (</w:t>
      </w:r>
      <w:proofErr w:type="gramEnd"/>
      <w:r>
        <w:rPr>
          <w:rFonts w:ascii="Calibri" w:eastAsia="Calibri" w:hAnsi="Calibri" w:cs="Calibri"/>
          <w:b/>
          <w:sz w:val="22"/>
          <w:szCs w:val="22"/>
        </w:rPr>
        <w:t>§ 11432(g)(6)(A). Consider the training, conferences, technical assistance, and any other support the LEA provides, pays for, or allows for the liaison.</w:t>
      </w:r>
    </w:p>
    <w:p w14:paraId="34147DBE" w14:textId="77777777" w:rsidR="00862508" w:rsidRDefault="00862508">
      <w:pPr>
        <w:shd w:val="clear" w:color="auto" w:fill="FFFFFF"/>
        <w:tabs>
          <w:tab w:val="right" w:pos="9350"/>
          <w:tab w:val="right" w:pos="9360"/>
        </w:tabs>
        <w:ind w:left="-630"/>
        <w:rPr>
          <w:rFonts w:ascii="Calibri" w:eastAsia="Calibri" w:hAnsi="Calibri" w:cs="Calibri"/>
          <w:b/>
          <w:smallCaps/>
          <w:sz w:val="16"/>
          <w:szCs w:val="16"/>
        </w:rPr>
      </w:pPr>
    </w:p>
    <w:tbl>
      <w:tblPr>
        <w:tblStyle w:val="afff8"/>
        <w:tblW w:w="9930" w:type="dxa"/>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0"/>
      </w:tblGrid>
      <w:tr w:rsidR="00862508" w14:paraId="5FA56285" w14:textId="77777777">
        <w:trPr>
          <w:trHeight w:val="660"/>
        </w:trPr>
        <w:tc>
          <w:tcPr>
            <w:tcW w:w="9930" w:type="dxa"/>
          </w:tcPr>
          <w:sdt>
            <w:sdtPr>
              <w:tag w:val="goog_rdk_3"/>
              <w:id w:val="1244531012"/>
              <w:lock w:val="contentLocked"/>
              <w:showingPlcHdr/>
            </w:sdtPr>
            <w:sdtContent>
              <w:p w14:paraId="1128A743" w14:textId="711CEC10" w:rsidR="00862508" w:rsidRDefault="007D2F01">
                <w:pPr>
                  <w:tabs>
                    <w:tab w:val="right" w:pos="9350"/>
                    <w:tab w:val="right" w:pos="9360"/>
                  </w:tabs>
                  <w:spacing w:line="276" w:lineRule="auto"/>
                  <w:rPr>
                    <w:rFonts w:ascii="Calibri" w:eastAsia="Calibri" w:hAnsi="Calibri" w:cs="Calibri"/>
                    <w:b/>
                    <w:smallCaps/>
                    <w:sz w:val="20"/>
                    <w:szCs w:val="20"/>
                  </w:rPr>
                </w:pPr>
                <w:r>
                  <w:t xml:space="preserve">     </w:t>
                </w:r>
              </w:p>
            </w:sdtContent>
          </w:sdt>
        </w:tc>
      </w:tr>
    </w:tbl>
    <w:p w14:paraId="66C17675" w14:textId="77777777" w:rsidR="00862508" w:rsidRDefault="00862508">
      <w:pPr>
        <w:shd w:val="clear" w:color="auto" w:fill="FFFFFF"/>
        <w:tabs>
          <w:tab w:val="right" w:pos="9350"/>
          <w:tab w:val="right" w:pos="9360"/>
        </w:tabs>
        <w:ind w:left="-630"/>
        <w:rPr>
          <w:rFonts w:ascii="Calibri" w:eastAsia="Calibri" w:hAnsi="Calibri" w:cs="Calibri"/>
          <w:b/>
          <w:smallCaps/>
          <w:sz w:val="16"/>
          <w:szCs w:val="16"/>
        </w:rPr>
      </w:pPr>
    </w:p>
    <w:p w14:paraId="26EA6728" w14:textId="77777777" w:rsidR="00862508" w:rsidRDefault="00000000">
      <w:pPr>
        <w:shd w:val="clear" w:color="auto" w:fill="FFFFFF"/>
        <w:tabs>
          <w:tab w:val="right" w:pos="9350"/>
          <w:tab w:val="right" w:pos="9360"/>
        </w:tabs>
        <w:ind w:left="-630"/>
        <w:rPr>
          <w:rFonts w:ascii="Calibri" w:eastAsia="Calibri" w:hAnsi="Calibri" w:cs="Calibri"/>
          <w:b/>
          <w:sz w:val="22"/>
          <w:szCs w:val="22"/>
        </w:rPr>
      </w:pPr>
      <w:r>
        <w:rPr>
          <w:rFonts w:ascii="Calibri" w:eastAsia="Calibri" w:hAnsi="Calibri" w:cs="Calibri"/>
          <w:b/>
          <w:smallCaps/>
          <w:sz w:val="22"/>
          <w:szCs w:val="22"/>
        </w:rPr>
        <w:t xml:space="preserve">1-H. </w:t>
      </w:r>
      <w:r>
        <w:rPr>
          <w:rFonts w:ascii="Calibri" w:eastAsia="Calibri" w:hAnsi="Calibri" w:cs="Calibri"/>
          <w:b/>
          <w:sz w:val="22"/>
          <w:szCs w:val="22"/>
        </w:rPr>
        <w:t>Identify at least one topic for which your school liaison would like to receive additional professional development.</w:t>
      </w:r>
    </w:p>
    <w:p w14:paraId="09843EA7" w14:textId="77777777" w:rsidR="00862508" w:rsidRDefault="00862508">
      <w:pPr>
        <w:shd w:val="clear" w:color="auto" w:fill="FFFFFF"/>
        <w:tabs>
          <w:tab w:val="right" w:pos="9350"/>
          <w:tab w:val="right" w:pos="9360"/>
        </w:tabs>
        <w:rPr>
          <w:rFonts w:ascii="Calibri" w:eastAsia="Calibri" w:hAnsi="Calibri" w:cs="Calibri"/>
          <w:b/>
          <w:smallCaps/>
          <w:sz w:val="12"/>
          <w:szCs w:val="12"/>
        </w:rPr>
      </w:pPr>
    </w:p>
    <w:tbl>
      <w:tblPr>
        <w:tblStyle w:val="afff9"/>
        <w:tblW w:w="9928" w:type="dxa"/>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8"/>
      </w:tblGrid>
      <w:tr w:rsidR="00862508" w14:paraId="05EA07AF" w14:textId="77777777">
        <w:trPr>
          <w:trHeight w:val="658"/>
        </w:trPr>
        <w:tc>
          <w:tcPr>
            <w:tcW w:w="9928" w:type="dxa"/>
          </w:tcPr>
          <w:p w14:paraId="31644D55" w14:textId="77777777" w:rsidR="00862508" w:rsidRDefault="00862508">
            <w:pPr>
              <w:tabs>
                <w:tab w:val="right" w:pos="9350"/>
                <w:tab w:val="right" w:pos="9360"/>
              </w:tabs>
              <w:spacing w:line="276" w:lineRule="auto"/>
              <w:rPr>
                <w:rFonts w:ascii="Calibri" w:eastAsia="Calibri" w:hAnsi="Calibri" w:cs="Calibri"/>
                <w:b/>
                <w:smallCaps/>
                <w:sz w:val="20"/>
                <w:szCs w:val="20"/>
              </w:rPr>
            </w:pPr>
          </w:p>
          <w:p w14:paraId="6FF78659" w14:textId="77777777" w:rsidR="00862508" w:rsidRDefault="00862508">
            <w:pPr>
              <w:tabs>
                <w:tab w:val="right" w:pos="9350"/>
                <w:tab w:val="right" w:pos="9360"/>
              </w:tabs>
              <w:spacing w:line="276" w:lineRule="auto"/>
              <w:rPr>
                <w:rFonts w:ascii="Calibri" w:eastAsia="Calibri" w:hAnsi="Calibri" w:cs="Calibri"/>
                <w:b/>
                <w:smallCaps/>
                <w:sz w:val="20"/>
                <w:szCs w:val="20"/>
              </w:rPr>
            </w:pPr>
          </w:p>
        </w:tc>
      </w:tr>
    </w:tbl>
    <w:p w14:paraId="7E358815" w14:textId="77777777" w:rsidR="00862508" w:rsidRDefault="00862508">
      <w:pPr>
        <w:tabs>
          <w:tab w:val="right" w:pos="9350"/>
          <w:tab w:val="right" w:pos="9360"/>
        </w:tabs>
        <w:spacing w:line="276" w:lineRule="auto"/>
        <w:ind w:left="-540"/>
        <w:rPr>
          <w:rFonts w:ascii="Play" w:eastAsia="Play" w:hAnsi="Play" w:cs="Play"/>
          <w:color w:val="0F4761"/>
        </w:rPr>
      </w:pPr>
    </w:p>
    <w:p w14:paraId="6900ECAE" w14:textId="77777777" w:rsidR="00862508" w:rsidRDefault="00000000">
      <w:pPr>
        <w:tabs>
          <w:tab w:val="right" w:pos="9350"/>
          <w:tab w:val="right" w:pos="9360"/>
        </w:tabs>
        <w:spacing w:line="276" w:lineRule="auto"/>
        <w:ind w:left="-540"/>
        <w:rPr>
          <w:rFonts w:ascii="Calibri" w:eastAsia="Calibri" w:hAnsi="Calibri" w:cs="Calibri"/>
          <w:b/>
          <w:i/>
          <w:color w:val="0F4761"/>
          <w:sz w:val="18"/>
          <w:szCs w:val="18"/>
        </w:rPr>
      </w:pPr>
      <w:r>
        <w:rPr>
          <w:rFonts w:ascii="Play" w:eastAsia="Play" w:hAnsi="Play" w:cs="Play"/>
          <w:b/>
          <w:color w:val="0F4761"/>
          <w:u w:val="single"/>
        </w:rPr>
        <w:t>Part I, Continued: Data Analysis</w:t>
      </w:r>
      <w:r>
        <w:rPr>
          <w:rFonts w:ascii="Play" w:eastAsia="Play" w:hAnsi="Play" w:cs="Play"/>
          <w:color w:val="FF0000"/>
        </w:rPr>
        <w:t xml:space="preserve"> </w:t>
      </w:r>
      <w:r>
        <w:rPr>
          <w:rFonts w:ascii="Play" w:eastAsia="Play" w:hAnsi="Play" w:cs="Play"/>
          <w:color w:val="0F4761"/>
          <w:sz w:val="18"/>
          <w:szCs w:val="18"/>
        </w:rPr>
        <w:t>(</w:t>
      </w:r>
      <w:r>
        <w:rPr>
          <w:rFonts w:ascii="Calibri" w:eastAsia="Calibri" w:hAnsi="Calibri" w:cs="Calibri"/>
          <w:b/>
          <w:i/>
          <w:color w:val="0F4761"/>
          <w:sz w:val="18"/>
          <w:szCs w:val="18"/>
        </w:rPr>
        <w:t>+12 BONUS POINTS AVAILABLE FOR THOROUGH RESPONSES IN THIS SECTION)</w:t>
      </w:r>
    </w:p>
    <w:p w14:paraId="6384C73F" w14:textId="77777777" w:rsidR="00862508" w:rsidRDefault="00862508">
      <w:pPr>
        <w:tabs>
          <w:tab w:val="right" w:pos="9350"/>
          <w:tab w:val="right" w:pos="9360"/>
        </w:tabs>
        <w:spacing w:line="276" w:lineRule="auto"/>
        <w:ind w:left="-540"/>
        <w:rPr>
          <w:rFonts w:ascii="Calibri" w:eastAsia="Calibri" w:hAnsi="Calibri" w:cs="Calibri"/>
          <w:b/>
          <w:i/>
          <w:color w:val="0F4761"/>
          <w:sz w:val="12"/>
          <w:szCs w:val="12"/>
        </w:rPr>
      </w:pPr>
    </w:p>
    <w:p w14:paraId="77DC9546" w14:textId="77777777" w:rsidR="00862508" w:rsidRDefault="00000000">
      <w:pPr>
        <w:tabs>
          <w:tab w:val="right" w:pos="9350"/>
          <w:tab w:val="right" w:pos="9360"/>
        </w:tabs>
        <w:ind w:left="-540"/>
        <w:rPr>
          <w:rFonts w:ascii="Calibri" w:eastAsia="Calibri" w:hAnsi="Calibri" w:cs="Calibri"/>
          <w:b/>
          <w:color w:val="0F4761"/>
          <w:sz w:val="22"/>
          <w:szCs w:val="22"/>
        </w:rPr>
      </w:pPr>
      <w:r>
        <w:rPr>
          <w:rFonts w:ascii="Calibri" w:eastAsia="Calibri" w:hAnsi="Calibri" w:cs="Calibri"/>
          <w:b/>
          <w:color w:val="0F4761"/>
          <w:sz w:val="22"/>
          <w:szCs w:val="22"/>
        </w:rPr>
        <w:t>1-H. Provide an overview of the LEA’s MV services for students in each of the following special populations who are experiencing homelessness. You may add other subgroups as relevant to your district.</w:t>
      </w:r>
    </w:p>
    <w:p w14:paraId="64579304" w14:textId="77777777" w:rsidR="00862508" w:rsidRDefault="00000000">
      <w:pPr>
        <w:tabs>
          <w:tab w:val="right" w:pos="9350"/>
          <w:tab w:val="right" w:pos="9360"/>
        </w:tabs>
        <w:ind w:left="-540"/>
        <w:rPr>
          <w:rFonts w:ascii="Calibri" w:eastAsia="Calibri" w:hAnsi="Calibri" w:cs="Calibri"/>
          <w:sz w:val="16"/>
          <w:szCs w:val="16"/>
        </w:rPr>
      </w:pPr>
      <w:r>
        <w:rPr>
          <w:rFonts w:ascii="Calibri" w:eastAsia="Calibri" w:hAnsi="Calibri" w:cs="Calibri"/>
          <w:sz w:val="16"/>
          <w:szCs w:val="16"/>
        </w:rPr>
        <w:t xml:space="preserve">                    </w:t>
      </w:r>
    </w:p>
    <w:p w14:paraId="0EAFF292" w14:textId="748515C0" w:rsidR="00862508" w:rsidRPr="00E2564B" w:rsidRDefault="00E2564B">
      <w:pPr>
        <w:tabs>
          <w:tab w:val="left" w:pos="5400"/>
          <w:tab w:val="left" w:pos="5400"/>
          <w:tab w:val="right" w:pos="9350"/>
          <w:tab w:val="right" w:pos="9360"/>
        </w:tabs>
        <w:rPr>
          <w:rFonts w:ascii="Calibri" w:eastAsia="Calibri" w:hAnsi="Calibri" w:cs="Calibri"/>
          <w:color w:val="0F4761"/>
          <w:sz w:val="22"/>
          <w:szCs w:val="22"/>
        </w:rPr>
      </w:pPr>
      <w:r w:rsidRPr="00E2564B">
        <w:rPr>
          <w:rFonts w:ascii="Cambria Math" w:eastAsia="Calibri" w:hAnsi="Cambria Math" w:cs="Cambria Math"/>
          <w:color w:val="0F4761"/>
          <w:sz w:val="22"/>
          <w:szCs w:val="22"/>
        </w:rPr>
        <w:t>▢</w:t>
      </w:r>
      <w:r w:rsidRPr="00E2564B">
        <w:rPr>
          <w:rFonts w:ascii="Calibri" w:eastAsia="Calibri" w:hAnsi="Calibri" w:cs="Calibri"/>
          <w:color w:val="0F4761"/>
          <w:sz w:val="22"/>
          <w:szCs w:val="22"/>
        </w:rPr>
        <w:t xml:space="preserve"> Children</w:t>
      </w:r>
      <w:r w:rsidR="00000000" w:rsidRPr="00E2564B">
        <w:rPr>
          <w:rFonts w:ascii="Calibri" w:eastAsia="Calibri" w:hAnsi="Calibri" w:cs="Calibri"/>
          <w:color w:val="0F4761"/>
          <w:sz w:val="22"/>
          <w:szCs w:val="22"/>
        </w:rPr>
        <w:t xml:space="preserve"> aged 0 - 2 years</w:t>
      </w:r>
      <w:r w:rsidR="00000000" w:rsidRPr="00E2564B">
        <w:rPr>
          <w:rFonts w:ascii="Calibri" w:eastAsia="Calibri" w:hAnsi="Calibri" w:cs="Calibri"/>
          <w:color w:val="0F4761"/>
          <w:sz w:val="22"/>
          <w:szCs w:val="22"/>
        </w:rPr>
        <w:tab/>
      </w:r>
      <w:r w:rsidRPr="00E2564B">
        <w:rPr>
          <w:rFonts w:ascii="Cambria Math" w:eastAsia="Calibri" w:hAnsi="Cambria Math" w:cs="Cambria Math"/>
          <w:color w:val="0F4761"/>
          <w:sz w:val="22"/>
          <w:szCs w:val="22"/>
        </w:rPr>
        <w:t>▢</w:t>
      </w:r>
      <w:r w:rsidRPr="00E2564B">
        <w:rPr>
          <w:rFonts w:ascii="Calibri" w:eastAsia="Calibri" w:hAnsi="Calibri" w:cs="Calibri"/>
          <w:color w:val="0F4761"/>
          <w:sz w:val="22"/>
          <w:szCs w:val="22"/>
        </w:rPr>
        <w:t xml:space="preserve"> Rural</w:t>
      </w:r>
      <w:r w:rsidR="00000000" w:rsidRPr="00E2564B">
        <w:rPr>
          <w:rFonts w:ascii="Calibri" w:eastAsia="Calibri" w:hAnsi="Calibri" w:cs="Calibri"/>
          <w:color w:val="0F4761"/>
          <w:sz w:val="22"/>
          <w:szCs w:val="22"/>
        </w:rPr>
        <w:t xml:space="preserve"> children and youth</w:t>
      </w:r>
    </w:p>
    <w:p w14:paraId="0EF99705" w14:textId="2B8C85D3" w:rsidR="00862508" w:rsidRPr="00E2564B" w:rsidRDefault="00E2564B">
      <w:pPr>
        <w:tabs>
          <w:tab w:val="left" w:pos="5400"/>
          <w:tab w:val="left" w:pos="5400"/>
          <w:tab w:val="right" w:pos="9350"/>
          <w:tab w:val="right" w:pos="9360"/>
        </w:tabs>
        <w:rPr>
          <w:rFonts w:ascii="Calibri" w:eastAsia="Calibri" w:hAnsi="Calibri" w:cs="Calibri"/>
          <w:color w:val="0F4761"/>
          <w:sz w:val="22"/>
          <w:szCs w:val="22"/>
        </w:rPr>
      </w:pPr>
      <w:r w:rsidRPr="00E2564B">
        <w:rPr>
          <w:rFonts w:ascii="Cambria Math" w:eastAsia="Calibri" w:hAnsi="Cambria Math" w:cs="Cambria Math"/>
          <w:color w:val="0F4761"/>
          <w:sz w:val="22"/>
          <w:szCs w:val="22"/>
        </w:rPr>
        <w:t>▢</w:t>
      </w:r>
      <w:r w:rsidRPr="00E2564B">
        <w:rPr>
          <w:rFonts w:ascii="Calibri" w:eastAsia="Calibri" w:hAnsi="Calibri" w:cs="Calibri"/>
          <w:color w:val="0F4761"/>
          <w:sz w:val="22"/>
          <w:szCs w:val="22"/>
        </w:rPr>
        <w:t xml:space="preserve"> Preschool</w:t>
      </w:r>
      <w:r w:rsidR="00000000" w:rsidRPr="00E2564B">
        <w:rPr>
          <w:rFonts w:ascii="Calibri" w:eastAsia="Calibri" w:hAnsi="Calibri" w:cs="Calibri"/>
          <w:color w:val="0F4761"/>
          <w:sz w:val="22"/>
          <w:szCs w:val="22"/>
        </w:rPr>
        <w:t xml:space="preserve">-aged children </w:t>
      </w:r>
      <w:r w:rsidR="00000000" w:rsidRPr="00E2564B">
        <w:rPr>
          <w:rFonts w:ascii="Calibri" w:eastAsia="Calibri" w:hAnsi="Calibri" w:cs="Calibri"/>
          <w:color w:val="0F4761"/>
          <w:sz w:val="22"/>
          <w:szCs w:val="22"/>
        </w:rPr>
        <w:tab/>
      </w:r>
      <w:r w:rsidRPr="00E2564B">
        <w:rPr>
          <w:rFonts w:ascii="Cambria Math" w:eastAsia="Calibri" w:hAnsi="Cambria Math" w:cs="Cambria Math"/>
          <w:color w:val="0F4761"/>
          <w:sz w:val="22"/>
          <w:szCs w:val="22"/>
        </w:rPr>
        <w:t>▢</w:t>
      </w:r>
      <w:r w:rsidRPr="00E2564B">
        <w:rPr>
          <w:rFonts w:ascii="Calibri" w:eastAsia="Calibri" w:hAnsi="Calibri" w:cs="Calibri"/>
          <w:color w:val="0F4761"/>
          <w:sz w:val="22"/>
          <w:szCs w:val="22"/>
        </w:rPr>
        <w:t xml:space="preserve"> Unaccompanied</w:t>
      </w:r>
      <w:r w:rsidR="00000000" w:rsidRPr="00E2564B">
        <w:rPr>
          <w:rFonts w:ascii="Calibri" w:eastAsia="Calibri" w:hAnsi="Calibri" w:cs="Calibri"/>
          <w:color w:val="0F4761"/>
          <w:sz w:val="22"/>
          <w:szCs w:val="22"/>
        </w:rPr>
        <w:t xml:space="preserve"> homeless youth    </w:t>
      </w:r>
      <w:r w:rsidR="00000000" w:rsidRPr="00E2564B">
        <w:rPr>
          <w:rFonts w:ascii="Calibri" w:eastAsia="Calibri" w:hAnsi="Calibri" w:cs="Calibri"/>
          <w:color w:val="0F4761"/>
          <w:sz w:val="22"/>
          <w:szCs w:val="22"/>
        </w:rPr>
        <w:tab/>
        <w:t xml:space="preserve">  </w:t>
      </w:r>
    </w:p>
    <w:p w14:paraId="18235557" w14:textId="5B36907F" w:rsidR="00862508" w:rsidRPr="00E2564B" w:rsidRDefault="00E2564B">
      <w:pPr>
        <w:tabs>
          <w:tab w:val="left" w:pos="5400"/>
          <w:tab w:val="left" w:pos="5400"/>
          <w:tab w:val="right" w:pos="9350"/>
          <w:tab w:val="right" w:pos="9360"/>
        </w:tabs>
        <w:rPr>
          <w:rFonts w:ascii="Calibri" w:eastAsia="Calibri" w:hAnsi="Calibri" w:cs="Calibri"/>
          <w:color w:val="0F4761"/>
          <w:sz w:val="22"/>
          <w:szCs w:val="22"/>
        </w:rPr>
      </w:pPr>
      <w:r w:rsidRPr="00E2564B">
        <w:rPr>
          <w:rFonts w:ascii="Cambria Math" w:eastAsia="Calibri" w:hAnsi="Cambria Math" w:cs="Cambria Math"/>
          <w:color w:val="0F4761"/>
          <w:sz w:val="22"/>
          <w:szCs w:val="22"/>
        </w:rPr>
        <w:t>▢</w:t>
      </w:r>
      <w:r w:rsidRPr="00E2564B">
        <w:rPr>
          <w:rFonts w:ascii="Calibri" w:eastAsia="Calibri" w:hAnsi="Calibri" w:cs="Calibri"/>
          <w:color w:val="0F4761"/>
          <w:sz w:val="22"/>
          <w:szCs w:val="22"/>
        </w:rPr>
        <w:t xml:space="preserve"> Eligible</w:t>
      </w:r>
      <w:r w:rsidR="00000000" w:rsidRPr="00E2564B">
        <w:rPr>
          <w:rFonts w:ascii="Calibri" w:eastAsia="Calibri" w:hAnsi="Calibri" w:cs="Calibri"/>
          <w:color w:val="0F4761"/>
          <w:sz w:val="22"/>
          <w:szCs w:val="22"/>
        </w:rPr>
        <w:t xml:space="preserve"> migrant children and youth </w:t>
      </w:r>
      <w:r w:rsidR="00000000" w:rsidRPr="00E2564B">
        <w:rPr>
          <w:rFonts w:ascii="Calibri" w:eastAsia="Calibri" w:hAnsi="Calibri" w:cs="Calibri"/>
          <w:color w:val="0F4761"/>
          <w:sz w:val="22"/>
          <w:szCs w:val="22"/>
        </w:rPr>
        <w:tab/>
      </w:r>
      <w:r w:rsidRPr="00E2564B">
        <w:rPr>
          <w:rFonts w:ascii="Cambria Math" w:eastAsia="Calibri" w:hAnsi="Cambria Math" w:cs="Cambria Math"/>
          <w:color w:val="0F4761"/>
          <w:sz w:val="22"/>
          <w:szCs w:val="22"/>
        </w:rPr>
        <w:t>▢</w:t>
      </w:r>
      <w:r w:rsidRPr="00E2564B">
        <w:rPr>
          <w:rFonts w:ascii="Calibri" w:eastAsia="Calibri" w:hAnsi="Calibri" w:cs="Calibri"/>
          <w:color w:val="0F4761"/>
          <w:sz w:val="22"/>
          <w:szCs w:val="22"/>
        </w:rPr>
        <w:t xml:space="preserve"> Tribal</w:t>
      </w:r>
      <w:r w:rsidR="00000000" w:rsidRPr="00E2564B">
        <w:rPr>
          <w:rFonts w:ascii="Calibri" w:eastAsia="Calibri" w:hAnsi="Calibri" w:cs="Calibri"/>
          <w:color w:val="0F4761"/>
          <w:sz w:val="22"/>
          <w:szCs w:val="22"/>
        </w:rPr>
        <w:t xml:space="preserve"> children and youth</w:t>
      </w:r>
    </w:p>
    <w:p w14:paraId="1E8D98C3" w14:textId="025719D2" w:rsidR="00862508" w:rsidRPr="00E2564B" w:rsidRDefault="00E2564B">
      <w:pPr>
        <w:tabs>
          <w:tab w:val="left" w:pos="5400"/>
          <w:tab w:val="right" w:pos="9350"/>
          <w:tab w:val="right" w:pos="9360"/>
        </w:tabs>
        <w:ind w:right="60"/>
        <w:rPr>
          <w:rFonts w:ascii="Calibri" w:eastAsia="Calibri" w:hAnsi="Calibri" w:cs="Calibri"/>
          <w:color w:val="0F4761"/>
          <w:sz w:val="22"/>
          <w:szCs w:val="22"/>
        </w:rPr>
      </w:pPr>
      <w:r w:rsidRPr="00E2564B">
        <w:rPr>
          <w:rFonts w:ascii="Cambria Math" w:eastAsia="Calibri" w:hAnsi="Cambria Math" w:cs="Cambria Math"/>
          <w:color w:val="0F4761"/>
          <w:sz w:val="22"/>
          <w:szCs w:val="22"/>
        </w:rPr>
        <w:t>▢</w:t>
      </w:r>
      <w:r w:rsidRPr="00E2564B">
        <w:rPr>
          <w:rFonts w:ascii="Calibri" w:eastAsia="Calibri" w:hAnsi="Calibri" w:cs="Calibri"/>
          <w:color w:val="0F4761"/>
          <w:sz w:val="22"/>
          <w:szCs w:val="22"/>
        </w:rPr>
        <w:t xml:space="preserve"> Eligible</w:t>
      </w:r>
      <w:r w:rsidR="00000000" w:rsidRPr="00E2564B">
        <w:rPr>
          <w:rFonts w:ascii="Calibri" w:eastAsia="Calibri" w:hAnsi="Calibri" w:cs="Calibri"/>
          <w:color w:val="0F4761"/>
          <w:sz w:val="22"/>
          <w:szCs w:val="22"/>
        </w:rPr>
        <w:t xml:space="preserve"> English learners   </w:t>
      </w:r>
      <w:r w:rsidR="00000000" w:rsidRPr="00E2564B">
        <w:rPr>
          <w:rFonts w:ascii="Calibri" w:eastAsia="Calibri" w:hAnsi="Calibri" w:cs="Calibri"/>
          <w:color w:val="0F4761"/>
          <w:sz w:val="22"/>
          <w:szCs w:val="22"/>
        </w:rPr>
        <w:tab/>
      </w:r>
      <w:r w:rsidRPr="00E2564B">
        <w:rPr>
          <w:rFonts w:ascii="Cambria Math" w:eastAsia="Calibri" w:hAnsi="Cambria Math" w:cs="Cambria Math"/>
          <w:color w:val="0F4761"/>
          <w:sz w:val="22"/>
          <w:szCs w:val="22"/>
        </w:rPr>
        <w:t>▢</w:t>
      </w:r>
      <w:r w:rsidRPr="00E2564B">
        <w:rPr>
          <w:rFonts w:ascii="Calibri" w:eastAsia="Calibri" w:hAnsi="Calibri" w:cs="Calibri"/>
          <w:color w:val="0F4761"/>
          <w:sz w:val="22"/>
          <w:szCs w:val="22"/>
        </w:rPr>
        <w:t xml:space="preserve"> LGBTQ</w:t>
      </w:r>
      <w:r w:rsidR="00000000" w:rsidRPr="00E2564B">
        <w:rPr>
          <w:rFonts w:ascii="Calibri" w:eastAsia="Calibri" w:hAnsi="Calibri" w:cs="Calibri"/>
          <w:color w:val="0F4761"/>
          <w:sz w:val="22"/>
          <w:szCs w:val="22"/>
        </w:rPr>
        <w:t xml:space="preserve">+ children and youth      </w:t>
      </w:r>
    </w:p>
    <w:p w14:paraId="392A467C" w14:textId="3B2F884C" w:rsidR="00862508" w:rsidRPr="00E2564B" w:rsidRDefault="00E2564B">
      <w:pPr>
        <w:tabs>
          <w:tab w:val="left" w:pos="5400"/>
          <w:tab w:val="right" w:pos="9350"/>
          <w:tab w:val="right" w:pos="9360"/>
        </w:tabs>
        <w:ind w:right="60"/>
        <w:rPr>
          <w:rFonts w:ascii="Calibri" w:eastAsia="Calibri" w:hAnsi="Calibri" w:cs="Calibri"/>
          <w:color w:val="0F4761"/>
          <w:sz w:val="22"/>
          <w:szCs w:val="22"/>
        </w:rPr>
      </w:pPr>
      <w:r w:rsidRPr="00E2564B">
        <w:rPr>
          <w:rFonts w:ascii="Cambria Math" w:eastAsia="Calibri" w:hAnsi="Cambria Math" w:cs="Cambria Math"/>
          <w:color w:val="0F4761"/>
          <w:sz w:val="22"/>
          <w:szCs w:val="22"/>
        </w:rPr>
        <w:t>▢</w:t>
      </w:r>
      <w:r w:rsidRPr="00E2564B">
        <w:rPr>
          <w:rFonts w:ascii="Calibri" w:eastAsia="Calibri" w:hAnsi="Calibri" w:cs="Calibri"/>
          <w:color w:val="0F4761"/>
          <w:sz w:val="22"/>
          <w:szCs w:val="22"/>
        </w:rPr>
        <w:t xml:space="preserve"> Eligible</w:t>
      </w:r>
      <w:r w:rsidR="00000000" w:rsidRPr="00E2564B">
        <w:rPr>
          <w:rFonts w:ascii="Calibri" w:eastAsia="Calibri" w:hAnsi="Calibri" w:cs="Calibri"/>
          <w:color w:val="0F4761"/>
          <w:sz w:val="22"/>
          <w:szCs w:val="22"/>
        </w:rPr>
        <w:t xml:space="preserve"> immigrant/refugee children/youth                       </w:t>
      </w:r>
      <w:r w:rsidR="00000000" w:rsidRPr="00E2564B">
        <w:rPr>
          <w:rFonts w:ascii="Calibri" w:eastAsia="Calibri" w:hAnsi="Calibri" w:cs="Calibri"/>
          <w:color w:val="0F4761"/>
          <w:sz w:val="22"/>
          <w:szCs w:val="22"/>
        </w:rPr>
        <w:tab/>
      </w:r>
      <w:r w:rsidRPr="00E2564B">
        <w:rPr>
          <w:rFonts w:ascii="Cambria Math" w:eastAsia="Calibri" w:hAnsi="Cambria Math" w:cs="Cambria Math"/>
          <w:color w:val="0F4761"/>
          <w:sz w:val="22"/>
          <w:szCs w:val="22"/>
        </w:rPr>
        <w:t>▢</w:t>
      </w:r>
      <w:r w:rsidRPr="00E2564B">
        <w:rPr>
          <w:rFonts w:ascii="Calibri" w:eastAsia="Calibri" w:hAnsi="Calibri" w:cs="Calibri"/>
          <w:color w:val="0F4761"/>
          <w:sz w:val="22"/>
          <w:szCs w:val="22"/>
        </w:rPr>
        <w:t xml:space="preserve"> Pregnant</w:t>
      </w:r>
      <w:r w:rsidR="00000000" w:rsidRPr="00E2564B">
        <w:rPr>
          <w:rFonts w:ascii="Calibri" w:eastAsia="Calibri" w:hAnsi="Calibri" w:cs="Calibri"/>
          <w:color w:val="0F4761"/>
          <w:sz w:val="22"/>
          <w:szCs w:val="22"/>
        </w:rPr>
        <w:t>, parenting or caregiving youth</w:t>
      </w:r>
    </w:p>
    <w:p w14:paraId="25DECE20" w14:textId="031482AF" w:rsidR="00862508" w:rsidRPr="00E2564B" w:rsidRDefault="00E2564B">
      <w:pPr>
        <w:tabs>
          <w:tab w:val="left" w:pos="5400"/>
          <w:tab w:val="right" w:pos="9350"/>
          <w:tab w:val="right" w:pos="9360"/>
        </w:tabs>
        <w:ind w:right="60"/>
        <w:rPr>
          <w:rFonts w:ascii="Calibri" w:eastAsia="Calibri" w:hAnsi="Calibri" w:cs="Calibri"/>
          <w:color w:val="0F4761"/>
          <w:sz w:val="22"/>
          <w:szCs w:val="22"/>
        </w:rPr>
      </w:pPr>
      <w:r w:rsidRPr="00E2564B">
        <w:rPr>
          <w:rFonts w:ascii="Cambria Math" w:eastAsia="Calibri" w:hAnsi="Cambria Math" w:cs="Cambria Math"/>
          <w:color w:val="0F4761"/>
          <w:sz w:val="22"/>
          <w:szCs w:val="22"/>
        </w:rPr>
        <w:t>▢</w:t>
      </w:r>
      <w:r w:rsidRPr="00E2564B">
        <w:rPr>
          <w:rFonts w:ascii="Calibri" w:eastAsia="Calibri" w:hAnsi="Calibri" w:cs="Calibri"/>
          <w:color w:val="0F4761"/>
          <w:sz w:val="22"/>
          <w:szCs w:val="22"/>
        </w:rPr>
        <w:t xml:space="preserve"> Eligible</w:t>
      </w:r>
      <w:r w:rsidR="00000000" w:rsidRPr="00E2564B">
        <w:rPr>
          <w:rFonts w:ascii="Calibri" w:eastAsia="Calibri" w:hAnsi="Calibri" w:cs="Calibri"/>
          <w:color w:val="0F4761"/>
          <w:sz w:val="22"/>
          <w:szCs w:val="22"/>
        </w:rPr>
        <w:t xml:space="preserve"> children and youth with IEP’s, 504 plans or </w:t>
      </w:r>
      <w:r w:rsidR="00000000" w:rsidRPr="00E2564B">
        <w:rPr>
          <w:rFonts w:ascii="Calibri" w:eastAsia="Calibri" w:hAnsi="Calibri" w:cs="Calibri"/>
          <w:color w:val="0F4761"/>
          <w:sz w:val="22"/>
          <w:szCs w:val="22"/>
        </w:rPr>
        <w:tab/>
      </w:r>
      <w:r w:rsidRPr="00E2564B">
        <w:rPr>
          <w:rFonts w:ascii="Cambria Math" w:eastAsia="Calibri" w:hAnsi="Cambria Math" w:cs="Cambria Math"/>
          <w:color w:val="0F4761"/>
          <w:sz w:val="22"/>
          <w:szCs w:val="22"/>
        </w:rPr>
        <w:t>▢</w:t>
      </w:r>
      <w:r w:rsidRPr="00E2564B">
        <w:rPr>
          <w:rFonts w:ascii="Calibri" w:eastAsia="Calibri" w:hAnsi="Calibri" w:cs="Calibri"/>
          <w:color w:val="0F4761"/>
          <w:sz w:val="22"/>
          <w:szCs w:val="22"/>
        </w:rPr>
        <w:t xml:space="preserve"> </w:t>
      </w:r>
      <w:proofErr w:type="gramStart"/>
      <w:r w:rsidRPr="00E2564B">
        <w:rPr>
          <w:rFonts w:ascii="Calibri" w:eastAsia="Calibri" w:hAnsi="Calibri" w:cs="Calibri"/>
          <w:color w:val="0F4761"/>
          <w:sz w:val="22"/>
          <w:szCs w:val="22"/>
        </w:rPr>
        <w:t>Other</w:t>
      </w:r>
      <w:proofErr w:type="gramEnd"/>
      <w:r w:rsidR="00000000" w:rsidRPr="00E2564B">
        <w:rPr>
          <w:rFonts w:ascii="Calibri" w:eastAsia="Calibri" w:hAnsi="Calibri" w:cs="Calibri"/>
          <w:color w:val="0F4761"/>
          <w:sz w:val="22"/>
          <w:szCs w:val="22"/>
        </w:rPr>
        <w:t xml:space="preserve"> subgroup: </w:t>
      </w:r>
    </w:p>
    <w:p w14:paraId="6F967B9C" w14:textId="77777777" w:rsidR="00862508" w:rsidRPr="00E2564B" w:rsidRDefault="00000000">
      <w:pPr>
        <w:tabs>
          <w:tab w:val="left" w:pos="5400"/>
          <w:tab w:val="right" w:pos="9350"/>
          <w:tab w:val="right" w:pos="9360"/>
        </w:tabs>
        <w:ind w:right="60"/>
        <w:rPr>
          <w:rFonts w:ascii="Calibri" w:eastAsia="Calibri" w:hAnsi="Calibri" w:cs="Calibri"/>
          <w:color w:val="0F4761"/>
          <w:sz w:val="22"/>
          <w:szCs w:val="22"/>
        </w:rPr>
      </w:pPr>
      <w:r w:rsidRPr="00E2564B">
        <w:rPr>
          <w:rFonts w:ascii="Calibri" w:eastAsia="Calibri" w:hAnsi="Calibri" w:cs="Calibri"/>
          <w:color w:val="0F4761"/>
          <w:sz w:val="22"/>
          <w:szCs w:val="22"/>
        </w:rPr>
        <w:t xml:space="preserve">    other individualized learning plans</w:t>
      </w:r>
      <w:r w:rsidRPr="00E2564B">
        <w:rPr>
          <w:rFonts w:ascii="Calibri" w:eastAsia="Calibri" w:hAnsi="Calibri" w:cs="Calibri"/>
          <w:color w:val="0F4761"/>
          <w:sz w:val="22"/>
          <w:szCs w:val="22"/>
        </w:rPr>
        <w:tab/>
      </w:r>
    </w:p>
    <w:p w14:paraId="7B1115A4" w14:textId="77777777" w:rsidR="00862508" w:rsidRDefault="00862508">
      <w:pPr>
        <w:shd w:val="clear" w:color="auto" w:fill="FFFFFF"/>
        <w:tabs>
          <w:tab w:val="right" w:pos="9350"/>
          <w:tab w:val="right" w:pos="9360"/>
        </w:tabs>
        <w:ind w:left="-540"/>
        <w:rPr>
          <w:rFonts w:ascii="Calibri" w:eastAsia="Calibri" w:hAnsi="Calibri" w:cs="Calibri"/>
          <w:b/>
          <w:smallCaps/>
          <w:sz w:val="16"/>
          <w:szCs w:val="16"/>
        </w:rPr>
      </w:pPr>
    </w:p>
    <w:tbl>
      <w:tblPr>
        <w:tblStyle w:val="afffa"/>
        <w:tblW w:w="9885"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5"/>
      </w:tblGrid>
      <w:tr w:rsidR="00862508" w14:paraId="4F4C9607" w14:textId="77777777">
        <w:trPr>
          <w:trHeight w:val="662"/>
        </w:trPr>
        <w:tc>
          <w:tcPr>
            <w:tcW w:w="9885" w:type="dxa"/>
          </w:tcPr>
          <w:sdt>
            <w:sdtPr>
              <w:tag w:val="goog_rdk_4"/>
              <w:id w:val="-903685093"/>
              <w:lock w:val="contentLocked"/>
            </w:sdtPr>
            <w:sdtContent>
              <w:p w14:paraId="59782C16" w14:textId="77777777" w:rsidR="00862508" w:rsidRDefault="00862508">
                <w:pPr>
                  <w:tabs>
                    <w:tab w:val="right" w:pos="9540"/>
                    <w:tab w:val="right" w:pos="9360"/>
                  </w:tabs>
                  <w:spacing w:line="276" w:lineRule="auto"/>
                  <w:ind w:left="-270"/>
                  <w:rPr>
                    <w:rFonts w:ascii="Calibri" w:eastAsia="Calibri" w:hAnsi="Calibri" w:cs="Calibri"/>
                    <w:b/>
                    <w:smallCaps/>
                    <w:sz w:val="20"/>
                    <w:szCs w:val="20"/>
                  </w:rPr>
                </w:pPr>
              </w:p>
              <w:p w14:paraId="72403D67" w14:textId="77777777" w:rsidR="00862508" w:rsidRDefault="00862508">
                <w:pPr>
                  <w:tabs>
                    <w:tab w:val="right" w:pos="9350"/>
                    <w:tab w:val="right" w:pos="9360"/>
                  </w:tabs>
                  <w:spacing w:line="276" w:lineRule="auto"/>
                  <w:ind w:left="-270"/>
                  <w:rPr>
                    <w:rFonts w:ascii="Calibri" w:eastAsia="Calibri" w:hAnsi="Calibri" w:cs="Calibri"/>
                    <w:b/>
                    <w:smallCaps/>
                    <w:sz w:val="20"/>
                    <w:szCs w:val="20"/>
                  </w:rPr>
                </w:pPr>
              </w:p>
              <w:p w14:paraId="25808A76" w14:textId="77777777" w:rsidR="00862508" w:rsidRDefault="00000000">
                <w:pPr>
                  <w:tabs>
                    <w:tab w:val="right" w:pos="9350"/>
                    <w:tab w:val="right" w:pos="9360"/>
                  </w:tabs>
                  <w:spacing w:line="276" w:lineRule="auto"/>
                  <w:ind w:left="-540"/>
                  <w:rPr>
                    <w:rFonts w:ascii="Calibri" w:eastAsia="Calibri" w:hAnsi="Calibri" w:cs="Calibri"/>
                    <w:b/>
                    <w:smallCaps/>
                    <w:sz w:val="20"/>
                    <w:szCs w:val="20"/>
                  </w:rPr>
                </w:pPr>
              </w:p>
            </w:sdtContent>
          </w:sdt>
        </w:tc>
      </w:tr>
    </w:tbl>
    <w:p w14:paraId="4824571F" w14:textId="77777777" w:rsidR="00862508" w:rsidRDefault="00862508">
      <w:pPr>
        <w:shd w:val="clear" w:color="auto" w:fill="FFFFFF"/>
        <w:tabs>
          <w:tab w:val="right" w:pos="9900"/>
        </w:tabs>
        <w:ind w:left="-630" w:right="-540"/>
        <w:rPr>
          <w:rFonts w:ascii="Play" w:eastAsia="Play" w:hAnsi="Play" w:cs="Play"/>
          <w:color w:val="0F4761"/>
          <w:sz w:val="32"/>
          <w:szCs w:val="32"/>
        </w:rPr>
      </w:pPr>
    </w:p>
    <w:p w14:paraId="352F0C2A" w14:textId="77777777" w:rsidR="00862508" w:rsidRDefault="00000000">
      <w:pPr>
        <w:shd w:val="clear" w:color="auto" w:fill="FFFFFF"/>
        <w:tabs>
          <w:tab w:val="right" w:pos="9900"/>
        </w:tabs>
        <w:ind w:left="-630" w:right="-540"/>
        <w:rPr>
          <w:rFonts w:ascii="Play" w:eastAsia="Play" w:hAnsi="Play" w:cs="Play"/>
          <w:b/>
          <w:i/>
          <w:color w:val="FF0000"/>
          <w:u w:val="single"/>
        </w:rPr>
      </w:pPr>
      <w:r>
        <w:rPr>
          <w:rFonts w:ascii="Play" w:eastAsia="Play" w:hAnsi="Play" w:cs="Play"/>
          <w:b/>
          <w:color w:val="0F4761"/>
          <w:u w:val="single"/>
        </w:rPr>
        <w:t xml:space="preserve">Part II – SMART Goals and Objectives for the Program (15 points) </w:t>
      </w:r>
      <w:r>
        <w:rPr>
          <w:rFonts w:ascii="Play" w:eastAsia="Play" w:hAnsi="Play" w:cs="Play"/>
          <w:b/>
          <w:i/>
          <w:color w:val="FF0000"/>
          <w:u w:val="single"/>
        </w:rPr>
        <w:t xml:space="preserve"> </w:t>
      </w:r>
    </w:p>
    <w:p w14:paraId="68F2812B" w14:textId="77777777" w:rsidR="00862508" w:rsidRDefault="00862508">
      <w:pPr>
        <w:shd w:val="clear" w:color="auto" w:fill="FFFFFF"/>
        <w:tabs>
          <w:tab w:val="right" w:pos="9350"/>
          <w:tab w:val="right" w:pos="9360"/>
        </w:tabs>
        <w:ind w:left="-630"/>
        <w:rPr>
          <w:rFonts w:ascii="Calibri" w:eastAsia="Calibri" w:hAnsi="Calibri" w:cs="Calibri"/>
          <w:b/>
          <w:smallCaps/>
          <w:sz w:val="16"/>
          <w:szCs w:val="16"/>
        </w:rPr>
      </w:pPr>
    </w:p>
    <w:p w14:paraId="3A524DA0" w14:textId="39CE2DC0" w:rsidR="00862508" w:rsidRDefault="00000000">
      <w:pPr>
        <w:shd w:val="clear" w:color="auto" w:fill="FFFFFF"/>
        <w:tabs>
          <w:tab w:val="right" w:pos="9350"/>
          <w:tab w:val="right" w:pos="9360"/>
        </w:tabs>
        <w:ind w:left="-630"/>
        <w:rPr>
          <w:rFonts w:ascii="Calibri" w:eastAsia="Calibri" w:hAnsi="Calibri" w:cs="Calibri"/>
          <w:b/>
          <w:sz w:val="22"/>
          <w:szCs w:val="22"/>
        </w:rPr>
      </w:pPr>
      <w:r>
        <w:rPr>
          <w:rFonts w:ascii="Calibri" w:eastAsia="Calibri" w:hAnsi="Calibri" w:cs="Calibri"/>
          <w:b/>
          <w:smallCaps/>
          <w:sz w:val="22"/>
          <w:szCs w:val="22"/>
        </w:rPr>
        <w:t xml:space="preserve">2-A. </w:t>
      </w:r>
      <w:r>
        <w:rPr>
          <w:rFonts w:ascii="Calibri" w:eastAsia="Calibri" w:hAnsi="Calibri" w:cs="Calibri"/>
          <w:b/>
          <w:sz w:val="22"/>
          <w:szCs w:val="22"/>
        </w:rPr>
        <w:t>Based on the data in Item 1-A, use the following SMART Goals 1 through 3 to describe specific measurable objectives that will directly impact</w:t>
      </w:r>
      <w:r w:rsidR="00E2564B">
        <w:rPr>
          <w:rFonts w:ascii="Calibri" w:eastAsia="Calibri" w:hAnsi="Calibri" w:cs="Calibri"/>
          <w:b/>
          <w:sz w:val="22"/>
          <w:szCs w:val="22"/>
        </w:rPr>
        <w:t xml:space="preserve"> the</w:t>
      </w:r>
      <w:r>
        <w:rPr>
          <w:rFonts w:ascii="Calibri" w:eastAsia="Calibri" w:hAnsi="Calibri" w:cs="Calibri"/>
          <w:b/>
          <w:sz w:val="22"/>
          <w:szCs w:val="22"/>
        </w:rPr>
        <w:t xml:space="preserve"> identification of students experiencing homelessness over the course of this 3-year grant cycle.</w:t>
      </w:r>
    </w:p>
    <w:p w14:paraId="0278C866" w14:textId="77777777" w:rsidR="00862508" w:rsidRDefault="00862508">
      <w:pPr>
        <w:shd w:val="clear" w:color="auto" w:fill="FFFFFF"/>
        <w:tabs>
          <w:tab w:val="right" w:pos="9350"/>
          <w:tab w:val="right" w:pos="9360"/>
        </w:tabs>
        <w:spacing w:line="276" w:lineRule="auto"/>
        <w:ind w:left="-540"/>
        <w:rPr>
          <w:rFonts w:ascii="Calibri" w:eastAsia="Calibri" w:hAnsi="Calibri" w:cs="Calibri"/>
          <w:b/>
          <w:smallCaps/>
          <w:sz w:val="16"/>
          <w:szCs w:val="16"/>
          <w:u w:val="single"/>
        </w:rPr>
      </w:pPr>
    </w:p>
    <w:tbl>
      <w:tblPr>
        <w:tblStyle w:val="afffb"/>
        <w:tblW w:w="9735" w:type="dxa"/>
        <w:tblInd w:w="-615" w:type="dxa"/>
        <w:tblBorders>
          <w:top w:val="nil"/>
          <w:left w:val="nil"/>
          <w:bottom w:val="nil"/>
          <w:right w:val="nil"/>
          <w:insideH w:val="nil"/>
          <w:insideV w:val="nil"/>
        </w:tblBorders>
        <w:tblLayout w:type="fixed"/>
        <w:tblLook w:val="0600" w:firstRow="0" w:lastRow="0" w:firstColumn="0" w:lastColumn="0" w:noHBand="1" w:noVBand="1"/>
      </w:tblPr>
      <w:tblGrid>
        <w:gridCol w:w="2130"/>
        <w:gridCol w:w="7605"/>
      </w:tblGrid>
      <w:tr w:rsidR="00862508" w14:paraId="7D102F21" w14:textId="77777777">
        <w:trPr>
          <w:trHeight w:val="720"/>
        </w:trPr>
        <w:tc>
          <w:tcPr>
            <w:tcW w:w="2130"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center"/>
          </w:tcPr>
          <w:p w14:paraId="6EAC994A" w14:textId="77777777" w:rsidR="00862508" w:rsidRDefault="00000000">
            <w:pPr>
              <w:shd w:val="clear" w:color="auto" w:fill="FFFFFF"/>
              <w:tabs>
                <w:tab w:val="right" w:pos="9350"/>
                <w:tab w:val="right" w:pos="9360"/>
              </w:tabs>
              <w:spacing w:line="276" w:lineRule="auto"/>
              <w:rPr>
                <w:rFonts w:ascii="Calibri" w:eastAsia="Calibri" w:hAnsi="Calibri" w:cs="Calibri"/>
                <w:b/>
                <w:sz w:val="22"/>
                <w:szCs w:val="22"/>
              </w:rPr>
            </w:pPr>
            <w:r>
              <w:rPr>
                <w:rFonts w:ascii="Calibri" w:eastAsia="Calibri" w:hAnsi="Calibri" w:cs="Calibri"/>
                <w:b/>
                <w:sz w:val="22"/>
                <w:szCs w:val="22"/>
              </w:rPr>
              <w:t>SMART GOAL 1</w:t>
            </w:r>
          </w:p>
        </w:tc>
        <w:tc>
          <w:tcPr>
            <w:tcW w:w="7605" w:type="dxa"/>
            <w:tcBorders>
              <w:top w:val="single" w:sz="8" w:space="0" w:color="000000"/>
              <w:bottom w:val="single" w:sz="8" w:space="0" w:color="000000"/>
              <w:right w:val="single" w:sz="8" w:space="0" w:color="000000"/>
            </w:tcBorders>
            <w:tcMar>
              <w:top w:w="60" w:type="dxa"/>
              <w:left w:w="100" w:type="dxa"/>
              <w:bottom w:w="60" w:type="dxa"/>
              <w:right w:w="100" w:type="dxa"/>
            </w:tcMar>
          </w:tcPr>
          <w:p w14:paraId="6E819A7A" w14:textId="77777777" w:rsidR="00862508" w:rsidRDefault="00000000">
            <w:pPr>
              <w:shd w:val="clear" w:color="auto" w:fill="FFFFFF"/>
              <w:tabs>
                <w:tab w:val="right" w:pos="9350"/>
                <w:tab w:val="right" w:pos="9360"/>
              </w:tabs>
              <w:spacing w:after="80" w:line="251" w:lineRule="auto"/>
              <w:rPr>
                <w:rFonts w:ascii="Calibri" w:eastAsia="Calibri" w:hAnsi="Calibri" w:cs="Calibri"/>
                <w:sz w:val="22"/>
                <w:szCs w:val="22"/>
              </w:rPr>
            </w:pPr>
            <w:r>
              <w:rPr>
                <w:rFonts w:ascii="Calibri" w:eastAsia="Calibri" w:hAnsi="Calibri" w:cs="Calibri"/>
                <w:b/>
                <w:sz w:val="22"/>
                <w:szCs w:val="22"/>
              </w:rPr>
              <w:t>Increase overall identification of students experiencing homelessness</w:t>
            </w:r>
            <w:r>
              <w:rPr>
                <w:rFonts w:ascii="Calibri" w:eastAsia="Calibri" w:hAnsi="Calibri" w:cs="Calibri"/>
                <w:sz w:val="22"/>
                <w:szCs w:val="22"/>
              </w:rPr>
              <w:t xml:space="preserve"> by the target of ________ % (percent) across the three-year grant cycle. </w:t>
            </w:r>
          </w:p>
        </w:tc>
      </w:tr>
      <w:tr w:rsidR="00862508" w14:paraId="72A2BB3B" w14:textId="77777777">
        <w:trPr>
          <w:trHeight w:val="720"/>
        </w:trPr>
        <w:tc>
          <w:tcPr>
            <w:tcW w:w="2130"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70ED0C15" w14:textId="77777777" w:rsidR="00862508" w:rsidRDefault="00000000">
            <w:pPr>
              <w:shd w:val="clear" w:color="auto" w:fill="FFFFFF"/>
              <w:tabs>
                <w:tab w:val="right" w:pos="9350"/>
                <w:tab w:val="right" w:pos="9360"/>
              </w:tabs>
              <w:spacing w:line="276" w:lineRule="auto"/>
              <w:rPr>
                <w:rFonts w:ascii="Calibri" w:eastAsia="Calibri" w:hAnsi="Calibri" w:cs="Calibri"/>
                <w:b/>
                <w:sz w:val="22"/>
                <w:szCs w:val="22"/>
              </w:rPr>
            </w:pPr>
            <w:r>
              <w:rPr>
                <w:rFonts w:ascii="Calibri" w:eastAsia="Calibri" w:hAnsi="Calibri" w:cs="Calibri"/>
                <w:b/>
                <w:sz w:val="22"/>
                <w:szCs w:val="22"/>
              </w:rPr>
              <w:t xml:space="preserve">Specific </w:t>
            </w:r>
          </w:p>
        </w:tc>
        <w:tc>
          <w:tcPr>
            <w:tcW w:w="7605" w:type="dxa"/>
            <w:tcBorders>
              <w:bottom w:val="single" w:sz="8" w:space="0" w:color="000000"/>
              <w:right w:val="single" w:sz="8" w:space="0" w:color="000000"/>
            </w:tcBorders>
            <w:tcMar>
              <w:top w:w="60" w:type="dxa"/>
              <w:left w:w="100" w:type="dxa"/>
              <w:bottom w:w="60" w:type="dxa"/>
              <w:right w:w="100" w:type="dxa"/>
            </w:tcMar>
          </w:tcPr>
          <w:p w14:paraId="50F56EA6" w14:textId="77777777" w:rsidR="00862508" w:rsidRDefault="00000000">
            <w:pPr>
              <w:shd w:val="clear" w:color="auto" w:fill="FFFFFF"/>
              <w:tabs>
                <w:tab w:val="right" w:pos="9350"/>
                <w:tab w:val="right" w:pos="9360"/>
              </w:tabs>
              <w:spacing w:after="80" w:line="251" w:lineRule="auto"/>
              <w:rPr>
                <w:rFonts w:ascii="Calibri" w:eastAsia="Calibri" w:hAnsi="Calibri" w:cs="Calibri"/>
                <w:sz w:val="22"/>
                <w:szCs w:val="22"/>
              </w:rPr>
            </w:pPr>
            <w:r>
              <w:rPr>
                <w:rFonts w:ascii="Calibri" w:eastAsia="Calibri" w:hAnsi="Calibri" w:cs="Calibri"/>
                <w:sz w:val="22"/>
                <w:szCs w:val="22"/>
              </w:rPr>
              <w:t>Our district will increase our identification rate by the target of _______ % over the three-year grant cycle. (or per year over 3-yrs.)</w:t>
            </w:r>
          </w:p>
        </w:tc>
      </w:tr>
      <w:tr w:rsidR="00862508" w14:paraId="6CAE564C" w14:textId="77777777">
        <w:trPr>
          <w:trHeight w:val="1725"/>
        </w:trPr>
        <w:tc>
          <w:tcPr>
            <w:tcW w:w="2130"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67F5B9F9" w14:textId="11694337" w:rsidR="00862508" w:rsidRDefault="00E2564B">
            <w:pPr>
              <w:shd w:val="clear" w:color="auto" w:fill="FFFFFF"/>
              <w:tabs>
                <w:tab w:val="right" w:pos="9350"/>
                <w:tab w:val="right" w:pos="9360"/>
              </w:tabs>
              <w:spacing w:line="276" w:lineRule="auto"/>
              <w:rPr>
                <w:rFonts w:ascii="Calibri" w:eastAsia="Calibri" w:hAnsi="Calibri" w:cs="Calibri"/>
                <w:b/>
                <w:sz w:val="22"/>
                <w:szCs w:val="22"/>
              </w:rPr>
            </w:pPr>
            <w:r>
              <w:rPr>
                <w:rFonts w:ascii="Calibri" w:eastAsia="Calibri" w:hAnsi="Calibri" w:cs="Calibri"/>
                <w:b/>
                <w:sz w:val="22"/>
                <w:szCs w:val="22"/>
              </w:rPr>
              <w:t>Measurable Objectives</w:t>
            </w:r>
          </w:p>
        </w:tc>
        <w:tc>
          <w:tcPr>
            <w:tcW w:w="7605" w:type="dxa"/>
            <w:tcBorders>
              <w:bottom w:val="single" w:sz="8" w:space="0" w:color="000000"/>
              <w:right w:val="single" w:sz="8" w:space="0" w:color="000000"/>
            </w:tcBorders>
            <w:tcMar>
              <w:top w:w="60" w:type="dxa"/>
              <w:left w:w="100" w:type="dxa"/>
              <w:bottom w:w="60" w:type="dxa"/>
              <w:right w:w="100" w:type="dxa"/>
            </w:tcMar>
          </w:tcPr>
          <w:p w14:paraId="58EC62E4" w14:textId="1B24B407" w:rsidR="00862508" w:rsidRDefault="00000000">
            <w:pPr>
              <w:shd w:val="clear" w:color="auto" w:fill="FFFFFF"/>
              <w:tabs>
                <w:tab w:val="right" w:pos="9350"/>
                <w:tab w:val="right" w:pos="9360"/>
              </w:tabs>
              <w:spacing w:after="80" w:line="251" w:lineRule="auto"/>
              <w:rPr>
                <w:rFonts w:ascii="Calibri" w:eastAsia="Calibri" w:hAnsi="Calibri" w:cs="Calibri"/>
                <w:sz w:val="22"/>
                <w:szCs w:val="22"/>
              </w:rPr>
            </w:pPr>
            <w:r>
              <w:rPr>
                <w:rFonts w:ascii="Calibri" w:eastAsia="Calibri" w:hAnsi="Calibri" w:cs="Calibri"/>
                <w:sz w:val="22"/>
                <w:szCs w:val="22"/>
              </w:rPr>
              <w:t xml:space="preserve">Per data entered in STARS, the school identified _______% of enrolled </w:t>
            </w:r>
            <w:r w:rsidR="00E2564B">
              <w:rPr>
                <w:rFonts w:ascii="Calibri" w:eastAsia="Calibri" w:hAnsi="Calibri" w:cs="Calibri"/>
                <w:sz w:val="22"/>
                <w:szCs w:val="22"/>
              </w:rPr>
              <w:t>students as</w:t>
            </w:r>
            <w:r>
              <w:rPr>
                <w:rFonts w:ascii="Calibri" w:eastAsia="Calibri" w:hAnsi="Calibri" w:cs="Calibri"/>
                <w:sz w:val="22"/>
                <w:szCs w:val="22"/>
              </w:rPr>
              <w:t xml:space="preserve"> experiencing homelessness during the school year of 2020-</w:t>
            </w:r>
            <w:r w:rsidR="00E2564B">
              <w:rPr>
                <w:rFonts w:ascii="Calibri" w:eastAsia="Calibri" w:hAnsi="Calibri" w:cs="Calibri"/>
                <w:sz w:val="22"/>
                <w:szCs w:val="22"/>
              </w:rPr>
              <w:t>2021, _</w:t>
            </w:r>
            <w:r>
              <w:rPr>
                <w:rFonts w:ascii="Calibri" w:eastAsia="Calibri" w:hAnsi="Calibri" w:cs="Calibri"/>
                <w:sz w:val="22"/>
                <w:szCs w:val="22"/>
              </w:rPr>
              <w:t xml:space="preserve">______%   during 2021-2022, </w:t>
            </w:r>
            <w:r w:rsidR="00E2564B">
              <w:rPr>
                <w:rFonts w:ascii="Calibri" w:eastAsia="Calibri" w:hAnsi="Calibri" w:cs="Calibri"/>
                <w:sz w:val="22"/>
                <w:szCs w:val="22"/>
              </w:rPr>
              <w:t>and _</w:t>
            </w:r>
            <w:r>
              <w:rPr>
                <w:rFonts w:ascii="Calibri" w:eastAsia="Calibri" w:hAnsi="Calibri" w:cs="Calibri"/>
                <w:sz w:val="22"/>
                <w:szCs w:val="22"/>
              </w:rPr>
              <w:t>_____% during the 2022-2023 school year.</w:t>
            </w:r>
          </w:p>
          <w:p w14:paraId="7F9AB212" w14:textId="77777777" w:rsidR="00862508" w:rsidRDefault="00000000">
            <w:pPr>
              <w:shd w:val="clear" w:color="auto" w:fill="FFFFFF"/>
              <w:tabs>
                <w:tab w:val="right" w:pos="9350"/>
                <w:tab w:val="right" w:pos="9360"/>
              </w:tabs>
              <w:spacing w:before="80" w:line="252" w:lineRule="auto"/>
              <w:rPr>
                <w:rFonts w:ascii="Calibri" w:eastAsia="Calibri" w:hAnsi="Calibri" w:cs="Calibri"/>
                <w:sz w:val="22"/>
                <w:szCs w:val="22"/>
              </w:rPr>
            </w:pPr>
            <w:r>
              <w:rPr>
                <w:rFonts w:ascii="Calibri" w:eastAsia="Calibri" w:hAnsi="Calibri" w:cs="Calibri"/>
                <w:sz w:val="22"/>
                <w:szCs w:val="22"/>
              </w:rPr>
              <w:t xml:space="preserve">We will increase that identification rate by the target of ___________% as evidenced by increased numbers of students reported annually in STARS. </w:t>
            </w:r>
          </w:p>
        </w:tc>
      </w:tr>
      <w:tr w:rsidR="00862508" w14:paraId="5949D3B5" w14:textId="77777777">
        <w:trPr>
          <w:trHeight w:val="720"/>
        </w:trPr>
        <w:tc>
          <w:tcPr>
            <w:tcW w:w="2130"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773181E4" w14:textId="77777777" w:rsidR="00862508" w:rsidRDefault="00000000">
            <w:pPr>
              <w:shd w:val="clear" w:color="auto" w:fill="FFFFFF"/>
              <w:tabs>
                <w:tab w:val="right" w:pos="9350"/>
                <w:tab w:val="right" w:pos="9360"/>
              </w:tabs>
              <w:spacing w:line="276" w:lineRule="auto"/>
              <w:rPr>
                <w:rFonts w:ascii="Calibri" w:eastAsia="Calibri" w:hAnsi="Calibri" w:cs="Calibri"/>
                <w:b/>
                <w:sz w:val="22"/>
                <w:szCs w:val="22"/>
              </w:rPr>
            </w:pPr>
            <w:r>
              <w:rPr>
                <w:rFonts w:ascii="Calibri" w:eastAsia="Calibri" w:hAnsi="Calibri" w:cs="Calibri"/>
                <w:b/>
                <w:sz w:val="22"/>
                <w:szCs w:val="22"/>
              </w:rPr>
              <w:lastRenderedPageBreak/>
              <w:t xml:space="preserve">Attainable </w:t>
            </w:r>
          </w:p>
        </w:tc>
        <w:tc>
          <w:tcPr>
            <w:tcW w:w="7605" w:type="dxa"/>
            <w:tcBorders>
              <w:bottom w:val="single" w:sz="8" w:space="0" w:color="000000"/>
              <w:right w:val="single" w:sz="8" w:space="0" w:color="000000"/>
            </w:tcBorders>
            <w:tcMar>
              <w:top w:w="60" w:type="dxa"/>
              <w:left w:w="100" w:type="dxa"/>
              <w:bottom w:w="60" w:type="dxa"/>
              <w:right w:w="100" w:type="dxa"/>
            </w:tcMar>
          </w:tcPr>
          <w:p w14:paraId="4150F167" w14:textId="77777777" w:rsidR="00862508" w:rsidRDefault="00000000">
            <w:pPr>
              <w:shd w:val="clear" w:color="auto" w:fill="FFFFFF"/>
              <w:tabs>
                <w:tab w:val="right" w:pos="9350"/>
                <w:tab w:val="right" w:pos="9360"/>
              </w:tabs>
              <w:spacing w:after="80" w:line="251" w:lineRule="auto"/>
              <w:rPr>
                <w:rFonts w:ascii="Calibri" w:eastAsia="Calibri" w:hAnsi="Calibri" w:cs="Calibri"/>
                <w:sz w:val="22"/>
                <w:szCs w:val="22"/>
              </w:rPr>
            </w:pPr>
            <w:r>
              <w:rPr>
                <w:rFonts w:ascii="Calibri" w:eastAsia="Calibri" w:hAnsi="Calibri" w:cs="Calibri"/>
                <w:sz w:val="22"/>
                <w:szCs w:val="22"/>
              </w:rPr>
              <w:t>Many innovative identification strategies can be adopted to increase identification, along with evidence-based Promising Practices in this area.</w:t>
            </w:r>
          </w:p>
        </w:tc>
      </w:tr>
      <w:tr w:rsidR="00862508" w14:paraId="04455400" w14:textId="77777777">
        <w:trPr>
          <w:trHeight w:val="720"/>
        </w:trPr>
        <w:tc>
          <w:tcPr>
            <w:tcW w:w="2130"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004BB80D" w14:textId="77777777" w:rsidR="00862508" w:rsidRDefault="00000000">
            <w:pPr>
              <w:shd w:val="clear" w:color="auto" w:fill="FFFFFF"/>
              <w:tabs>
                <w:tab w:val="right" w:pos="9350"/>
                <w:tab w:val="right" w:pos="9360"/>
              </w:tabs>
              <w:spacing w:line="276" w:lineRule="auto"/>
              <w:rPr>
                <w:rFonts w:ascii="Calibri" w:eastAsia="Calibri" w:hAnsi="Calibri" w:cs="Calibri"/>
                <w:b/>
                <w:sz w:val="22"/>
                <w:szCs w:val="22"/>
              </w:rPr>
            </w:pPr>
            <w:r>
              <w:rPr>
                <w:rFonts w:ascii="Calibri" w:eastAsia="Calibri" w:hAnsi="Calibri" w:cs="Calibri"/>
                <w:b/>
                <w:sz w:val="22"/>
                <w:szCs w:val="22"/>
              </w:rPr>
              <w:t xml:space="preserve">Relevant </w:t>
            </w:r>
          </w:p>
        </w:tc>
        <w:tc>
          <w:tcPr>
            <w:tcW w:w="7605" w:type="dxa"/>
            <w:tcBorders>
              <w:bottom w:val="single" w:sz="8" w:space="0" w:color="000000"/>
              <w:right w:val="single" w:sz="8" w:space="0" w:color="000000"/>
            </w:tcBorders>
            <w:tcMar>
              <w:top w:w="60" w:type="dxa"/>
              <w:left w:w="100" w:type="dxa"/>
              <w:bottom w:w="60" w:type="dxa"/>
              <w:right w:w="100" w:type="dxa"/>
            </w:tcMar>
          </w:tcPr>
          <w:p w14:paraId="73E07069" w14:textId="77777777" w:rsidR="00862508" w:rsidRDefault="00000000">
            <w:pPr>
              <w:shd w:val="clear" w:color="auto" w:fill="FFFFFF"/>
              <w:tabs>
                <w:tab w:val="right" w:pos="9350"/>
                <w:tab w:val="right" w:pos="9360"/>
              </w:tabs>
              <w:spacing w:after="80" w:line="251" w:lineRule="auto"/>
              <w:rPr>
                <w:rFonts w:ascii="Calibri" w:eastAsia="Calibri" w:hAnsi="Calibri" w:cs="Calibri"/>
                <w:sz w:val="22"/>
                <w:szCs w:val="22"/>
              </w:rPr>
            </w:pPr>
            <w:r>
              <w:rPr>
                <w:rFonts w:ascii="Calibri" w:eastAsia="Calibri" w:hAnsi="Calibri" w:cs="Calibri"/>
                <w:sz w:val="22"/>
                <w:szCs w:val="22"/>
              </w:rPr>
              <w:t xml:space="preserve">Identification of students experiencing homelessness is an essential duty of the liaison, required by law, as well as a proven practice in supporting academic outcomes for such students. </w:t>
            </w:r>
          </w:p>
        </w:tc>
      </w:tr>
      <w:tr w:rsidR="00862508" w14:paraId="26767A73" w14:textId="77777777">
        <w:trPr>
          <w:trHeight w:val="1170"/>
        </w:trPr>
        <w:tc>
          <w:tcPr>
            <w:tcW w:w="2130"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72B43C6B" w14:textId="77777777" w:rsidR="00862508" w:rsidRDefault="00000000">
            <w:pPr>
              <w:shd w:val="clear" w:color="auto" w:fill="FFFFFF"/>
              <w:tabs>
                <w:tab w:val="right" w:pos="9350"/>
                <w:tab w:val="right" w:pos="9360"/>
              </w:tabs>
              <w:spacing w:line="276" w:lineRule="auto"/>
              <w:rPr>
                <w:rFonts w:ascii="Calibri" w:eastAsia="Calibri" w:hAnsi="Calibri" w:cs="Calibri"/>
                <w:b/>
                <w:sz w:val="22"/>
                <w:szCs w:val="22"/>
              </w:rPr>
            </w:pPr>
            <w:r>
              <w:rPr>
                <w:rFonts w:ascii="Calibri" w:eastAsia="Calibri" w:hAnsi="Calibri" w:cs="Calibri"/>
                <w:b/>
                <w:sz w:val="22"/>
                <w:szCs w:val="22"/>
              </w:rPr>
              <w:t xml:space="preserve">Time-Bound </w:t>
            </w:r>
          </w:p>
        </w:tc>
        <w:tc>
          <w:tcPr>
            <w:tcW w:w="7605" w:type="dxa"/>
            <w:tcBorders>
              <w:bottom w:val="single" w:sz="8" w:space="0" w:color="000000"/>
              <w:right w:val="single" w:sz="8" w:space="0" w:color="000000"/>
            </w:tcBorders>
            <w:tcMar>
              <w:top w:w="60" w:type="dxa"/>
              <w:left w:w="100" w:type="dxa"/>
              <w:bottom w:w="60" w:type="dxa"/>
              <w:right w:w="100" w:type="dxa"/>
            </w:tcMar>
          </w:tcPr>
          <w:p w14:paraId="077ECC76" w14:textId="77777777" w:rsidR="00862508" w:rsidRDefault="00000000">
            <w:pPr>
              <w:shd w:val="clear" w:color="auto" w:fill="FFFFFF"/>
              <w:tabs>
                <w:tab w:val="right" w:pos="9350"/>
                <w:tab w:val="right" w:pos="9360"/>
              </w:tabs>
              <w:spacing w:after="80" w:line="251" w:lineRule="auto"/>
              <w:rPr>
                <w:rFonts w:ascii="Calibri" w:eastAsia="Calibri" w:hAnsi="Calibri" w:cs="Calibri"/>
                <w:sz w:val="22"/>
                <w:szCs w:val="22"/>
              </w:rPr>
            </w:pPr>
            <w:r>
              <w:rPr>
                <w:rFonts w:ascii="Calibri" w:eastAsia="Calibri" w:hAnsi="Calibri" w:cs="Calibri"/>
                <w:sz w:val="22"/>
                <w:szCs w:val="22"/>
              </w:rPr>
              <w:t xml:space="preserve">In order to reach our goal of increasing our identification rate of students experiencing homelessness by the end of this grant cycle </w:t>
            </w:r>
            <w:r>
              <w:rPr>
                <w:rFonts w:ascii="Calibri" w:eastAsia="Calibri" w:hAnsi="Calibri" w:cs="Calibri"/>
                <w:sz w:val="22"/>
                <w:szCs w:val="22"/>
                <w:highlight w:val="white"/>
              </w:rPr>
              <w:t>(Sept. 30, 2027)</w:t>
            </w:r>
            <w:r>
              <w:rPr>
                <w:rFonts w:ascii="Calibri" w:eastAsia="Calibri" w:hAnsi="Calibri" w:cs="Calibri"/>
                <w:sz w:val="22"/>
                <w:szCs w:val="22"/>
              </w:rPr>
              <w:t xml:space="preserve">, we will increase our identification incrementally each year over the course of the three years grant period. </w:t>
            </w:r>
          </w:p>
        </w:tc>
      </w:tr>
    </w:tbl>
    <w:p w14:paraId="19CCD7B4" w14:textId="77777777" w:rsidR="00E2564B" w:rsidRDefault="00E2564B">
      <w:pPr>
        <w:shd w:val="clear" w:color="auto" w:fill="FFFFFF"/>
        <w:tabs>
          <w:tab w:val="right" w:pos="9350"/>
          <w:tab w:val="right" w:pos="9360"/>
        </w:tabs>
        <w:ind w:left="-540"/>
        <w:rPr>
          <w:rFonts w:ascii="Calibri" w:eastAsia="Calibri" w:hAnsi="Calibri" w:cs="Calibri"/>
          <w:b/>
          <w:smallCaps/>
          <w:sz w:val="22"/>
          <w:szCs w:val="22"/>
        </w:rPr>
      </w:pPr>
    </w:p>
    <w:p w14:paraId="2A444E5E" w14:textId="4FB2CF70" w:rsidR="00862508" w:rsidRDefault="00000000">
      <w:pPr>
        <w:shd w:val="clear" w:color="auto" w:fill="FFFFFF"/>
        <w:tabs>
          <w:tab w:val="right" w:pos="9350"/>
          <w:tab w:val="right" w:pos="9360"/>
        </w:tabs>
        <w:ind w:left="-540"/>
        <w:rPr>
          <w:rFonts w:ascii="Calibri" w:eastAsia="Calibri" w:hAnsi="Calibri" w:cs="Calibri"/>
          <w:b/>
          <w:sz w:val="22"/>
          <w:szCs w:val="22"/>
        </w:rPr>
      </w:pPr>
      <w:r>
        <w:rPr>
          <w:rFonts w:ascii="Calibri" w:eastAsia="Calibri" w:hAnsi="Calibri" w:cs="Calibri"/>
          <w:b/>
          <w:smallCaps/>
          <w:sz w:val="22"/>
          <w:szCs w:val="22"/>
        </w:rPr>
        <w:t xml:space="preserve">2-B. </w:t>
      </w:r>
      <w:r>
        <w:rPr>
          <w:rFonts w:ascii="Calibri" w:eastAsia="Calibri" w:hAnsi="Calibri" w:cs="Calibri"/>
          <w:b/>
          <w:sz w:val="22"/>
          <w:szCs w:val="22"/>
        </w:rPr>
        <w:t xml:space="preserve">Based on the data in Item 1-A, use the following SMART Goals 1 through 3 to describe specific measurable objectives that will directly impact </w:t>
      </w:r>
      <w:r w:rsidR="00E2564B">
        <w:rPr>
          <w:rFonts w:ascii="Calibri" w:eastAsia="Calibri" w:hAnsi="Calibri" w:cs="Calibri"/>
          <w:b/>
          <w:sz w:val="22"/>
          <w:szCs w:val="22"/>
        </w:rPr>
        <w:t xml:space="preserve">the </w:t>
      </w:r>
      <w:r>
        <w:rPr>
          <w:rFonts w:ascii="Calibri" w:eastAsia="Calibri" w:hAnsi="Calibri" w:cs="Calibri"/>
          <w:b/>
          <w:sz w:val="22"/>
          <w:szCs w:val="22"/>
        </w:rPr>
        <w:t>identification of students experiencing homelessness over the course of this 3-year grant cycle.</w:t>
      </w:r>
    </w:p>
    <w:p w14:paraId="197F35A8" w14:textId="77777777" w:rsidR="00862508" w:rsidRDefault="00862508">
      <w:pPr>
        <w:shd w:val="clear" w:color="auto" w:fill="FFFFFF"/>
        <w:tabs>
          <w:tab w:val="right" w:pos="9350"/>
          <w:tab w:val="right" w:pos="9360"/>
        </w:tabs>
        <w:spacing w:line="276" w:lineRule="auto"/>
        <w:rPr>
          <w:rFonts w:ascii="Calibri" w:eastAsia="Calibri" w:hAnsi="Calibri" w:cs="Calibri"/>
          <w:b/>
          <w:smallCaps/>
          <w:sz w:val="16"/>
          <w:szCs w:val="16"/>
          <w:u w:val="single"/>
        </w:rPr>
      </w:pPr>
    </w:p>
    <w:tbl>
      <w:tblPr>
        <w:tblStyle w:val="afffc"/>
        <w:tblW w:w="9765" w:type="dxa"/>
        <w:tblInd w:w="-525" w:type="dxa"/>
        <w:tblBorders>
          <w:top w:val="nil"/>
          <w:left w:val="nil"/>
          <w:bottom w:val="nil"/>
          <w:right w:val="nil"/>
          <w:insideH w:val="nil"/>
          <w:insideV w:val="nil"/>
        </w:tblBorders>
        <w:tblLayout w:type="fixed"/>
        <w:tblLook w:val="0600" w:firstRow="0" w:lastRow="0" w:firstColumn="0" w:lastColumn="0" w:noHBand="1" w:noVBand="1"/>
      </w:tblPr>
      <w:tblGrid>
        <w:gridCol w:w="2835"/>
        <w:gridCol w:w="6930"/>
      </w:tblGrid>
      <w:tr w:rsidR="00862508" w14:paraId="00E1F558" w14:textId="77777777">
        <w:trPr>
          <w:trHeight w:val="720"/>
        </w:trPr>
        <w:tc>
          <w:tcPr>
            <w:tcW w:w="2835"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center"/>
          </w:tcPr>
          <w:p w14:paraId="403A28C6" w14:textId="188070BE" w:rsidR="00862508" w:rsidRDefault="00000000">
            <w:pPr>
              <w:shd w:val="clear" w:color="auto" w:fill="FFFFFF"/>
              <w:tabs>
                <w:tab w:val="right" w:pos="9345"/>
                <w:tab w:val="right" w:pos="9360"/>
              </w:tabs>
              <w:spacing w:line="276" w:lineRule="auto"/>
              <w:ind w:right="-135"/>
              <w:rPr>
                <w:rFonts w:ascii="Calibri" w:eastAsia="Calibri" w:hAnsi="Calibri" w:cs="Calibri"/>
                <w:b/>
                <w:sz w:val="22"/>
                <w:szCs w:val="22"/>
              </w:rPr>
            </w:pPr>
            <w:r>
              <w:rPr>
                <w:rFonts w:ascii="Calibri" w:eastAsia="Calibri" w:hAnsi="Calibri" w:cs="Calibri"/>
                <w:b/>
                <w:sz w:val="22"/>
                <w:szCs w:val="22"/>
              </w:rPr>
              <w:t>SMART GOAL 2</w:t>
            </w:r>
          </w:p>
        </w:tc>
        <w:tc>
          <w:tcPr>
            <w:tcW w:w="6930" w:type="dxa"/>
            <w:tcBorders>
              <w:top w:val="single" w:sz="8" w:space="0" w:color="000000"/>
              <w:bottom w:val="single" w:sz="8" w:space="0" w:color="000000"/>
              <w:right w:val="single" w:sz="8" w:space="0" w:color="000000"/>
            </w:tcBorders>
            <w:tcMar>
              <w:top w:w="60" w:type="dxa"/>
              <w:left w:w="100" w:type="dxa"/>
              <w:bottom w:w="60" w:type="dxa"/>
              <w:right w:w="100" w:type="dxa"/>
            </w:tcMar>
          </w:tcPr>
          <w:p w14:paraId="123B1D5B" w14:textId="77777777" w:rsidR="00862508" w:rsidRDefault="00000000">
            <w:pPr>
              <w:shd w:val="clear" w:color="auto" w:fill="FFFFFF"/>
              <w:tabs>
                <w:tab w:val="right" w:pos="9345"/>
                <w:tab w:val="right" w:pos="9360"/>
              </w:tabs>
              <w:spacing w:after="80" w:line="251" w:lineRule="auto"/>
              <w:ind w:right="-135"/>
              <w:rPr>
                <w:rFonts w:ascii="Calibri" w:eastAsia="Calibri" w:hAnsi="Calibri" w:cs="Calibri"/>
                <w:sz w:val="22"/>
                <w:szCs w:val="22"/>
              </w:rPr>
            </w:pPr>
            <w:r>
              <w:rPr>
                <w:rFonts w:ascii="Calibri" w:eastAsia="Calibri" w:hAnsi="Calibri" w:cs="Calibri"/>
                <w:b/>
                <w:sz w:val="22"/>
                <w:szCs w:val="22"/>
              </w:rPr>
              <w:t>Decrease chronic absenteeism of students experiencing homelessness</w:t>
            </w:r>
            <w:r>
              <w:rPr>
                <w:rFonts w:ascii="Calibri" w:eastAsia="Calibri" w:hAnsi="Calibri" w:cs="Calibri"/>
                <w:sz w:val="22"/>
                <w:szCs w:val="22"/>
              </w:rPr>
              <w:t xml:space="preserve"> by the target of ________ % (percent) across the three-year grant cycle. </w:t>
            </w:r>
          </w:p>
        </w:tc>
      </w:tr>
      <w:tr w:rsidR="00862508" w14:paraId="3AE3D7D2" w14:textId="77777777">
        <w:trPr>
          <w:trHeight w:val="720"/>
        </w:trPr>
        <w:tc>
          <w:tcPr>
            <w:tcW w:w="28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778DD6CE" w14:textId="77777777" w:rsidR="00862508" w:rsidRDefault="00000000">
            <w:pPr>
              <w:shd w:val="clear" w:color="auto" w:fill="FFFFFF"/>
              <w:tabs>
                <w:tab w:val="right" w:pos="9345"/>
                <w:tab w:val="right" w:pos="9360"/>
              </w:tabs>
              <w:spacing w:line="276" w:lineRule="auto"/>
              <w:ind w:right="-135"/>
              <w:rPr>
                <w:rFonts w:ascii="Calibri" w:eastAsia="Calibri" w:hAnsi="Calibri" w:cs="Calibri"/>
                <w:b/>
                <w:sz w:val="22"/>
                <w:szCs w:val="22"/>
              </w:rPr>
            </w:pPr>
            <w:r>
              <w:rPr>
                <w:rFonts w:ascii="Calibri" w:eastAsia="Calibri" w:hAnsi="Calibri" w:cs="Calibri"/>
                <w:b/>
                <w:sz w:val="22"/>
                <w:szCs w:val="22"/>
              </w:rPr>
              <w:t xml:space="preserve">Specific </w:t>
            </w:r>
          </w:p>
        </w:tc>
        <w:tc>
          <w:tcPr>
            <w:tcW w:w="6930" w:type="dxa"/>
            <w:tcBorders>
              <w:bottom w:val="single" w:sz="8" w:space="0" w:color="000000"/>
              <w:right w:val="single" w:sz="8" w:space="0" w:color="000000"/>
            </w:tcBorders>
            <w:tcMar>
              <w:top w:w="60" w:type="dxa"/>
              <w:left w:w="100" w:type="dxa"/>
              <w:bottom w:w="60" w:type="dxa"/>
              <w:right w:w="100" w:type="dxa"/>
            </w:tcMar>
          </w:tcPr>
          <w:p w14:paraId="177692A1" w14:textId="77777777" w:rsidR="00862508" w:rsidRDefault="00000000">
            <w:pPr>
              <w:shd w:val="clear" w:color="auto" w:fill="FFFFFF"/>
              <w:tabs>
                <w:tab w:val="right" w:pos="9345"/>
                <w:tab w:val="right" w:pos="9360"/>
              </w:tabs>
              <w:spacing w:after="80" w:line="251" w:lineRule="auto"/>
              <w:ind w:right="-135"/>
              <w:rPr>
                <w:rFonts w:ascii="Calibri" w:eastAsia="Calibri" w:hAnsi="Calibri" w:cs="Calibri"/>
                <w:sz w:val="22"/>
                <w:szCs w:val="22"/>
              </w:rPr>
            </w:pPr>
            <w:r>
              <w:rPr>
                <w:rFonts w:ascii="Calibri" w:eastAsia="Calibri" w:hAnsi="Calibri" w:cs="Calibri"/>
                <w:sz w:val="22"/>
                <w:szCs w:val="22"/>
              </w:rPr>
              <w:t>Our district will decrease our chronic absenteeism rate by the target of _______ % over the three-year grant cycle. (or per year over 3-yrs.)</w:t>
            </w:r>
          </w:p>
        </w:tc>
      </w:tr>
      <w:tr w:rsidR="00862508" w14:paraId="2585EA18" w14:textId="77777777">
        <w:trPr>
          <w:trHeight w:val="1725"/>
        </w:trPr>
        <w:tc>
          <w:tcPr>
            <w:tcW w:w="28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51DB6902" w14:textId="77777777" w:rsidR="00862508" w:rsidRDefault="00000000">
            <w:pPr>
              <w:shd w:val="clear" w:color="auto" w:fill="FFFFFF"/>
              <w:tabs>
                <w:tab w:val="right" w:pos="9345"/>
                <w:tab w:val="right" w:pos="9360"/>
              </w:tabs>
              <w:spacing w:line="276" w:lineRule="auto"/>
              <w:ind w:right="-135"/>
              <w:rPr>
                <w:rFonts w:ascii="Calibri" w:eastAsia="Calibri" w:hAnsi="Calibri" w:cs="Calibri"/>
                <w:b/>
                <w:sz w:val="22"/>
                <w:szCs w:val="22"/>
              </w:rPr>
            </w:pPr>
            <w:r>
              <w:rPr>
                <w:rFonts w:ascii="Calibri" w:eastAsia="Calibri" w:hAnsi="Calibri" w:cs="Calibri"/>
                <w:b/>
                <w:sz w:val="22"/>
                <w:szCs w:val="22"/>
              </w:rPr>
              <w:t>Measurable Objectives</w:t>
            </w:r>
          </w:p>
        </w:tc>
        <w:tc>
          <w:tcPr>
            <w:tcW w:w="6930" w:type="dxa"/>
            <w:tcBorders>
              <w:bottom w:val="single" w:sz="8" w:space="0" w:color="000000"/>
              <w:right w:val="single" w:sz="8" w:space="0" w:color="000000"/>
            </w:tcBorders>
            <w:tcMar>
              <w:top w:w="60" w:type="dxa"/>
              <w:left w:w="100" w:type="dxa"/>
              <w:bottom w:w="60" w:type="dxa"/>
              <w:right w:w="100" w:type="dxa"/>
            </w:tcMar>
          </w:tcPr>
          <w:p w14:paraId="695843C5" w14:textId="0AD3DA11" w:rsidR="00862508" w:rsidRDefault="00000000">
            <w:pPr>
              <w:shd w:val="clear" w:color="auto" w:fill="FFFFFF"/>
              <w:tabs>
                <w:tab w:val="right" w:pos="9345"/>
                <w:tab w:val="right" w:pos="9360"/>
              </w:tabs>
              <w:spacing w:after="80" w:line="251" w:lineRule="auto"/>
              <w:ind w:right="-135"/>
              <w:rPr>
                <w:rFonts w:ascii="Calibri" w:eastAsia="Calibri" w:hAnsi="Calibri" w:cs="Calibri"/>
                <w:sz w:val="22"/>
                <w:szCs w:val="22"/>
              </w:rPr>
            </w:pPr>
            <w:r>
              <w:rPr>
                <w:rFonts w:ascii="Calibri" w:eastAsia="Calibri" w:hAnsi="Calibri" w:cs="Calibri"/>
                <w:sz w:val="22"/>
                <w:szCs w:val="22"/>
              </w:rPr>
              <w:t>Per data entered in STARS, our MV students had a _______% of chronic absenteeism during the school year of 2020-</w:t>
            </w:r>
            <w:r w:rsidR="00E2564B">
              <w:rPr>
                <w:rFonts w:ascii="Calibri" w:eastAsia="Calibri" w:hAnsi="Calibri" w:cs="Calibri"/>
                <w:sz w:val="22"/>
                <w:szCs w:val="22"/>
              </w:rPr>
              <w:t>2021, _</w:t>
            </w:r>
            <w:r>
              <w:rPr>
                <w:rFonts w:ascii="Calibri" w:eastAsia="Calibri" w:hAnsi="Calibri" w:cs="Calibri"/>
                <w:sz w:val="22"/>
                <w:szCs w:val="22"/>
              </w:rPr>
              <w:t>______</w:t>
            </w:r>
            <w:r w:rsidR="00E2564B">
              <w:rPr>
                <w:rFonts w:ascii="Calibri" w:eastAsia="Calibri" w:hAnsi="Calibri" w:cs="Calibri"/>
                <w:sz w:val="22"/>
                <w:szCs w:val="22"/>
              </w:rPr>
              <w:t>% during</w:t>
            </w:r>
            <w:r>
              <w:rPr>
                <w:rFonts w:ascii="Calibri" w:eastAsia="Calibri" w:hAnsi="Calibri" w:cs="Calibri"/>
                <w:sz w:val="22"/>
                <w:szCs w:val="22"/>
              </w:rPr>
              <w:t xml:space="preserve"> 2021-2022, and _______% during the 2022-2023 school year.</w:t>
            </w:r>
          </w:p>
          <w:p w14:paraId="7A2CD8CB" w14:textId="77777777" w:rsidR="00862508" w:rsidRDefault="00000000">
            <w:pPr>
              <w:shd w:val="clear" w:color="auto" w:fill="FFFFFF"/>
              <w:tabs>
                <w:tab w:val="right" w:pos="9345"/>
                <w:tab w:val="right" w:pos="9360"/>
              </w:tabs>
              <w:spacing w:before="80" w:line="252" w:lineRule="auto"/>
              <w:ind w:right="-135"/>
              <w:rPr>
                <w:rFonts w:ascii="Calibri" w:eastAsia="Calibri" w:hAnsi="Calibri" w:cs="Calibri"/>
                <w:sz w:val="22"/>
                <w:szCs w:val="22"/>
              </w:rPr>
            </w:pPr>
            <w:r>
              <w:rPr>
                <w:rFonts w:ascii="Calibri" w:eastAsia="Calibri" w:hAnsi="Calibri" w:cs="Calibri"/>
                <w:sz w:val="22"/>
                <w:szCs w:val="22"/>
              </w:rPr>
              <w:t xml:space="preserve">We will decrease that absenteeism rate by the target of ___________%   over the 3-year grant cycle as evidenced by absenteeism rates reported annually in STARS. </w:t>
            </w:r>
          </w:p>
        </w:tc>
      </w:tr>
      <w:tr w:rsidR="00862508" w14:paraId="6DE1A1DC" w14:textId="77777777">
        <w:trPr>
          <w:trHeight w:val="720"/>
        </w:trPr>
        <w:tc>
          <w:tcPr>
            <w:tcW w:w="28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1D72686C" w14:textId="77777777" w:rsidR="00862508" w:rsidRDefault="00000000">
            <w:pPr>
              <w:shd w:val="clear" w:color="auto" w:fill="FFFFFF"/>
              <w:tabs>
                <w:tab w:val="right" w:pos="9345"/>
                <w:tab w:val="right" w:pos="9360"/>
              </w:tabs>
              <w:spacing w:line="276" w:lineRule="auto"/>
              <w:ind w:right="-135"/>
              <w:rPr>
                <w:rFonts w:ascii="Calibri" w:eastAsia="Calibri" w:hAnsi="Calibri" w:cs="Calibri"/>
                <w:b/>
                <w:sz w:val="22"/>
                <w:szCs w:val="22"/>
              </w:rPr>
            </w:pPr>
            <w:r>
              <w:rPr>
                <w:rFonts w:ascii="Calibri" w:eastAsia="Calibri" w:hAnsi="Calibri" w:cs="Calibri"/>
                <w:b/>
                <w:sz w:val="22"/>
                <w:szCs w:val="22"/>
              </w:rPr>
              <w:t xml:space="preserve">Attainable </w:t>
            </w:r>
          </w:p>
        </w:tc>
        <w:tc>
          <w:tcPr>
            <w:tcW w:w="6930" w:type="dxa"/>
            <w:tcBorders>
              <w:bottom w:val="single" w:sz="8" w:space="0" w:color="000000"/>
              <w:right w:val="single" w:sz="8" w:space="0" w:color="000000"/>
            </w:tcBorders>
            <w:tcMar>
              <w:top w:w="60" w:type="dxa"/>
              <w:left w:w="100" w:type="dxa"/>
              <w:bottom w:w="60" w:type="dxa"/>
              <w:right w:w="100" w:type="dxa"/>
            </w:tcMar>
          </w:tcPr>
          <w:p w14:paraId="491CB892" w14:textId="77777777" w:rsidR="00862508" w:rsidRDefault="00000000">
            <w:pPr>
              <w:shd w:val="clear" w:color="auto" w:fill="FFFFFF"/>
              <w:tabs>
                <w:tab w:val="right" w:pos="9345"/>
                <w:tab w:val="right" w:pos="9360"/>
              </w:tabs>
              <w:spacing w:after="80" w:line="251" w:lineRule="auto"/>
              <w:ind w:right="-135"/>
              <w:rPr>
                <w:rFonts w:ascii="Calibri" w:eastAsia="Calibri" w:hAnsi="Calibri" w:cs="Calibri"/>
                <w:sz w:val="22"/>
                <w:szCs w:val="22"/>
              </w:rPr>
            </w:pPr>
            <w:r>
              <w:rPr>
                <w:rFonts w:ascii="Calibri" w:eastAsia="Calibri" w:hAnsi="Calibri" w:cs="Calibri"/>
                <w:sz w:val="22"/>
                <w:szCs w:val="22"/>
              </w:rPr>
              <w:t>Many innovative strategies can be adopted to decrease student absenteeism, along with evidence-based Promising Practices in this area.</w:t>
            </w:r>
          </w:p>
        </w:tc>
      </w:tr>
      <w:tr w:rsidR="00862508" w14:paraId="656C4A4A" w14:textId="77777777">
        <w:trPr>
          <w:trHeight w:val="720"/>
        </w:trPr>
        <w:tc>
          <w:tcPr>
            <w:tcW w:w="28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040B798D" w14:textId="77777777" w:rsidR="00862508" w:rsidRDefault="00000000">
            <w:pPr>
              <w:shd w:val="clear" w:color="auto" w:fill="FFFFFF"/>
              <w:tabs>
                <w:tab w:val="right" w:pos="9345"/>
                <w:tab w:val="right" w:pos="9360"/>
              </w:tabs>
              <w:spacing w:line="276" w:lineRule="auto"/>
              <w:ind w:right="-135"/>
              <w:rPr>
                <w:rFonts w:ascii="Calibri" w:eastAsia="Calibri" w:hAnsi="Calibri" w:cs="Calibri"/>
                <w:b/>
                <w:sz w:val="22"/>
                <w:szCs w:val="22"/>
              </w:rPr>
            </w:pPr>
            <w:r>
              <w:rPr>
                <w:rFonts w:ascii="Calibri" w:eastAsia="Calibri" w:hAnsi="Calibri" w:cs="Calibri"/>
                <w:b/>
                <w:sz w:val="22"/>
                <w:szCs w:val="22"/>
              </w:rPr>
              <w:t xml:space="preserve">Relevant </w:t>
            </w:r>
          </w:p>
        </w:tc>
        <w:tc>
          <w:tcPr>
            <w:tcW w:w="6930" w:type="dxa"/>
            <w:tcBorders>
              <w:bottom w:val="single" w:sz="8" w:space="0" w:color="000000"/>
              <w:right w:val="single" w:sz="8" w:space="0" w:color="000000"/>
            </w:tcBorders>
            <w:tcMar>
              <w:top w:w="60" w:type="dxa"/>
              <w:left w:w="100" w:type="dxa"/>
              <w:bottom w:w="60" w:type="dxa"/>
              <w:right w:w="100" w:type="dxa"/>
            </w:tcMar>
          </w:tcPr>
          <w:p w14:paraId="4742B6D1" w14:textId="1AD03512" w:rsidR="00862508" w:rsidRDefault="00000000">
            <w:pPr>
              <w:shd w:val="clear" w:color="auto" w:fill="FFFFFF"/>
              <w:tabs>
                <w:tab w:val="right" w:pos="9345"/>
                <w:tab w:val="right" w:pos="9360"/>
              </w:tabs>
              <w:spacing w:after="80" w:line="251" w:lineRule="auto"/>
              <w:ind w:right="-135"/>
              <w:rPr>
                <w:rFonts w:ascii="Calibri" w:eastAsia="Calibri" w:hAnsi="Calibri" w:cs="Calibri"/>
                <w:sz w:val="22"/>
                <w:szCs w:val="22"/>
              </w:rPr>
            </w:pPr>
            <w:r>
              <w:rPr>
                <w:rFonts w:ascii="Calibri" w:eastAsia="Calibri" w:hAnsi="Calibri" w:cs="Calibri"/>
                <w:sz w:val="22"/>
                <w:szCs w:val="22"/>
              </w:rPr>
              <w:t xml:space="preserve">Supporting the </w:t>
            </w:r>
            <w:r w:rsidR="00E2564B">
              <w:rPr>
                <w:rFonts w:ascii="Calibri" w:eastAsia="Calibri" w:hAnsi="Calibri" w:cs="Calibri"/>
                <w:sz w:val="22"/>
                <w:szCs w:val="22"/>
              </w:rPr>
              <w:t>attendance of</w:t>
            </w:r>
            <w:r>
              <w:rPr>
                <w:rFonts w:ascii="Calibri" w:eastAsia="Calibri" w:hAnsi="Calibri" w:cs="Calibri"/>
                <w:sz w:val="22"/>
                <w:szCs w:val="22"/>
              </w:rPr>
              <w:t xml:space="preserve"> students experiencing homelessness is an essential duty of the liaison, required by law, as well as a proven practice in improving academic outcomes for such students. </w:t>
            </w:r>
          </w:p>
        </w:tc>
      </w:tr>
      <w:tr w:rsidR="00862508" w14:paraId="7E8DFDD8" w14:textId="77777777">
        <w:trPr>
          <w:trHeight w:val="1170"/>
        </w:trPr>
        <w:tc>
          <w:tcPr>
            <w:tcW w:w="2835"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066AD4F9" w14:textId="77777777" w:rsidR="00862508" w:rsidRDefault="00000000">
            <w:pPr>
              <w:shd w:val="clear" w:color="auto" w:fill="FFFFFF"/>
              <w:tabs>
                <w:tab w:val="right" w:pos="9345"/>
                <w:tab w:val="right" w:pos="9360"/>
              </w:tabs>
              <w:spacing w:line="276" w:lineRule="auto"/>
              <w:ind w:right="-135"/>
              <w:rPr>
                <w:rFonts w:ascii="Calibri" w:eastAsia="Calibri" w:hAnsi="Calibri" w:cs="Calibri"/>
                <w:b/>
                <w:sz w:val="22"/>
                <w:szCs w:val="22"/>
              </w:rPr>
            </w:pPr>
            <w:r>
              <w:rPr>
                <w:rFonts w:ascii="Calibri" w:eastAsia="Calibri" w:hAnsi="Calibri" w:cs="Calibri"/>
                <w:b/>
                <w:sz w:val="22"/>
                <w:szCs w:val="22"/>
              </w:rPr>
              <w:t xml:space="preserve">Time-Bound </w:t>
            </w:r>
          </w:p>
        </w:tc>
        <w:tc>
          <w:tcPr>
            <w:tcW w:w="6930" w:type="dxa"/>
            <w:tcBorders>
              <w:bottom w:val="single" w:sz="8" w:space="0" w:color="000000"/>
              <w:right w:val="single" w:sz="8" w:space="0" w:color="000000"/>
            </w:tcBorders>
            <w:tcMar>
              <w:top w:w="60" w:type="dxa"/>
              <w:left w:w="100" w:type="dxa"/>
              <w:bottom w:w="60" w:type="dxa"/>
              <w:right w:w="100" w:type="dxa"/>
            </w:tcMar>
          </w:tcPr>
          <w:p w14:paraId="4B791100" w14:textId="48AFBA07" w:rsidR="00862508" w:rsidRDefault="00000000">
            <w:pPr>
              <w:shd w:val="clear" w:color="auto" w:fill="FFFFFF"/>
              <w:tabs>
                <w:tab w:val="right" w:pos="9345"/>
                <w:tab w:val="right" w:pos="9360"/>
              </w:tabs>
              <w:spacing w:after="80" w:line="251" w:lineRule="auto"/>
              <w:ind w:right="-135"/>
              <w:rPr>
                <w:rFonts w:ascii="Calibri" w:eastAsia="Calibri" w:hAnsi="Calibri" w:cs="Calibri"/>
                <w:sz w:val="22"/>
                <w:szCs w:val="22"/>
              </w:rPr>
            </w:pP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reach our goal of decreasing our absenteeism rate of students experiencing homelessness by the end of this grant cycle (Sept. 30, 2027), we will decrease our absenteeism by incrementally each year over the course of the three years grant period. </w:t>
            </w:r>
          </w:p>
        </w:tc>
      </w:tr>
    </w:tbl>
    <w:p w14:paraId="2850474C" w14:textId="77777777" w:rsidR="00862508" w:rsidRDefault="00862508">
      <w:pPr>
        <w:shd w:val="clear" w:color="auto" w:fill="FFFFFF"/>
        <w:tabs>
          <w:tab w:val="right" w:pos="9350"/>
          <w:tab w:val="right" w:pos="9360"/>
        </w:tabs>
        <w:spacing w:line="276" w:lineRule="auto"/>
        <w:rPr>
          <w:rFonts w:ascii="Calibri" w:eastAsia="Calibri" w:hAnsi="Calibri" w:cs="Calibri"/>
          <w:b/>
          <w:smallCaps/>
          <w:sz w:val="16"/>
          <w:szCs w:val="16"/>
          <w:u w:val="single"/>
        </w:rPr>
      </w:pPr>
    </w:p>
    <w:p w14:paraId="2BF0C749" w14:textId="77777777" w:rsidR="001658E9" w:rsidRDefault="001658E9">
      <w:pPr>
        <w:shd w:val="clear" w:color="auto" w:fill="FFFFFF"/>
        <w:tabs>
          <w:tab w:val="right" w:pos="9350"/>
          <w:tab w:val="right" w:pos="9360"/>
        </w:tabs>
        <w:ind w:left="-540"/>
        <w:rPr>
          <w:rFonts w:ascii="Calibri" w:eastAsia="Calibri" w:hAnsi="Calibri" w:cs="Calibri"/>
          <w:b/>
          <w:smallCaps/>
        </w:rPr>
      </w:pPr>
    </w:p>
    <w:p w14:paraId="32D0EAC5" w14:textId="77777777" w:rsidR="001658E9" w:rsidRDefault="001658E9">
      <w:pPr>
        <w:shd w:val="clear" w:color="auto" w:fill="FFFFFF"/>
        <w:tabs>
          <w:tab w:val="right" w:pos="9350"/>
          <w:tab w:val="right" w:pos="9360"/>
        </w:tabs>
        <w:ind w:left="-540"/>
        <w:rPr>
          <w:rFonts w:ascii="Calibri" w:eastAsia="Calibri" w:hAnsi="Calibri" w:cs="Calibri"/>
          <w:b/>
          <w:smallCaps/>
        </w:rPr>
      </w:pPr>
    </w:p>
    <w:p w14:paraId="7CD4BF68" w14:textId="77777777" w:rsidR="001658E9" w:rsidRDefault="001658E9">
      <w:pPr>
        <w:shd w:val="clear" w:color="auto" w:fill="FFFFFF"/>
        <w:tabs>
          <w:tab w:val="right" w:pos="9350"/>
          <w:tab w:val="right" w:pos="9360"/>
        </w:tabs>
        <w:ind w:left="-540"/>
        <w:rPr>
          <w:rFonts w:ascii="Calibri" w:eastAsia="Calibri" w:hAnsi="Calibri" w:cs="Calibri"/>
          <w:b/>
          <w:smallCaps/>
        </w:rPr>
      </w:pPr>
    </w:p>
    <w:p w14:paraId="46979A8A" w14:textId="77777777" w:rsidR="001658E9" w:rsidRDefault="001658E9">
      <w:pPr>
        <w:shd w:val="clear" w:color="auto" w:fill="FFFFFF"/>
        <w:tabs>
          <w:tab w:val="right" w:pos="9350"/>
          <w:tab w:val="right" w:pos="9360"/>
        </w:tabs>
        <w:ind w:left="-540"/>
        <w:rPr>
          <w:rFonts w:ascii="Calibri" w:eastAsia="Calibri" w:hAnsi="Calibri" w:cs="Calibri"/>
          <w:b/>
          <w:smallCaps/>
        </w:rPr>
      </w:pPr>
    </w:p>
    <w:p w14:paraId="2ACC03F4" w14:textId="08BFF145" w:rsidR="00862508" w:rsidRDefault="00000000">
      <w:pPr>
        <w:shd w:val="clear" w:color="auto" w:fill="FFFFFF"/>
        <w:tabs>
          <w:tab w:val="right" w:pos="9350"/>
          <w:tab w:val="right" w:pos="9360"/>
        </w:tabs>
        <w:ind w:left="-540"/>
        <w:rPr>
          <w:rFonts w:ascii="Calibri" w:eastAsia="Calibri" w:hAnsi="Calibri" w:cs="Calibri"/>
          <w:b/>
        </w:rPr>
      </w:pPr>
      <w:r>
        <w:rPr>
          <w:rFonts w:ascii="Calibri" w:eastAsia="Calibri" w:hAnsi="Calibri" w:cs="Calibri"/>
          <w:b/>
          <w:smallCaps/>
        </w:rPr>
        <w:lastRenderedPageBreak/>
        <w:t xml:space="preserve">2-C. </w:t>
      </w:r>
      <w:r>
        <w:rPr>
          <w:rFonts w:ascii="Calibri" w:eastAsia="Calibri" w:hAnsi="Calibri" w:cs="Calibri"/>
          <w:b/>
        </w:rPr>
        <w:t>Based on the data in Item 1-A, use the following SMART Goals 1 through 3 to describe specific measurable objectives that will directly impact</w:t>
      </w:r>
      <w:r w:rsidR="00E2564B">
        <w:rPr>
          <w:rFonts w:ascii="Calibri" w:eastAsia="Calibri" w:hAnsi="Calibri" w:cs="Calibri"/>
          <w:b/>
        </w:rPr>
        <w:t xml:space="preserve"> the</w:t>
      </w:r>
      <w:r>
        <w:rPr>
          <w:rFonts w:ascii="Calibri" w:eastAsia="Calibri" w:hAnsi="Calibri" w:cs="Calibri"/>
          <w:b/>
        </w:rPr>
        <w:t xml:space="preserve"> identification of students experiencing homelessness over the course of this 3-year grant cycle.</w:t>
      </w:r>
    </w:p>
    <w:p w14:paraId="6FC07D35" w14:textId="77777777" w:rsidR="00862508" w:rsidRDefault="00862508">
      <w:pPr>
        <w:tabs>
          <w:tab w:val="right" w:pos="9350"/>
          <w:tab w:val="right" w:pos="9360"/>
        </w:tabs>
        <w:ind w:left="-540"/>
        <w:rPr>
          <w:rFonts w:ascii="Calibri" w:eastAsia="Calibri" w:hAnsi="Calibri" w:cs="Calibri"/>
          <w:sz w:val="16"/>
          <w:szCs w:val="16"/>
        </w:rPr>
      </w:pPr>
    </w:p>
    <w:tbl>
      <w:tblPr>
        <w:tblStyle w:val="afffd"/>
        <w:tblW w:w="9900" w:type="dxa"/>
        <w:tblInd w:w="-525" w:type="dxa"/>
        <w:tblBorders>
          <w:top w:val="nil"/>
          <w:left w:val="nil"/>
          <w:bottom w:val="nil"/>
          <w:right w:val="nil"/>
          <w:insideH w:val="nil"/>
          <w:insideV w:val="nil"/>
        </w:tblBorders>
        <w:tblLayout w:type="fixed"/>
        <w:tblLook w:val="0600" w:firstRow="0" w:lastRow="0" w:firstColumn="0" w:lastColumn="0" w:noHBand="1" w:noVBand="1"/>
      </w:tblPr>
      <w:tblGrid>
        <w:gridCol w:w="2820"/>
        <w:gridCol w:w="7080"/>
      </w:tblGrid>
      <w:tr w:rsidR="00862508" w14:paraId="2A7DDF51" w14:textId="77777777">
        <w:trPr>
          <w:trHeight w:val="720"/>
        </w:trPr>
        <w:tc>
          <w:tcPr>
            <w:tcW w:w="2820"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vAlign w:val="center"/>
          </w:tcPr>
          <w:p w14:paraId="469044BA" w14:textId="12EE0141" w:rsidR="00862508" w:rsidRDefault="00000000">
            <w:pPr>
              <w:shd w:val="clear" w:color="auto" w:fill="FFFFFF"/>
              <w:tabs>
                <w:tab w:val="right" w:pos="9345"/>
                <w:tab w:val="right" w:pos="9360"/>
              </w:tabs>
              <w:spacing w:line="276" w:lineRule="auto"/>
              <w:ind w:right="-60"/>
              <w:rPr>
                <w:rFonts w:ascii="Calibri" w:eastAsia="Calibri" w:hAnsi="Calibri" w:cs="Calibri"/>
                <w:b/>
                <w:sz w:val="22"/>
                <w:szCs w:val="22"/>
              </w:rPr>
            </w:pPr>
            <w:r>
              <w:rPr>
                <w:rFonts w:ascii="Calibri" w:eastAsia="Calibri" w:hAnsi="Calibri" w:cs="Calibri"/>
                <w:b/>
                <w:sz w:val="22"/>
                <w:szCs w:val="22"/>
              </w:rPr>
              <w:t>SMART GOAL 3</w:t>
            </w:r>
          </w:p>
        </w:tc>
        <w:tc>
          <w:tcPr>
            <w:tcW w:w="7080" w:type="dxa"/>
            <w:tcBorders>
              <w:top w:val="single" w:sz="8" w:space="0" w:color="000000"/>
              <w:bottom w:val="single" w:sz="8" w:space="0" w:color="000000"/>
              <w:right w:val="single" w:sz="8" w:space="0" w:color="000000"/>
            </w:tcBorders>
            <w:tcMar>
              <w:top w:w="60" w:type="dxa"/>
              <w:left w:w="100" w:type="dxa"/>
              <w:bottom w:w="60" w:type="dxa"/>
              <w:right w:w="100" w:type="dxa"/>
            </w:tcMar>
          </w:tcPr>
          <w:p w14:paraId="27A971C2" w14:textId="77777777" w:rsidR="00862508" w:rsidRDefault="00000000">
            <w:pPr>
              <w:shd w:val="clear" w:color="auto" w:fill="FFFFFF"/>
              <w:tabs>
                <w:tab w:val="right" w:pos="9345"/>
                <w:tab w:val="right" w:pos="9360"/>
              </w:tabs>
              <w:spacing w:after="80" w:line="251" w:lineRule="auto"/>
              <w:ind w:right="-60"/>
              <w:rPr>
                <w:rFonts w:ascii="Calibri" w:eastAsia="Calibri" w:hAnsi="Calibri" w:cs="Calibri"/>
                <w:color w:val="FF0000"/>
                <w:sz w:val="22"/>
                <w:szCs w:val="22"/>
              </w:rPr>
            </w:pPr>
            <w:r>
              <w:rPr>
                <w:rFonts w:ascii="Calibri" w:eastAsia="Calibri" w:hAnsi="Calibri" w:cs="Calibri"/>
                <w:b/>
                <w:sz w:val="22"/>
                <w:szCs w:val="22"/>
              </w:rPr>
              <w:t xml:space="preserve">Increase internal and external collaboration </w:t>
            </w:r>
            <w:r>
              <w:rPr>
                <w:rFonts w:ascii="Calibri" w:eastAsia="Calibri" w:hAnsi="Calibri" w:cs="Calibri"/>
                <w:sz w:val="22"/>
                <w:szCs w:val="22"/>
              </w:rPr>
              <w:t xml:space="preserve">by at least one additional internal collaboration and one additional external collaboration, per year, across the three-year grant cycle. </w:t>
            </w:r>
          </w:p>
        </w:tc>
      </w:tr>
      <w:tr w:rsidR="00862508" w14:paraId="66BCABD2" w14:textId="77777777">
        <w:trPr>
          <w:trHeight w:val="720"/>
        </w:trPr>
        <w:tc>
          <w:tcPr>
            <w:tcW w:w="2820"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39ECF6F9" w14:textId="77777777" w:rsidR="00862508" w:rsidRDefault="00000000">
            <w:pPr>
              <w:shd w:val="clear" w:color="auto" w:fill="FFFFFF"/>
              <w:tabs>
                <w:tab w:val="right" w:pos="9345"/>
                <w:tab w:val="right" w:pos="9360"/>
              </w:tabs>
              <w:spacing w:line="276" w:lineRule="auto"/>
              <w:ind w:right="-60"/>
              <w:rPr>
                <w:rFonts w:ascii="Calibri" w:eastAsia="Calibri" w:hAnsi="Calibri" w:cs="Calibri"/>
                <w:b/>
                <w:sz w:val="22"/>
                <w:szCs w:val="22"/>
              </w:rPr>
            </w:pPr>
            <w:r>
              <w:rPr>
                <w:rFonts w:ascii="Calibri" w:eastAsia="Calibri" w:hAnsi="Calibri" w:cs="Calibri"/>
                <w:b/>
                <w:sz w:val="22"/>
                <w:szCs w:val="22"/>
              </w:rPr>
              <w:t xml:space="preserve">Specific </w:t>
            </w:r>
          </w:p>
        </w:tc>
        <w:tc>
          <w:tcPr>
            <w:tcW w:w="7080" w:type="dxa"/>
            <w:tcBorders>
              <w:bottom w:val="single" w:sz="8" w:space="0" w:color="000000"/>
              <w:right w:val="single" w:sz="8" w:space="0" w:color="000000"/>
            </w:tcBorders>
            <w:tcMar>
              <w:top w:w="60" w:type="dxa"/>
              <w:left w:w="100" w:type="dxa"/>
              <w:bottom w:w="60" w:type="dxa"/>
              <w:right w:w="100" w:type="dxa"/>
            </w:tcMar>
          </w:tcPr>
          <w:p w14:paraId="52CB9269" w14:textId="77777777" w:rsidR="00862508" w:rsidRDefault="00000000">
            <w:pPr>
              <w:shd w:val="clear" w:color="auto" w:fill="FFFFFF"/>
              <w:tabs>
                <w:tab w:val="right" w:pos="9345"/>
                <w:tab w:val="right" w:pos="9360"/>
              </w:tabs>
              <w:spacing w:after="80" w:line="251" w:lineRule="auto"/>
              <w:ind w:right="-60"/>
              <w:rPr>
                <w:rFonts w:ascii="Calibri" w:eastAsia="Calibri" w:hAnsi="Calibri" w:cs="Calibri"/>
                <w:sz w:val="22"/>
                <w:szCs w:val="22"/>
              </w:rPr>
            </w:pPr>
            <w:r>
              <w:rPr>
                <w:rFonts w:ascii="Calibri" w:eastAsia="Calibri" w:hAnsi="Calibri" w:cs="Calibri"/>
                <w:sz w:val="22"/>
                <w:szCs w:val="22"/>
              </w:rPr>
              <w:t xml:space="preserve">Our district will increase by at least one additional internal collaboration partner and with one external collaboration partner and one additional meeting with community agencies/program, per year, across the three-year grant cycle. </w:t>
            </w:r>
          </w:p>
        </w:tc>
      </w:tr>
      <w:tr w:rsidR="00862508" w14:paraId="6AA6BBA2" w14:textId="77777777">
        <w:trPr>
          <w:trHeight w:val="1170"/>
        </w:trPr>
        <w:tc>
          <w:tcPr>
            <w:tcW w:w="2820"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6F1883C8" w14:textId="77777777" w:rsidR="00862508" w:rsidRDefault="00000000">
            <w:pPr>
              <w:shd w:val="clear" w:color="auto" w:fill="FFFFFF"/>
              <w:tabs>
                <w:tab w:val="right" w:pos="9345"/>
                <w:tab w:val="right" w:pos="9360"/>
              </w:tabs>
              <w:spacing w:line="276" w:lineRule="auto"/>
              <w:ind w:right="-60"/>
              <w:rPr>
                <w:rFonts w:ascii="Calibri" w:eastAsia="Calibri" w:hAnsi="Calibri" w:cs="Calibri"/>
                <w:b/>
                <w:sz w:val="22"/>
                <w:szCs w:val="22"/>
              </w:rPr>
            </w:pPr>
            <w:r>
              <w:rPr>
                <w:rFonts w:ascii="Calibri" w:eastAsia="Calibri" w:hAnsi="Calibri" w:cs="Calibri"/>
                <w:b/>
                <w:sz w:val="22"/>
                <w:szCs w:val="22"/>
              </w:rPr>
              <w:t>Measurable Objectives</w:t>
            </w:r>
          </w:p>
        </w:tc>
        <w:tc>
          <w:tcPr>
            <w:tcW w:w="7080" w:type="dxa"/>
            <w:tcBorders>
              <w:bottom w:val="single" w:sz="8" w:space="0" w:color="000000"/>
              <w:right w:val="single" w:sz="8" w:space="0" w:color="000000"/>
            </w:tcBorders>
            <w:tcMar>
              <w:top w:w="60" w:type="dxa"/>
              <w:left w:w="100" w:type="dxa"/>
              <w:bottom w:w="60" w:type="dxa"/>
              <w:right w:w="100" w:type="dxa"/>
            </w:tcMar>
          </w:tcPr>
          <w:p w14:paraId="1A849076" w14:textId="77777777" w:rsidR="00862508" w:rsidRDefault="00000000">
            <w:pPr>
              <w:shd w:val="clear" w:color="auto" w:fill="FFFFFF"/>
              <w:tabs>
                <w:tab w:val="right" w:pos="9345"/>
                <w:tab w:val="right" w:pos="9360"/>
              </w:tabs>
              <w:spacing w:after="80" w:line="251" w:lineRule="auto"/>
              <w:ind w:right="-60"/>
              <w:rPr>
                <w:rFonts w:ascii="Calibri" w:eastAsia="Calibri" w:hAnsi="Calibri" w:cs="Calibri"/>
                <w:sz w:val="22"/>
                <w:szCs w:val="22"/>
              </w:rPr>
            </w:pPr>
            <w:r>
              <w:rPr>
                <w:rFonts w:ascii="Calibri" w:eastAsia="Calibri" w:hAnsi="Calibri" w:cs="Calibri"/>
                <w:sz w:val="22"/>
                <w:szCs w:val="22"/>
              </w:rPr>
              <w:t xml:space="preserve">As measured by LEA MV Liaison data/records of collaboration meetings </w:t>
            </w:r>
            <w:r>
              <w:rPr>
                <w:rFonts w:ascii="Calibri" w:eastAsia="Calibri" w:hAnsi="Calibri" w:cs="Calibri"/>
                <w:sz w:val="22"/>
                <w:szCs w:val="22"/>
                <w:u w:val="single"/>
              </w:rPr>
              <w:t>with two new partners</w:t>
            </w:r>
            <w:r>
              <w:rPr>
                <w:rFonts w:ascii="Calibri" w:eastAsia="Calibri" w:hAnsi="Calibri" w:cs="Calibri"/>
                <w:sz w:val="22"/>
                <w:szCs w:val="22"/>
              </w:rPr>
              <w:t xml:space="preserve"> (one within the LEA and one within the community) per year, across the three-year grant cycle.</w:t>
            </w:r>
          </w:p>
        </w:tc>
      </w:tr>
      <w:tr w:rsidR="00862508" w14:paraId="5E425076" w14:textId="77777777">
        <w:trPr>
          <w:trHeight w:val="720"/>
        </w:trPr>
        <w:tc>
          <w:tcPr>
            <w:tcW w:w="2820"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19791B9B" w14:textId="77777777" w:rsidR="00862508" w:rsidRDefault="00000000">
            <w:pPr>
              <w:shd w:val="clear" w:color="auto" w:fill="FFFFFF"/>
              <w:tabs>
                <w:tab w:val="right" w:pos="9345"/>
                <w:tab w:val="right" w:pos="9360"/>
              </w:tabs>
              <w:spacing w:line="276" w:lineRule="auto"/>
              <w:ind w:right="-60"/>
              <w:rPr>
                <w:rFonts w:ascii="Calibri" w:eastAsia="Calibri" w:hAnsi="Calibri" w:cs="Calibri"/>
                <w:b/>
                <w:sz w:val="22"/>
                <w:szCs w:val="22"/>
              </w:rPr>
            </w:pPr>
            <w:r>
              <w:rPr>
                <w:rFonts w:ascii="Calibri" w:eastAsia="Calibri" w:hAnsi="Calibri" w:cs="Calibri"/>
                <w:b/>
                <w:sz w:val="22"/>
                <w:szCs w:val="22"/>
              </w:rPr>
              <w:t xml:space="preserve">Attainable </w:t>
            </w:r>
          </w:p>
        </w:tc>
        <w:tc>
          <w:tcPr>
            <w:tcW w:w="7080" w:type="dxa"/>
            <w:tcBorders>
              <w:bottom w:val="single" w:sz="8" w:space="0" w:color="000000"/>
              <w:right w:val="single" w:sz="8" w:space="0" w:color="000000"/>
            </w:tcBorders>
            <w:tcMar>
              <w:top w:w="60" w:type="dxa"/>
              <w:left w:w="100" w:type="dxa"/>
              <w:bottom w:w="60" w:type="dxa"/>
              <w:right w:w="100" w:type="dxa"/>
            </w:tcMar>
          </w:tcPr>
          <w:p w14:paraId="5624D669" w14:textId="2180259C" w:rsidR="00862508" w:rsidRDefault="00000000">
            <w:pPr>
              <w:shd w:val="clear" w:color="auto" w:fill="FFFFFF"/>
              <w:tabs>
                <w:tab w:val="right" w:pos="9345"/>
                <w:tab w:val="right" w:pos="9360"/>
              </w:tabs>
              <w:spacing w:after="80" w:line="251" w:lineRule="auto"/>
              <w:ind w:right="-60"/>
              <w:rPr>
                <w:rFonts w:ascii="Calibri" w:eastAsia="Calibri" w:hAnsi="Calibri" w:cs="Calibri"/>
                <w:sz w:val="22"/>
                <w:szCs w:val="22"/>
              </w:rPr>
            </w:pPr>
            <w:r>
              <w:rPr>
                <w:rFonts w:ascii="Calibri" w:eastAsia="Calibri" w:hAnsi="Calibri" w:cs="Calibri"/>
                <w:sz w:val="22"/>
                <w:szCs w:val="22"/>
              </w:rPr>
              <w:t xml:space="preserve">Many innovative outreach and collaboration strategies can be adopted to increase identification, along with evidence-based </w:t>
            </w:r>
            <w:r w:rsidR="007D2F01" w:rsidRPr="007D2F01">
              <w:rPr>
                <w:rFonts w:ascii="Calibri" w:eastAsia="Calibri" w:hAnsi="Calibri" w:cs="Calibri"/>
                <w:sz w:val="22"/>
                <w:szCs w:val="22"/>
              </w:rPr>
              <w:t>p</w:t>
            </w:r>
            <w:r w:rsidRPr="007D2F01">
              <w:rPr>
                <w:rFonts w:ascii="Calibri" w:eastAsia="Calibri" w:hAnsi="Calibri" w:cs="Calibri"/>
                <w:sz w:val="22"/>
                <w:szCs w:val="22"/>
              </w:rPr>
              <w:t xml:space="preserve">romising </w:t>
            </w:r>
            <w:r w:rsidR="007D2F01" w:rsidRPr="007D2F01">
              <w:rPr>
                <w:rFonts w:ascii="Calibri" w:eastAsia="Calibri" w:hAnsi="Calibri" w:cs="Calibri"/>
                <w:sz w:val="22"/>
                <w:szCs w:val="22"/>
              </w:rPr>
              <w:t>p</w:t>
            </w:r>
            <w:r w:rsidRPr="007D2F01">
              <w:rPr>
                <w:rFonts w:ascii="Calibri" w:eastAsia="Calibri" w:hAnsi="Calibri" w:cs="Calibri"/>
                <w:sz w:val="22"/>
                <w:szCs w:val="22"/>
              </w:rPr>
              <w:t xml:space="preserve">ractices </w:t>
            </w:r>
            <w:r>
              <w:rPr>
                <w:rFonts w:ascii="Calibri" w:eastAsia="Calibri" w:hAnsi="Calibri" w:cs="Calibri"/>
                <w:sz w:val="22"/>
                <w:szCs w:val="22"/>
              </w:rPr>
              <w:t>in this area.</w:t>
            </w:r>
          </w:p>
        </w:tc>
      </w:tr>
      <w:tr w:rsidR="00862508" w14:paraId="6CC705FD" w14:textId="77777777">
        <w:trPr>
          <w:trHeight w:val="720"/>
        </w:trPr>
        <w:tc>
          <w:tcPr>
            <w:tcW w:w="2820"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3115A24C" w14:textId="77777777" w:rsidR="00862508" w:rsidRDefault="00000000">
            <w:pPr>
              <w:shd w:val="clear" w:color="auto" w:fill="FFFFFF"/>
              <w:tabs>
                <w:tab w:val="right" w:pos="9345"/>
                <w:tab w:val="right" w:pos="9360"/>
              </w:tabs>
              <w:spacing w:line="276" w:lineRule="auto"/>
              <w:ind w:right="-60"/>
              <w:rPr>
                <w:rFonts w:ascii="Calibri" w:eastAsia="Calibri" w:hAnsi="Calibri" w:cs="Calibri"/>
                <w:b/>
                <w:sz w:val="22"/>
                <w:szCs w:val="22"/>
              </w:rPr>
            </w:pPr>
            <w:r>
              <w:rPr>
                <w:rFonts w:ascii="Calibri" w:eastAsia="Calibri" w:hAnsi="Calibri" w:cs="Calibri"/>
                <w:b/>
                <w:sz w:val="22"/>
                <w:szCs w:val="22"/>
              </w:rPr>
              <w:t xml:space="preserve">Relevant </w:t>
            </w:r>
          </w:p>
        </w:tc>
        <w:tc>
          <w:tcPr>
            <w:tcW w:w="7080" w:type="dxa"/>
            <w:tcBorders>
              <w:bottom w:val="single" w:sz="8" w:space="0" w:color="000000"/>
              <w:right w:val="single" w:sz="8" w:space="0" w:color="000000"/>
            </w:tcBorders>
            <w:tcMar>
              <w:top w:w="60" w:type="dxa"/>
              <w:left w:w="100" w:type="dxa"/>
              <w:bottom w:w="60" w:type="dxa"/>
              <w:right w:w="100" w:type="dxa"/>
            </w:tcMar>
          </w:tcPr>
          <w:p w14:paraId="260018E0" w14:textId="77777777" w:rsidR="00862508" w:rsidRDefault="00000000">
            <w:pPr>
              <w:shd w:val="clear" w:color="auto" w:fill="FFFFFF"/>
              <w:tabs>
                <w:tab w:val="right" w:pos="9345"/>
                <w:tab w:val="right" w:pos="9360"/>
              </w:tabs>
              <w:spacing w:after="80" w:line="251" w:lineRule="auto"/>
              <w:ind w:right="-60"/>
              <w:rPr>
                <w:rFonts w:ascii="Calibri" w:eastAsia="Calibri" w:hAnsi="Calibri" w:cs="Calibri"/>
                <w:sz w:val="22"/>
                <w:szCs w:val="22"/>
              </w:rPr>
            </w:pPr>
            <w:r>
              <w:rPr>
                <w:rFonts w:ascii="Calibri" w:eastAsia="Calibri" w:hAnsi="Calibri" w:cs="Calibri"/>
                <w:sz w:val="22"/>
                <w:szCs w:val="22"/>
              </w:rPr>
              <w:t>LEA and Community collaboration are essential duties of the liaison, required by law, as well as an evidence-based way to provide wrap-around supports to children, youth and families experiencing homelessness.</w:t>
            </w:r>
          </w:p>
        </w:tc>
      </w:tr>
      <w:tr w:rsidR="00862508" w14:paraId="1DA6B499" w14:textId="77777777">
        <w:trPr>
          <w:trHeight w:val="1170"/>
        </w:trPr>
        <w:tc>
          <w:tcPr>
            <w:tcW w:w="2820" w:type="dxa"/>
            <w:tcBorders>
              <w:left w:val="single" w:sz="8" w:space="0" w:color="000000"/>
              <w:bottom w:val="single" w:sz="8" w:space="0" w:color="000000"/>
              <w:right w:val="single" w:sz="8" w:space="0" w:color="000000"/>
            </w:tcBorders>
            <w:tcMar>
              <w:top w:w="60" w:type="dxa"/>
              <w:left w:w="100" w:type="dxa"/>
              <w:bottom w:w="60" w:type="dxa"/>
              <w:right w:w="100" w:type="dxa"/>
            </w:tcMar>
          </w:tcPr>
          <w:p w14:paraId="2A3DB917" w14:textId="77777777" w:rsidR="00862508" w:rsidRDefault="00000000">
            <w:pPr>
              <w:shd w:val="clear" w:color="auto" w:fill="FFFFFF"/>
              <w:tabs>
                <w:tab w:val="right" w:pos="9345"/>
                <w:tab w:val="right" w:pos="9360"/>
              </w:tabs>
              <w:spacing w:line="276" w:lineRule="auto"/>
              <w:ind w:right="-60"/>
              <w:rPr>
                <w:rFonts w:ascii="Calibri" w:eastAsia="Calibri" w:hAnsi="Calibri" w:cs="Calibri"/>
                <w:b/>
                <w:sz w:val="22"/>
                <w:szCs w:val="22"/>
              </w:rPr>
            </w:pPr>
            <w:r>
              <w:rPr>
                <w:rFonts w:ascii="Calibri" w:eastAsia="Calibri" w:hAnsi="Calibri" w:cs="Calibri"/>
                <w:b/>
                <w:sz w:val="22"/>
                <w:szCs w:val="22"/>
              </w:rPr>
              <w:t xml:space="preserve">Time-Bound </w:t>
            </w:r>
          </w:p>
        </w:tc>
        <w:tc>
          <w:tcPr>
            <w:tcW w:w="7080" w:type="dxa"/>
            <w:tcBorders>
              <w:bottom w:val="single" w:sz="8" w:space="0" w:color="000000"/>
              <w:right w:val="single" w:sz="8" w:space="0" w:color="000000"/>
            </w:tcBorders>
            <w:tcMar>
              <w:top w:w="60" w:type="dxa"/>
              <w:left w:w="100" w:type="dxa"/>
              <w:bottom w:w="60" w:type="dxa"/>
              <w:right w:w="100" w:type="dxa"/>
            </w:tcMar>
          </w:tcPr>
          <w:p w14:paraId="1CF27CB4" w14:textId="2B07CC56" w:rsidR="00862508" w:rsidRDefault="00000000">
            <w:pPr>
              <w:shd w:val="clear" w:color="auto" w:fill="FFFFFF"/>
              <w:tabs>
                <w:tab w:val="right" w:pos="9345"/>
                <w:tab w:val="right" w:pos="9360"/>
              </w:tabs>
              <w:spacing w:after="80" w:line="251" w:lineRule="auto"/>
              <w:ind w:right="-60"/>
              <w:rPr>
                <w:rFonts w:ascii="Calibri" w:eastAsia="Calibri" w:hAnsi="Calibri" w:cs="Calibri"/>
                <w:sz w:val="22"/>
                <w:szCs w:val="22"/>
              </w:rPr>
            </w:pPr>
            <w:proofErr w:type="gramStart"/>
            <w:r w:rsidRPr="00892873">
              <w:rPr>
                <w:rFonts w:ascii="Calibri" w:eastAsia="Calibri" w:hAnsi="Calibri" w:cs="Calibri"/>
                <w:sz w:val="22"/>
                <w:szCs w:val="22"/>
              </w:rPr>
              <w:t>In order to</w:t>
            </w:r>
            <w:proofErr w:type="gramEnd"/>
            <w:r w:rsidRPr="00892873">
              <w:rPr>
                <w:rFonts w:ascii="Calibri" w:eastAsia="Calibri" w:hAnsi="Calibri" w:cs="Calibri"/>
                <w:sz w:val="22"/>
                <w:szCs w:val="22"/>
              </w:rPr>
              <w:t xml:space="preserve"> reach our goal of increasing our </w:t>
            </w:r>
            <w:r w:rsidR="00892873" w:rsidRPr="00892873">
              <w:rPr>
                <w:rFonts w:ascii="Calibri" w:eastAsia="Calibri" w:hAnsi="Calibri" w:cs="Calibri"/>
                <w:sz w:val="22"/>
                <w:szCs w:val="22"/>
              </w:rPr>
              <w:t>internal and external collaborations by</w:t>
            </w:r>
            <w:r w:rsidRPr="00892873">
              <w:rPr>
                <w:rFonts w:ascii="Calibri" w:eastAsia="Calibri" w:hAnsi="Calibri" w:cs="Calibri"/>
                <w:sz w:val="22"/>
                <w:szCs w:val="22"/>
              </w:rPr>
              <w:t xml:space="preserve"> the end of this grant cycle (Sept. 30, 2027), we will increase </w:t>
            </w:r>
            <w:r w:rsidR="00892873" w:rsidRPr="00892873">
              <w:rPr>
                <w:rFonts w:ascii="Calibri" w:eastAsia="Calibri" w:hAnsi="Calibri" w:cs="Calibri"/>
                <w:sz w:val="22"/>
                <w:szCs w:val="22"/>
              </w:rPr>
              <w:t>collaboration partners</w:t>
            </w:r>
            <w:r w:rsidRPr="00892873">
              <w:rPr>
                <w:rFonts w:ascii="Calibri" w:eastAsia="Calibri" w:hAnsi="Calibri" w:cs="Calibri"/>
                <w:sz w:val="22"/>
                <w:szCs w:val="22"/>
              </w:rPr>
              <w:t xml:space="preserve"> incrementally each year over the course of the three years grant period. </w:t>
            </w:r>
          </w:p>
        </w:tc>
      </w:tr>
    </w:tbl>
    <w:p w14:paraId="1F6B15B2" w14:textId="77777777" w:rsidR="00862508" w:rsidRDefault="00862508">
      <w:pPr>
        <w:tabs>
          <w:tab w:val="right" w:pos="9350"/>
          <w:tab w:val="right" w:pos="9360"/>
        </w:tabs>
        <w:rPr>
          <w:rFonts w:ascii="Calibri" w:eastAsia="Calibri" w:hAnsi="Calibri" w:cs="Calibri"/>
          <w:b/>
        </w:rPr>
      </w:pPr>
    </w:p>
    <w:p w14:paraId="6A2C0569" w14:textId="77777777" w:rsidR="00862508" w:rsidRDefault="00000000">
      <w:pPr>
        <w:tabs>
          <w:tab w:val="right" w:pos="9350"/>
          <w:tab w:val="right" w:pos="9360"/>
        </w:tabs>
        <w:ind w:left="-450"/>
        <w:rPr>
          <w:rFonts w:ascii="Calibri" w:eastAsia="Calibri" w:hAnsi="Calibri" w:cs="Calibri"/>
          <w:b/>
          <w:sz w:val="22"/>
          <w:szCs w:val="22"/>
        </w:rPr>
      </w:pPr>
      <w:r>
        <w:rPr>
          <w:rFonts w:ascii="Calibri" w:eastAsia="Calibri" w:hAnsi="Calibri" w:cs="Calibri"/>
          <w:b/>
          <w:sz w:val="22"/>
          <w:szCs w:val="22"/>
        </w:rPr>
        <w:t xml:space="preserve">2-D. Describe how data </w:t>
      </w:r>
      <w:r>
        <w:rPr>
          <w:rFonts w:ascii="Calibri" w:eastAsia="Calibri" w:hAnsi="Calibri" w:cs="Calibri"/>
          <w:b/>
          <w:sz w:val="22"/>
          <w:szCs w:val="22"/>
          <w:u w:val="single"/>
        </w:rPr>
        <w:t>from a variety of sources</w:t>
      </w:r>
      <w:r>
        <w:rPr>
          <w:rFonts w:ascii="Calibri" w:eastAsia="Calibri" w:hAnsi="Calibri" w:cs="Calibri"/>
          <w:b/>
          <w:sz w:val="22"/>
          <w:szCs w:val="22"/>
        </w:rPr>
        <w:t xml:space="preserve"> will be analyzed to determine progress in meeting the specific measurable goals and objectives outlined above, and the impact of these strategies and activities on the identification, enrollment, attendance, academic achievement, engagement, and social-emotional success of homeless students. </w:t>
      </w:r>
    </w:p>
    <w:p w14:paraId="35D86C61" w14:textId="77777777" w:rsidR="00862508" w:rsidRDefault="00862508">
      <w:pPr>
        <w:shd w:val="clear" w:color="auto" w:fill="FFFFFF"/>
        <w:tabs>
          <w:tab w:val="right" w:pos="9350"/>
          <w:tab w:val="right" w:pos="9360"/>
        </w:tabs>
        <w:ind w:left="-450"/>
        <w:rPr>
          <w:rFonts w:ascii="Calibri" w:eastAsia="Calibri" w:hAnsi="Calibri" w:cs="Calibri"/>
          <w:b/>
          <w:smallCaps/>
          <w:sz w:val="16"/>
          <w:szCs w:val="16"/>
        </w:rPr>
      </w:pPr>
    </w:p>
    <w:tbl>
      <w:tblPr>
        <w:tblStyle w:val="afffe"/>
        <w:tblW w:w="9750"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0"/>
      </w:tblGrid>
      <w:tr w:rsidR="00862508" w14:paraId="1306AD20" w14:textId="77777777">
        <w:trPr>
          <w:trHeight w:val="675"/>
        </w:trPr>
        <w:tc>
          <w:tcPr>
            <w:tcW w:w="9750" w:type="dxa"/>
          </w:tcPr>
          <w:sdt>
            <w:sdtPr>
              <w:tag w:val="goog_rdk_7"/>
              <w:id w:val="-1527788575"/>
              <w:lock w:val="contentLocked"/>
            </w:sdtPr>
            <w:sdtContent>
              <w:p w14:paraId="4AC299E8" w14:textId="77777777" w:rsidR="00862508" w:rsidRDefault="00862508">
                <w:pPr>
                  <w:tabs>
                    <w:tab w:val="right" w:pos="9350"/>
                    <w:tab w:val="right" w:pos="9360"/>
                  </w:tabs>
                  <w:spacing w:line="276" w:lineRule="auto"/>
                  <w:ind w:left="-450"/>
                  <w:rPr>
                    <w:rFonts w:ascii="Calibri" w:eastAsia="Calibri" w:hAnsi="Calibri" w:cs="Calibri"/>
                    <w:b/>
                    <w:smallCaps/>
                    <w:sz w:val="20"/>
                    <w:szCs w:val="20"/>
                  </w:rPr>
                </w:pPr>
              </w:p>
              <w:p w14:paraId="26973CDD" w14:textId="77777777" w:rsidR="00862508" w:rsidRDefault="00000000">
                <w:pPr>
                  <w:tabs>
                    <w:tab w:val="right" w:pos="9350"/>
                    <w:tab w:val="right" w:pos="9360"/>
                  </w:tabs>
                  <w:spacing w:line="276" w:lineRule="auto"/>
                  <w:ind w:left="-450"/>
                  <w:rPr>
                    <w:rFonts w:ascii="Calibri" w:eastAsia="Calibri" w:hAnsi="Calibri" w:cs="Calibri"/>
                    <w:b/>
                    <w:smallCaps/>
                    <w:sz w:val="20"/>
                    <w:szCs w:val="20"/>
                  </w:rPr>
                </w:pPr>
              </w:p>
            </w:sdtContent>
          </w:sdt>
        </w:tc>
      </w:tr>
    </w:tbl>
    <w:p w14:paraId="67192F0F" w14:textId="77777777" w:rsidR="00EF2FF3" w:rsidRDefault="00EF2FF3">
      <w:pPr>
        <w:tabs>
          <w:tab w:val="right" w:pos="9350"/>
          <w:tab w:val="right" w:pos="9360"/>
        </w:tabs>
        <w:ind w:left="-359"/>
        <w:rPr>
          <w:rFonts w:ascii="Play" w:eastAsia="Play" w:hAnsi="Play" w:cs="Play"/>
          <w:b/>
          <w:color w:val="0F4761"/>
          <w:u w:val="single"/>
        </w:rPr>
      </w:pPr>
    </w:p>
    <w:p w14:paraId="7A5F2D90" w14:textId="4D6EAEC1" w:rsidR="00862508" w:rsidRDefault="00000000">
      <w:pPr>
        <w:tabs>
          <w:tab w:val="right" w:pos="9350"/>
          <w:tab w:val="right" w:pos="9360"/>
        </w:tabs>
        <w:ind w:left="-359"/>
        <w:rPr>
          <w:rFonts w:ascii="Play" w:eastAsia="Play" w:hAnsi="Play" w:cs="Play"/>
          <w:b/>
          <w:color w:val="0F4761"/>
          <w:u w:val="single"/>
        </w:rPr>
      </w:pPr>
      <w:r>
        <w:rPr>
          <w:rFonts w:ascii="Play" w:eastAsia="Play" w:hAnsi="Play" w:cs="Play"/>
          <w:b/>
          <w:color w:val="0F4761"/>
          <w:u w:val="single"/>
        </w:rPr>
        <w:t xml:space="preserve">Part III – Education Program Strategies and Action </w:t>
      </w:r>
      <w:r w:rsidR="00EF2FF3">
        <w:rPr>
          <w:rFonts w:ascii="Play" w:eastAsia="Play" w:hAnsi="Play" w:cs="Play"/>
          <w:b/>
          <w:color w:val="0F4761"/>
          <w:u w:val="single"/>
        </w:rPr>
        <w:t>Steps (</w:t>
      </w:r>
      <w:r>
        <w:rPr>
          <w:rFonts w:ascii="Play" w:eastAsia="Play" w:hAnsi="Play" w:cs="Play"/>
          <w:b/>
          <w:color w:val="0F4761"/>
          <w:u w:val="single"/>
        </w:rPr>
        <w:t>15 pts total)</w:t>
      </w:r>
    </w:p>
    <w:p w14:paraId="3063E1FB" w14:textId="77777777" w:rsidR="00862508" w:rsidRDefault="00862508">
      <w:pPr>
        <w:tabs>
          <w:tab w:val="right" w:pos="9350"/>
          <w:tab w:val="right" w:pos="9360"/>
        </w:tabs>
        <w:ind w:left="-359"/>
        <w:rPr>
          <w:rFonts w:ascii="Calibri" w:eastAsia="Calibri" w:hAnsi="Calibri" w:cs="Calibri"/>
          <w:b/>
          <w:sz w:val="16"/>
          <w:szCs w:val="16"/>
          <w:u w:val="single"/>
        </w:rPr>
      </w:pPr>
    </w:p>
    <w:p w14:paraId="02E11D8C" w14:textId="77777777" w:rsidR="00862508" w:rsidRDefault="00000000">
      <w:pPr>
        <w:tabs>
          <w:tab w:val="right" w:pos="9350"/>
          <w:tab w:val="right" w:pos="9360"/>
        </w:tabs>
        <w:ind w:left="-359"/>
        <w:rPr>
          <w:rFonts w:ascii="Calibri" w:eastAsia="Calibri" w:hAnsi="Calibri" w:cs="Calibri"/>
          <w:sz w:val="22"/>
          <w:szCs w:val="22"/>
        </w:rPr>
      </w:pPr>
      <w:r>
        <w:rPr>
          <w:rFonts w:ascii="Calibri" w:eastAsia="Calibri" w:hAnsi="Calibri" w:cs="Calibri"/>
          <w:sz w:val="22"/>
          <w:szCs w:val="22"/>
        </w:rPr>
        <w:t xml:space="preserve">For each of the following questions, describe the educational strategies that will be implemented during the course of the grant cycle to identify and serve children and youth experiencing homelessness. </w:t>
      </w:r>
    </w:p>
    <w:p w14:paraId="113742A7" w14:textId="77777777" w:rsidR="00862508" w:rsidRDefault="00862508">
      <w:pPr>
        <w:tabs>
          <w:tab w:val="right" w:pos="9350"/>
          <w:tab w:val="right" w:pos="9360"/>
        </w:tabs>
        <w:ind w:left="-359"/>
        <w:rPr>
          <w:rFonts w:ascii="Calibri" w:eastAsia="Calibri" w:hAnsi="Calibri" w:cs="Calibri"/>
          <w:sz w:val="22"/>
          <w:szCs w:val="22"/>
        </w:rPr>
      </w:pPr>
    </w:p>
    <w:p w14:paraId="3071B3A3" w14:textId="77777777" w:rsidR="001658E9" w:rsidRDefault="001658E9">
      <w:pPr>
        <w:tabs>
          <w:tab w:val="right" w:pos="9350"/>
          <w:tab w:val="right" w:pos="9360"/>
        </w:tabs>
        <w:spacing w:after="100"/>
        <w:ind w:left="-359"/>
        <w:rPr>
          <w:rFonts w:ascii="Calibri" w:eastAsia="Calibri" w:hAnsi="Calibri" w:cs="Calibri"/>
          <w:b/>
          <w:sz w:val="22"/>
          <w:szCs w:val="22"/>
        </w:rPr>
      </w:pPr>
    </w:p>
    <w:p w14:paraId="08119AF1" w14:textId="77777777" w:rsidR="001658E9" w:rsidRDefault="001658E9">
      <w:pPr>
        <w:tabs>
          <w:tab w:val="right" w:pos="9350"/>
          <w:tab w:val="right" w:pos="9360"/>
        </w:tabs>
        <w:spacing w:after="100"/>
        <w:ind w:left="-359"/>
        <w:rPr>
          <w:rFonts w:ascii="Calibri" w:eastAsia="Calibri" w:hAnsi="Calibri" w:cs="Calibri"/>
          <w:b/>
          <w:sz w:val="22"/>
          <w:szCs w:val="22"/>
        </w:rPr>
      </w:pPr>
    </w:p>
    <w:p w14:paraId="1004BC64" w14:textId="1505516E" w:rsidR="00862508" w:rsidRDefault="00000000">
      <w:pPr>
        <w:tabs>
          <w:tab w:val="right" w:pos="9350"/>
          <w:tab w:val="right" w:pos="9360"/>
        </w:tabs>
        <w:spacing w:after="100"/>
        <w:ind w:left="-359"/>
        <w:rPr>
          <w:rFonts w:ascii="Calibri" w:eastAsia="Calibri" w:hAnsi="Calibri" w:cs="Calibri"/>
          <w:b/>
          <w:sz w:val="22"/>
          <w:szCs w:val="22"/>
        </w:rPr>
      </w:pPr>
      <w:r>
        <w:rPr>
          <w:rFonts w:ascii="Calibri" w:eastAsia="Calibri" w:hAnsi="Calibri" w:cs="Calibri"/>
          <w:b/>
          <w:sz w:val="22"/>
          <w:szCs w:val="22"/>
        </w:rPr>
        <w:lastRenderedPageBreak/>
        <w:t xml:space="preserve">3-A. Describe the strategies the program will use to effectively improve identification, enrollment, </w:t>
      </w:r>
      <w:r w:rsidR="00EF2FF3">
        <w:rPr>
          <w:rFonts w:ascii="Calibri" w:eastAsia="Calibri" w:hAnsi="Calibri" w:cs="Calibri"/>
          <w:b/>
          <w:sz w:val="22"/>
          <w:szCs w:val="22"/>
        </w:rPr>
        <w:t>retention,</w:t>
      </w:r>
      <w:r>
        <w:rPr>
          <w:rFonts w:ascii="Calibri" w:eastAsia="Calibri" w:hAnsi="Calibri" w:cs="Calibri"/>
          <w:b/>
          <w:sz w:val="22"/>
          <w:szCs w:val="22"/>
        </w:rPr>
        <w:t xml:space="preserve"> and educational success of students experiencing homelessness.</w:t>
      </w:r>
    </w:p>
    <w:tbl>
      <w:tblPr>
        <w:tblStyle w:val="affff"/>
        <w:tblW w:w="9630"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0"/>
      </w:tblGrid>
      <w:tr w:rsidR="00862508" w14:paraId="32BC1B10" w14:textId="77777777">
        <w:tc>
          <w:tcPr>
            <w:tcW w:w="9630" w:type="dxa"/>
          </w:tcPr>
          <w:p w14:paraId="20BC09E5" w14:textId="77777777" w:rsidR="00862508" w:rsidRDefault="00862508">
            <w:pPr>
              <w:tabs>
                <w:tab w:val="right" w:pos="9350"/>
                <w:tab w:val="right" w:pos="9360"/>
              </w:tabs>
              <w:ind w:left="-359"/>
              <w:rPr>
                <w:rFonts w:ascii="Calibri" w:eastAsia="Calibri" w:hAnsi="Calibri" w:cs="Calibri"/>
              </w:rPr>
            </w:pPr>
          </w:p>
          <w:p w14:paraId="68D44731" w14:textId="77777777" w:rsidR="00862508" w:rsidRDefault="00862508">
            <w:pPr>
              <w:tabs>
                <w:tab w:val="right" w:pos="9350"/>
                <w:tab w:val="right" w:pos="9360"/>
              </w:tabs>
              <w:ind w:left="-359"/>
              <w:rPr>
                <w:rFonts w:ascii="Calibri" w:eastAsia="Calibri" w:hAnsi="Calibri" w:cs="Calibri"/>
              </w:rPr>
            </w:pPr>
          </w:p>
        </w:tc>
      </w:tr>
    </w:tbl>
    <w:p w14:paraId="7566FCBE" w14:textId="77777777" w:rsidR="00862508" w:rsidRDefault="00862508">
      <w:pPr>
        <w:tabs>
          <w:tab w:val="right" w:pos="9350"/>
          <w:tab w:val="right" w:pos="9360"/>
        </w:tabs>
        <w:ind w:left="-359"/>
        <w:rPr>
          <w:rFonts w:ascii="Calibri" w:eastAsia="Calibri" w:hAnsi="Calibri" w:cs="Calibri"/>
          <w:sz w:val="16"/>
          <w:szCs w:val="16"/>
        </w:rPr>
      </w:pPr>
    </w:p>
    <w:p w14:paraId="0AFAED41" w14:textId="77777777" w:rsidR="00862508" w:rsidRDefault="00000000">
      <w:pPr>
        <w:tabs>
          <w:tab w:val="right" w:pos="9350"/>
          <w:tab w:val="right" w:pos="9360"/>
        </w:tabs>
        <w:spacing w:after="100"/>
        <w:ind w:left="-359"/>
        <w:rPr>
          <w:rFonts w:ascii="Calibri" w:eastAsia="Calibri" w:hAnsi="Calibri" w:cs="Calibri"/>
          <w:b/>
          <w:sz w:val="22"/>
          <w:szCs w:val="22"/>
        </w:rPr>
      </w:pPr>
      <w:r>
        <w:rPr>
          <w:rFonts w:ascii="Calibri" w:eastAsia="Calibri" w:hAnsi="Calibri" w:cs="Calibri"/>
          <w:b/>
          <w:sz w:val="22"/>
          <w:szCs w:val="22"/>
        </w:rPr>
        <w:t>3-B. Describe the school policies and procedures in place to ensure students experiencing homelessness are not segregated or stigmatized.</w:t>
      </w:r>
    </w:p>
    <w:tbl>
      <w:tblPr>
        <w:tblStyle w:val="affff0"/>
        <w:tblW w:w="9645"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5"/>
      </w:tblGrid>
      <w:tr w:rsidR="00862508" w14:paraId="7ED9CEBC" w14:textId="77777777">
        <w:tc>
          <w:tcPr>
            <w:tcW w:w="9645" w:type="dxa"/>
          </w:tcPr>
          <w:p w14:paraId="576C7D33" w14:textId="77777777" w:rsidR="00862508" w:rsidRDefault="00862508">
            <w:pPr>
              <w:tabs>
                <w:tab w:val="right" w:pos="9350"/>
                <w:tab w:val="right" w:pos="9360"/>
              </w:tabs>
              <w:ind w:left="-359"/>
              <w:rPr>
                <w:rFonts w:ascii="Calibri" w:eastAsia="Calibri" w:hAnsi="Calibri" w:cs="Calibri"/>
              </w:rPr>
            </w:pPr>
          </w:p>
          <w:p w14:paraId="780BFC45" w14:textId="77777777" w:rsidR="00862508" w:rsidRDefault="00862508">
            <w:pPr>
              <w:tabs>
                <w:tab w:val="right" w:pos="9350"/>
                <w:tab w:val="right" w:pos="9360"/>
              </w:tabs>
              <w:ind w:left="-359"/>
              <w:rPr>
                <w:rFonts w:ascii="Calibri" w:eastAsia="Calibri" w:hAnsi="Calibri" w:cs="Calibri"/>
              </w:rPr>
            </w:pPr>
          </w:p>
        </w:tc>
      </w:tr>
    </w:tbl>
    <w:p w14:paraId="04DD0341" w14:textId="77777777" w:rsidR="00862508" w:rsidRDefault="00862508">
      <w:pPr>
        <w:tabs>
          <w:tab w:val="right" w:pos="9350"/>
          <w:tab w:val="right" w:pos="9360"/>
        </w:tabs>
        <w:ind w:left="-359"/>
        <w:rPr>
          <w:rFonts w:ascii="Calibri" w:eastAsia="Calibri" w:hAnsi="Calibri" w:cs="Calibri"/>
          <w:sz w:val="16"/>
          <w:szCs w:val="16"/>
        </w:rPr>
      </w:pPr>
    </w:p>
    <w:p w14:paraId="2DD278F4" w14:textId="77777777" w:rsidR="00862508" w:rsidRDefault="00000000">
      <w:pPr>
        <w:tabs>
          <w:tab w:val="right" w:pos="9350"/>
          <w:tab w:val="right" w:pos="9360"/>
        </w:tabs>
        <w:spacing w:after="100"/>
        <w:ind w:left="-359"/>
        <w:rPr>
          <w:rFonts w:ascii="Calibri" w:eastAsia="Calibri" w:hAnsi="Calibri" w:cs="Calibri"/>
          <w:b/>
          <w:sz w:val="22"/>
          <w:szCs w:val="22"/>
        </w:rPr>
      </w:pPr>
      <w:r>
        <w:rPr>
          <w:rFonts w:ascii="Calibri" w:eastAsia="Calibri" w:hAnsi="Calibri" w:cs="Calibri"/>
          <w:b/>
          <w:sz w:val="22"/>
          <w:szCs w:val="22"/>
        </w:rPr>
        <w:t xml:space="preserve">3-C. Describe the strategies or services that the school will use to improve engagement and educational achievement of students experiencing homelessness. </w:t>
      </w:r>
    </w:p>
    <w:tbl>
      <w:tblPr>
        <w:tblStyle w:val="affff1"/>
        <w:tblW w:w="960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0"/>
      </w:tblGrid>
      <w:tr w:rsidR="00862508" w14:paraId="3733D405" w14:textId="77777777">
        <w:tc>
          <w:tcPr>
            <w:tcW w:w="9600" w:type="dxa"/>
          </w:tcPr>
          <w:p w14:paraId="7E770626" w14:textId="77777777" w:rsidR="00862508" w:rsidRDefault="00862508">
            <w:pPr>
              <w:tabs>
                <w:tab w:val="right" w:pos="9350"/>
                <w:tab w:val="right" w:pos="9360"/>
              </w:tabs>
              <w:ind w:left="-359"/>
              <w:rPr>
                <w:rFonts w:ascii="Calibri" w:eastAsia="Calibri" w:hAnsi="Calibri" w:cs="Calibri"/>
              </w:rPr>
            </w:pPr>
          </w:p>
        </w:tc>
      </w:tr>
    </w:tbl>
    <w:p w14:paraId="7636CAFF" w14:textId="77777777" w:rsidR="001658E9" w:rsidRDefault="001658E9">
      <w:pPr>
        <w:tabs>
          <w:tab w:val="right" w:pos="9350"/>
          <w:tab w:val="right" w:pos="9360"/>
        </w:tabs>
        <w:spacing w:after="100"/>
        <w:ind w:left="-359"/>
        <w:rPr>
          <w:rFonts w:ascii="Calibri" w:eastAsia="Calibri" w:hAnsi="Calibri" w:cs="Calibri"/>
          <w:b/>
          <w:sz w:val="22"/>
          <w:szCs w:val="22"/>
        </w:rPr>
      </w:pPr>
    </w:p>
    <w:p w14:paraId="096C7517" w14:textId="2671C8F3" w:rsidR="00862508" w:rsidRDefault="00000000">
      <w:pPr>
        <w:tabs>
          <w:tab w:val="right" w:pos="9350"/>
          <w:tab w:val="right" w:pos="9360"/>
        </w:tabs>
        <w:spacing w:after="100"/>
        <w:ind w:left="-359"/>
        <w:rPr>
          <w:rFonts w:ascii="Calibri" w:eastAsia="Calibri" w:hAnsi="Calibri" w:cs="Calibri"/>
          <w:b/>
          <w:sz w:val="22"/>
          <w:szCs w:val="22"/>
        </w:rPr>
      </w:pPr>
      <w:r>
        <w:rPr>
          <w:rFonts w:ascii="Calibri" w:eastAsia="Calibri" w:hAnsi="Calibri" w:cs="Calibri"/>
          <w:b/>
          <w:sz w:val="22"/>
          <w:szCs w:val="22"/>
        </w:rPr>
        <w:t xml:space="preserve">3-D. Describe the strategies to promote meaningful involvement </w:t>
      </w:r>
      <w:r w:rsidR="00EF2FF3">
        <w:rPr>
          <w:rFonts w:ascii="Calibri" w:eastAsia="Calibri" w:hAnsi="Calibri" w:cs="Calibri"/>
          <w:b/>
          <w:sz w:val="22"/>
          <w:szCs w:val="22"/>
        </w:rPr>
        <w:t>of parents</w:t>
      </w:r>
      <w:r>
        <w:rPr>
          <w:rFonts w:ascii="Calibri" w:eastAsia="Calibri" w:hAnsi="Calibri" w:cs="Calibri"/>
          <w:b/>
          <w:sz w:val="22"/>
          <w:szCs w:val="22"/>
        </w:rPr>
        <w:t xml:space="preserve">, guardians, families, or caregivers of children and youth experiencing homelessness in the activities and services proposed.      </w:t>
      </w:r>
    </w:p>
    <w:tbl>
      <w:tblPr>
        <w:tblStyle w:val="affff2"/>
        <w:tblW w:w="960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0"/>
      </w:tblGrid>
      <w:tr w:rsidR="00862508" w14:paraId="1AF6D532" w14:textId="77777777">
        <w:tc>
          <w:tcPr>
            <w:tcW w:w="9600" w:type="dxa"/>
          </w:tcPr>
          <w:p w14:paraId="20D4B37F" w14:textId="77777777" w:rsidR="00862508" w:rsidRDefault="00862508">
            <w:pPr>
              <w:tabs>
                <w:tab w:val="right" w:pos="9350"/>
                <w:tab w:val="right" w:pos="9360"/>
              </w:tabs>
              <w:ind w:left="-359"/>
              <w:rPr>
                <w:rFonts w:ascii="Calibri" w:eastAsia="Calibri" w:hAnsi="Calibri" w:cs="Calibri"/>
              </w:rPr>
            </w:pPr>
          </w:p>
        </w:tc>
      </w:tr>
    </w:tbl>
    <w:p w14:paraId="0A5DB2A3" w14:textId="77777777" w:rsidR="00862508" w:rsidRDefault="00862508">
      <w:pPr>
        <w:tabs>
          <w:tab w:val="right" w:pos="9350"/>
          <w:tab w:val="right" w:pos="9360"/>
        </w:tabs>
        <w:spacing w:after="100"/>
        <w:ind w:left="-359"/>
        <w:rPr>
          <w:rFonts w:ascii="Calibri" w:eastAsia="Calibri" w:hAnsi="Calibri" w:cs="Calibri"/>
          <w:b/>
          <w:sz w:val="22"/>
          <w:szCs w:val="22"/>
        </w:rPr>
      </w:pPr>
    </w:p>
    <w:p w14:paraId="479AD807" w14:textId="77777777" w:rsidR="00862508" w:rsidRDefault="00000000">
      <w:pPr>
        <w:tabs>
          <w:tab w:val="right" w:pos="9350"/>
          <w:tab w:val="right" w:pos="9360"/>
        </w:tabs>
        <w:spacing w:after="100"/>
        <w:ind w:left="-359"/>
        <w:rPr>
          <w:rFonts w:ascii="Calibri" w:eastAsia="Calibri" w:hAnsi="Calibri" w:cs="Calibri"/>
          <w:sz w:val="16"/>
          <w:szCs w:val="16"/>
        </w:rPr>
      </w:pPr>
      <w:r>
        <w:rPr>
          <w:rFonts w:ascii="Calibri" w:eastAsia="Calibri" w:hAnsi="Calibri" w:cs="Calibri"/>
          <w:b/>
          <w:sz w:val="22"/>
          <w:szCs w:val="22"/>
        </w:rPr>
        <w:t>3-E. Be sure to include any Title I-A family engagement activities, since all MV families are automatically Title I families. Include descriptions of any activities in this project that will be directed toward engaging MV parents/families.</w:t>
      </w:r>
    </w:p>
    <w:tbl>
      <w:tblPr>
        <w:tblStyle w:val="affff3"/>
        <w:tblW w:w="9713" w:type="dxa"/>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3"/>
      </w:tblGrid>
      <w:tr w:rsidR="00862508" w14:paraId="51803D26" w14:textId="77777777">
        <w:trPr>
          <w:trHeight w:val="615"/>
        </w:trPr>
        <w:tc>
          <w:tcPr>
            <w:tcW w:w="9713" w:type="dxa"/>
          </w:tcPr>
          <w:sdt>
            <w:sdtPr>
              <w:tag w:val="goog_rdk_8"/>
              <w:id w:val="-729154551"/>
              <w:lock w:val="contentLocked"/>
            </w:sdtPr>
            <w:sdtContent>
              <w:p w14:paraId="1A5E62F5" w14:textId="77777777" w:rsidR="00862508" w:rsidRDefault="00862508">
                <w:pPr>
                  <w:tabs>
                    <w:tab w:val="right" w:pos="9350"/>
                    <w:tab w:val="right" w:pos="9360"/>
                  </w:tabs>
                  <w:ind w:left="-359"/>
                  <w:rPr>
                    <w:rFonts w:ascii="Calibri" w:eastAsia="Calibri" w:hAnsi="Calibri" w:cs="Calibri"/>
                  </w:rPr>
                </w:pPr>
              </w:p>
              <w:p w14:paraId="3206FF63" w14:textId="77777777" w:rsidR="00862508" w:rsidRDefault="00000000">
                <w:pPr>
                  <w:tabs>
                    <w:tab w:val="right" w:pos="9350"/>
                    <w:tab w:val="right" w:pos="9360"/>
                  </w:tabs>
                  <w:ind w:left="-359"/>
                  <w:rPr>
                    <w:rFonts w:ascii="Calibri" w:eastAsia="Calibri" w:hAnsi="Calibri" w:cs="Calibri"/>
                  </w:rPr>
                </w:pPr>
              </w:p>
            </w:sdtContent>
          </w:sdt>
        </w:tc>
      </w:tr>
    </w:tbl>
    <w:p w14:paraId="3FB6BFE2" w14:textId="77777777" w:rsidR="00862508" w:rsidRDefault="00862508">
      <w:pPr>
        <w:tabs>
          <w:tab w:val="right" w:pos="9350"/>
          <w:tab w:val="right" w:pos="9360"/>
        </w:tabs>
        <w:ind w:left="-359"/>
        <w:rPr>
          <w:rFonts w:ascii="Calibri" w:eastAsia="Calibri" w:hAnsi="Calibri" w:cs="Calibri"/>
          <w:sz w:val="16"/>
          <w:szCs w:val="16"/>
        </w:rPr>
      </w:pPr>
    </w:p>
    <w:p w14:paraId="60EC1C36" w14:textId="77777777" w:rsidR="00862508" w:rsidRDefault="00000000">
      <w:pPr>
        <w:tabs>
          <w:tab w:val="right" w:pos="9350"/>
          <w:tab w:val="right" w:pos="9360"/>
        </w:tabs>
        <w:spacing w:after="100"/>
        <w:ind w:left="-359"/>
        <w:rPr>
          <w:rFonts w:ascii="Calibri" w:eastAsia="Calibri" w:hAnsi="Calibri" w:cs="Calibri"/>
          <w:b/>
          <w:sz w:val="22"/>
          <w:szCs w:val="22"/>
        </w:rPr>
      </w:pPr>
      <w:r>
        <w:rPr>
          <w:rFonts w:ascii="Calibri" w:eastAsia="Calibri" w:hAnsi="Calibri" w:cs="Calibri"/>
          <w:b/>
          <w:sz w:val="22"/>
          <w:szCs w:val="22"/>
        </w:rPr>
        <w:t xml:space="preserve">3-F. Describe the strategies the LEA will use in conducting outreach to identify, enroll and support the attendance of students experiencing homelessness </w:t>
      </w:r>
      <w:r>
        <w:rPr>
          <w:rFonts w:ascii="Calibri" w:eastAsia="Calibri" w:hAnsi="Calibri" w:cs="Calibri"/>
          <w:b/>
          <w:sz w:val="22"/>
          <w:szCs w:val="22"/>
          <w:u w:val="single"/>
        </w:rPr>
        <w:t>who are not currently attending school</w:t>
      </w:r>
      <w:r>
        <w:rPr>
          <w:rFonts w:ascii="Calibri" w:eastAsia="Calibri" w:hAnsi="Calibri" w:cs="Calibri"/>
          <w:b/>
          <w:sz w:val="22"/>
          <w:szCs w:val="22"/>
        </w:rPr>
        <w:t>.</w:t>
      </w:r>
    </w:p>
    <w:tbl>
      <w:tblPr>
        <w:tblStyle w:val="affff4"/>
        <w:tblW w:w="9735" w:type="dxa"/>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5"/>
      </w:tblGrid>
      <w:tr w:rsidR="00862508" w14:paraId="688A5DC1" w14:textId="77777777">
        <w:tc>
          <w:tcPr>
            <w:tcW w:w="9735" w:type="dxa"/>
          </w:tcPr>
          <w:p w14:paraId="5D033F06" w14:textId="77777777" w:rsidR="00862508" w:rsidRDefault="00862508">
            <w:pPr>
              <w:tabs>
                <w:tab w:val="right" w:pos="9350"/>
                <w:tab w:val="right" w:pos="9360"/>
              </w:tabs>
              <w:ind w:left="-359"/>
              <w:rPr>
                <w:rFonts w:ascii="Calibri" w:eastAsia="Calibri" w:hAnsi="Calibri" w:cs="Calibri"/>
              </w:rPr>
            </w:pPr>
          </w:p>
          <w:p w14:paraId="6095A93C" w14:textId="77777777" w:rsidR="00862508" w:rsidRDefault="00862508">
            <w:pPr>
              <w:tabs>
                <w:tab w:val="right" w:pos="9350"/>
                <w:tab w:val="right" w:pos="9360"/>
              </w:tabs>
              <w:ind w:left="-359"/>
              <w:rPr>
                <w:rFonts w:ascii="Calibri" w:eastAsia="Calibri" w:hAnsi="Calibri" w:cs="Calibri"/>
              </w:rPr>
            </w:pPr>
          </w:p>
        </w:tc>
      </w:tr>
    </w:tbl>
    <w:p w14:paraId="3869611B" w14:textId="77777777" w:rsidR="00EF2FF3" w:rsidRDefault="00EF2FF3">
      <w:pPr>
        <w:tabs>
          <w:tab w:val="right" w:pos="9350"/>
          <w:tab w:val="right" w:pos="9360"/>
        </w:tabs>
        <w:ind w:left="-360"/>
        <w:rPr>
          <w:rFonts w:ascii="Calibri" w:eastAsia="Calibri" w:hAnsi="Calibri" w:cs="Calibri"/>
          <w:b/>
          <w:sz w:val="22"/>
          <w:szCs w:val="22"/>
        </w:rPr>
      </w:pPr>
    </w:p>
    <w:p w14:paraId="4B525387" w14:textId="42F126C6" w:rsidR="00862508" w:rsidRDefault="00000000">
      <w:pPr>
        <w:tabs>
          <w:tab w:val="right" w:pos="9350"/>
          <w:tab w:val="right" w:pos="9360"/>
        </w:tabs>
        <w:ind w:left="-360"/>
        <w:rPr>
          <w:rFonts w:ascii="Calibri" w:eastAsia="Calibri" w:hAnsi="Calibri" w:cs="Calibri"/>
          <w:b/>
          <w:sz w:val="22"/>
          <w:szCs w:val="22"/>
        </w:rPr>
      </w:pPr>
      <w:r>
        <w:rPr>
          <w:rFonts w:ascii="Calibri" w:eastAsia="Calibri" w:hAnsi="Calibri" w:cs="Calibri"/>
          <w:b/>
          <w:sz w:val="22"/>
          <w:szCs w:val="22"/>
        </w:rPr>
        <w:t xml:space="preserve">SMART GOAL 1: </w:t>
      </w:r>
    </w:p>
    <w:p w14:paraId="305B3C68" w14:textId="69506416" w:rsidR="00862508" w:rsidRDefault="00000000">
      <w:pPr>
        <w:tabs>
          <w:tab w:val="right" w:pos="9350"/>
          <w:tab w:val="right" w:pos="9360"/>
        </w:tabs>
        <w:ind w:left="-360"/>
        <w:rPr>
          <w:rFonts w:ascii="Calibri" w:eastAsia="Calibri" w:hAnsi="Calibri" w:cs="Calibri"/>
          <w:b/>
          <w:sz w:val="22"/>
          <w:szCs w:val="22"/>
        </w:rPr>
      </w:pPr>
      <w:r>
        <w:rPr>
          <w:rFonts w:ascii="Calibri" w:eastAsia="Calibri" w:hAnsi="Calibri" w:cs="Calibri"/>
          <w:b/>
          <w:sz w:val="22"/>
          <w:szCs w:val="22"/>
        </w:rPr>
        <w:t xml:space="preserve">Increase overall identification of students experiencing homelessness by _________% across the </w:t>
      </w:r>
      <w:r w:rsidR="00EF2FF3">
        <w:rPr>
          <w:rFonts w:ascii="Calibri" w:eastAsia="Calibri" w:hAnsi="Calibri" w:cs="Calibri"/>
          <w:b/>
          <w:sz w:val="22"/>
          <w:szCs w:val="22"/>
        </w:rPr>
        <w:t>three-year</w:t>
      </w:r>
      <w:r>
        <w:rPr>
          <w:rFonts w:ascii="Calibri" w:eastAsia="Calibri" w:hAnsi="Calibri" w:cs="Calibri"/>
          <w:b/>
          <w:sz w:val="22"/>
          <w:szCs w:val="22"/>
        </w:rPr>
        <w:t xml:space="preserve"> grant cycle.</w:t>
      </w:r>
    </w:p>
    <w:p w14:paraId="37293DDE" w14:textId="77777777" w:rsidR="00862508" w:rsidRDefault="00862508">
      <w:pPr>
        <w:tabs>
          <w:tab w:val="right" w:pos="9350"/>
          <w:tab w:val="right" w:pos="9360"/>
        </w:tabs>
        <w:ind w:left="-360"/>
        <w:rPr>
          <w:rFonts w:ascii="Calibri" w:eastAsia="Calibri" w:hAnsi="Calibri" w:cs="Calibri"/>
          <w:b/>
          <w:sz w:val="16"/>
          <w:szCs w:val="16"/>
        </w:rPr>
      </w:pPr>
    </w:p>
    <w:p w14:paraId="4437508E" w14:textId="77777777" w:rsidR="00862508" w:rsidRDefault="00000000">
      <w:pPr>
        <w:tabs>
          <w:tab w:val="right" w:pos="9350"/>
          <w:tab w:val="right" w:pos="9360"/>
        </w:tabs>
        <w:ind w:left="-360"/>
        <w:rPr>
          <w:rFonts w:ascii="Calibri" w:eastAsia="Calibri" w:hAnsi="Calibri" w:cs="Calibri"/>
          <w:b/>
          <w:sz w:val="22"/>
          <w:szCs w:val="22"/>
        </w:rPr>
      </w:pPr>
      <w:r>
        <w:rPr>
          <w:rFonts w:ascii="Calibri" w:eastAsia="Calibri" w:hAnsi="Calibri" w:cs="Calibri"/>
          <w:b/>
          <w:sz w:val="22"/>
          <w:szCs w:val="22"/>
        </w:rPr>
        <w:t xml:space="preserve">ACTION STEP 1: </w:t>
      </w:r>
    </w:p>
    <w:p w14:paraId="191A2870" w14:textId="77777777" w:rsidR="00862508" w:rsidRDefault="00862508">
      <w:pPr>
        <w:tabs>
          <w:tab w:val="right" w:pos="9350"/>
          <w:tab w:val="right" w:pos="9360"/>
        </w:tabs>
        <w:ind w:left="-360"/>
        <w:rPr>
          <w:rFonts w:ascii="Calibri" w:eastAsia="Calibri" w:hAnsi="Calibri" w:cs="Calibri"/>
          <w:b/>
          <w:sz w:val="16"/>
          <w:szCs w:val="16"/>
        </w:rPr>
      </w:pPr>
    </w:p>
    <w:tbl>
      <w:tblPr>
        <w:tblStyle w:val="affff5"/>
        <w:tblW w:w="960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862508" w14:paraId="29548F69" w14:textId="77777777">
        <w:tc>
          <w:tcPr>
            <w:tcW w:w="2250" w:type="dxa"/>
            <w:vAlign w:val="center"/>
          </w:tcPr>
          <w:p w14:paraId="1B8E03CB" w14:textId="0E1542C2"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What will be done?</w:t>
            </w:r>
          </w:p>
        </w:tc>
        <w:tc>
          <w:tcPr>
            <w:tcW w:w="7350" w:type="dxa"/>
            <w:shd w:val="clear" w:color="auto" w:fill="auto"/>
            <w:tcMar>
              <w:top w:w="100" w:type="dxa"/>
              <w:left w:w="100" w:type="dxa"/>
              <w:bottom w:w="100" w:type="dxa"/>
              <w:right w:w="100" w:type="dxa"/>
            </w:tcMar>
          </w:tcPr>
          <w:p w14:paraId="32343194" w14:textId="77777777" w:rsidR="00862508" w:rsidRDefault="00862508">
            <w:pPr>
              <w:rPr>
                <w:rFonts w:ascii="Calibri" w:eastAsia="Calibri" w:hAnsi="Calibri" w:cs="Calibri"/>
                <w:b/>
                <w:sz w:val="22"/>
                <w:szCs w:val="22"/>
              </w:rPr>
            </w:pPr>
          </w:p>
          <w:p w14:paraId="175EC266" w14:textId="77777777" w:rsidR="00862508" w:rsidRDefault="00862508">
            <w:pPr>
              <w:rPr>
                <w:rFonts w:ascii="Calibri" w:eastAsia="Calibri" w:hAnsi="Calibri" w:cs="Calibri"/>
                <w:b/>
                <w:sz w:val="22"/>
                <w:szCs w:val="22"/>
              </w:rPr>
            </w:pPr>
          </w:p>
        </w:tc>
      </w:tr>
      <w:tr w:rsidR="00862508" w14:paraId="47911A3C" w14:textId="77777777">
        <w:tc>
          <w:tcPr>
            <w:tcW w:w="2250" w:type="dxa"/>
            <w:shd w:val="clear" w:color="auto" w:fill="auto"/>
            <w:tcMar>
              <w:top w:w="100" w:type="dxa"/>
              <w:left w:w="100" w:type="dxa"/>
              <w:bottom w:w="100" w:type="dxa"/>
              <w:right w:w="100" w:type="dxa"/>
            </w:tcMar>
          </w:tcPr>
          <w:p w14:paraId="2C0E6625"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What # or % of MV </w:t>
            </w:r>
            <w:r>
              <w:rPr>
                <w:rFonts w:ascii="Calibri" w:eastAsia="Calibri" w:hAnsi="Calibri" w:cs="Calibri"/>
                <w:sz w:val="22"/>
                <w:szCs w:val="22"/>
              </w:rPr>
              <w:lastRenderedPageBreak/>
              <w:t>students will benefit?</w:t>
            </w:r>
          </w:p>
        </w:tc>
        <w:tc>
          <w:tcPr>
            <w:tcW w:w="7350" w:type="dxa"/>
            <w:shd w:val="clear" w:color="auto" w:fill="auto"/>
            <w:tcMar>
              <w:top w:w="100" w:type="dxa"/>
              <w:left w:w="100" w:type="dxa"/>
              <w:bottom w:w="100" w:type="dxa"/>
              <w:right w:w="100" w:type="dxa"/>
            </w:tcMar>
          </w:tcPr>
          <w:p w14:paraId="3F71595B" w14:textId="77777777" w:rsidR="00862508" w:rsidRDefault="00862508">
            <w:pPr>
              <w:rPr>
                <w:rFonts w:ascii="Calibri" w:eastAsia="Calibri" w:hAnsi="Calibri" w:cs="Calibri"/>
                <w:b/>
                <w:sz w:val="22"/>
                <w:szCs w:val="22"/>
              </w:rPr>
            </w:pPr>
          </w:p>
          <w:p w14:paraId="7A7DCF92" w14:textId="77777777" w:rsidR="00862508" w:rsidRDefault="00862508">
            <w:pPr>
              <w:rPr>
                <w:rFonts w:ascii="Calibri" w:eastAsia="Calibri" w:hAnsi="Calibri" w:cs="Calibri"/>
                <w:b/>
                <w:sz w:val="22"/>
                <w:szCs w:val="22"/>
              </w:rPr>
            </w:pPr>
          </w:p>
        </w:tc>
      </w:tr>
      <w:tr w:rsidR="00862508" w14:paraId="3488B1A4" w14:textId="77777777">
        <w:tc>
          <w:tcPr>
            <w:tcW w:w="2250" w:type="dxa"/>
            <w:shd w:val="clear" w:color="auto" w:fill="auto"/>
            <w:tcMar>
              <w:top w:w="100" w:type="dxa"/>
              <w:left w:w="100" w:type="dxa"/>
              <w:bottom w:w="100" w:type="dxa"/>
              <w:right w:w="100" w:type="dxa"/>
            </w:tcMar>
          </w:tcPr>
          <w:p w14:paraId="24A855ED"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lastRenderedPageBreak/>
              <w:t xml:space="preserve">Who </w:t>
            </w:r>
            <w:proofErr w:type="gramStart"/>
            <w:r>
              <w:rPr>
                <w:rFonts w:ascii="Calibri" w:eastAsia="Calibri" w:hAnsi="Calibri" w:cs="Calibri"/>
                <w:sz w:val="22"/>
                <w:szCs w:val="22"/>
              </w:rPr>
              <w:t>is</w:t>
            </w:r>
            <w:proofErr w:type="gramEnd"/>
            <w:r>
              <w:rPr>
                <w:rFonts w:ascii="Calibri" w:eastAsia="Calibri" w:hAnsi="Calibri" w:cs="Calibri"/>
                <w:sz w:val="22"/>
                <w:szCs w:val="22"/>
              </w:rPr>
              <w:t xml:space="preserve"> </w:t>
            </w:r>
          </w:p>
          <w:p w14:paraId="68F52EAD"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responsible for </w:t>
            </w:r>
          </w:p>
          <w:p w14:paraId="210C8AED" w14:textId="77777777" w:rsidR="00862508" w:rsidRDefault="00000000">
            <w:pPr>
              <w:tabs>
                <w:tab w:val="right" w:pos="9350"/>
                <w:tab w:val="right" w:pos="9360"/>
              </w:tabs>
              <w:ind w:left="-60" w:right="-120"/>
              <w:jc w:val="center"/>
              <w:rPr>
                <w:rFonts w:ascii="Calibri" w:eastAsia="Calibri" w:hAnsi="Calibri" w:cs="Calibri"/>
                <w:b/>
                <w:sz w:val="22"/>
                <w:szCs w:val="22"/>
              </w:rPr>
            </w:pPr>
            <w:r>
              <w:rPr>
                <w:rFonts w:ascii="Calibri" w:eastAsia="Calibri" w:hAnsi="Calibri" w:cs="Calibri"/>
                <w:sz w:val="22"/>
                <w:szCs w:val="22"/>
              </w:rPr>
              <w:t>doing this?</w:t>
            </w:r>
          </w:p>
        </w:tc>
        <w:tc>
          <w:tcPr>
            <w:tcW w:w="7350" w:type="dxa"/>
            <w:shd w:val="clear" w:color="auto" w:fill="auto"/>
            <w:tcMar>
              <w:top w:w="100" w:type="dxa"/>
              <w:left w:w="100" w:type="dxa"/>
              <w:bottom w:w="100" w:type="dxa"/>
              <w:right w:w="100" w:type="dxa"/>
            </w:tcMar>
          </w:tcPr>
          <w:p w14:paraId="793A6509" w14:textId="77777777" w:rsidR="00862508" w:rsidRDefault="00862508">
            <w:pPr>
              <w:rPr>
                <w:rFonts w:ascii="Calibri" w:eastAsia="Calibri" w:hAnsi="Calibri" w:cs="Calibri"/>
                <w:b/>
                <w:sz w:val="22"/>
                <w:szCs w:val="22"/>
              </w:rPr>
            </w:pPr>
          </w:p>
          <w:p w14:paraId="5042FA49" w14:textId="77777777" w:rsidR="00862508" w:rsidRDefault="00862508">
            <w:pPr>
              <w:rPr>
                <w:rFonts w:ascii="Calibri" w:eastAsia="Calibri" w:hAnsi="Calibri" w:cs="Calibri"/>
                <w:b/>
                <w:sz w:val="22"/>
                <w:szCs w:val="22"/>
              </w:rPr>
            </w:pPr>
          </w:p>
        </w:tc>
      </w:tr>
      <w:tr w:rsidR="00862508" w14:paraId="2EB6C679" w14:textId="77777777">
        <w:tc>
          <w:tcPr>
            <w:tcW w:w="2250" w:type="dxa"/>
            <w:shd w:val="clear" w:color="auto" w:fill="auto"/>
            <w:tcMar>
              <w:top w:w="100" w:type="dxa"/>
              <w:left w:w="100" w:type="dxa"/>
              <w:bottom w:w="100" w:type="dxa"/>
              <w:right w:w="100" w:type="dxa"/>
            </w:tcMar>
          </w:tcPr>
          <w:p w14:paraId="7B13A25D"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When will this occur, and when will it be completed?</w:t>
            </w:r>
          </w:p>
        </w:tc>
        <w:tc>
          <w:tcPr>
            <w:tcW w:w="7350" w:type="dxa"/>
            <w:shd w:val="clear" w:color="auto" w:fill="auto"/>
            <w:tcMar>
              <w:top w:w="100" w:type="dxa"/>
              <w:left w:w="100" w:type="dxa"/>
              <w:bottom w:w="100" w:type="dxa"/>
              <w:right w:w="100" w:type="dxa"/>
            </w:tcMar>
          </w:tcPr>
          <w:p w14:paraId="3B48B60F" w14:textId="77777777" w:rsidR="00862508" w:rsidRDefault="00862508">
            <w:pPr>
              <w:rPr>
                <w:rFonts w:ascii="Calibri" w:eastAsia="Calibri" w:hAnsi="Calibri" w:cs="Calibri"/>
                <w:b/>
                <w:sz w:val="22"/>
                <w:szCs w:val="22"/>
              </w:rPr>
            </w:pPr>
          </w:p>
          <w:p w14:paraId="6F7D230E" w14:textId="77777777" w:rsidR="00862508" w:rsidRDefault="00862508">
            <w:pPr>
              <w:rPr>
                <w:rFonts w:ascii="Calibri" w:eastAsia="Calibri" w:hAnsi="Calibri" w:cs="Calibri"/>
                <w:b/>
                <w:sz w:val="22"/>
                <w:szCs w:val="22"/>
              </w:rPr>
            </w:pPr>
          </w:p>
        </w:tc>
      </w:tr>
      <w:tr w:rsidR="00862508" w14:paraId="77BD2B3C" w14:textId="77777777">
        <w:tc>
          <w:tcPr>
            <w:tcW w:w="2250" w:type="dxa"/>
            <w:shd w:val="clear" w:color="auto" w:fill="auto"/>
            <w:tcMar>
              <w:top w:w="100" w:type="dxa"/>
              <w:left w:w="100" w:type="dxa"/>
              <w:bottom w:w="100" w:type="dxa"/>
              <w:right w:w="100" w:type="dxa"/>
            </w:tcMar>
          </w:tcPr>
          <w:p w14:paraId="34E8E97F" w14:textId="5B4C84AA"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Evidence (data source) </w:t>
            </w:r>
            <w:r w:rsidR="001B01D1">
              <w:rPr>
                <w:rFonts w:ascii="Calibri" w:eastAsia="Calibri" w:hAnsi="Calibri" w:cs="Calibri"/>
                <w:sz w:val="22"/>
                <w:szCs w:val="22"/>
              </w:rPr>
              <w:t>to document</w:t>
            </w:r>
            <w:r>
              <w:rPr>
                <w:rFonts w:ascii="Calibri" w:eastAsia="Calibri" w:hAnsi="Calibri" w:cs="Calibri"/>
                <w:sz w:val="22"/>
                <w:szCs w:val="22"/>
              </w:rPr>
              <w:t xml:space="preserve"> </w:t>
            </w:r>
          </w:p>
          <w:p w14:paraId="6652894C"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completion</w:t>
            </w:r>
          </w:p>
        </w:tc>
        <w:tc>
          <w:tcPr>
            <w:tcW w:w="7350" w:type="dxa"/>
            <w:shd w:val="clear" w:color="auto" w:fill="auto"/>
            <w:tcMar>
              <w:top w:w="100" w:type="dxa"/>
              <w:left w:w="100" w:type="dxa"/>
              <w:bottom w:w="100" w:type="dxa"/>
              <w:right w:w="100" w:type="dxa"/>
            </w:tcMar>
          </w:tcPr>
          <w:p w14:paraId="076A127D" w14:textId="77777777" w:rsidR="00862508" w:rsidRDefault="00862508">
            <w:pPr>
              <w:rPr>
                <w:rFonts w:ascii="Calibri" w:eastAsia="Calibri" w:hAnsi="Calibri" w:cs="Calibri"/>
                <w:b/>
                <w:sz w:val="22"/>
                <w:szCs w:val="22"/>
              </w:rPr>
            </w:pPr>
          </w:p>
          <w:p w14:paraId="0B53EBC7" w14:textId="77777777" w:rsidR="00862508" w:rsidRDefault="00862508">
            <w:pPr>
              <w:rPr>
                <w:rFonts w:ascii="Calibri" w:eastAsia="Calibri" w:hAnsi="Calibri" w:cs="Calibri"/>
                <w:b/>
                <w:sz w:val="22"/>
                <w:szCs w:val="22"/>
              </w:rPr>
            </w:pPr>
          </w:p>
          <w:p w14:paraId="2D88E4C5" w14:textId="2F1685BC" w:rsidR="00862508" w:rsidRDefault="00862508">
            <w:pPr>
              <w:rPr>
                <w:rFonts w:ascii="Calibri" w:eastAsia="Calibri" w:hAnsi="Calibri" w:cs="Calibri"/>
                <w:b/>
                <w:sz w:val="22"/>
                <w:szCs w:val="22"/>
              </w:rPr>
            </w:pPr>
          </w:p>
        </w:tc>
      </w:tr>
    </w:tbl>
    <w:p w14:paraId="2F309C8D" w14:textId="77777777" w:rsidR="00862508" w:rsidRDefault="00862508">
      <w:pPr>
        <w:tabs>
          <w:tab w:val="right" w:pos="9350"/>
          <w:tab w:val="right" w:pos="9360"/>
        </w:tabs>
        <w:ind w:left="-360"/>
        <w:rPr>
          <w:rFonts w:ascii="Calibri" w:eastAsia="Calibri" w:hAnsi="Calibri" w:cs="Calibri"/>
          <w:b/>
          <w:sz w:val="22"/>
          <w:szCs w:val="22"/>
        </w:rPr>
      </w:pPr>
    </w:p>
    <w:p w14:paraId="3E11DEF8" w14:textId="77777777" w:rsidR="00862508" w:rsidRDefault="00000000">
      <w:pPr>
        <w:tabs>
          <w:tab w:val="right" w:pos="9350"/>
          <w:tab w:val="right" w:pos="9360"/>
        </w:tabs>
        <w:ind w:left="-360"/>
        <w:rPr>
          <w:rFonts w:ascii="Calibri" w:eastAsia="Calibri" w:hAnsi="Calibri" w:cs="Calibri"/>
          <w:b/>
          <w:sz w:val="22"/>
          <w:szCs w:val="22"/>
        </w:rPr>
      </w:pPr>
      <w:r>
        <w:rPr>
          <w:rFonts w:ascii="Calibri" w:eastAsia="Calibri" w:hAnsi="Calibri" w:cs="Calibri"/>
          <w:b/>
          <w:sz w:val="22"/>
          <w:szCs w:val="22"/>
        </w:rPr>
        <w:t xml:space="preserve">ACTION STEP 2: </w:t>
      </w:r>
    </w:p>
    <w:p w14:paraId="4EA394CD" w14:textId="77777777" w:rsidR="00862508" w:rsidRDefault="00862508">
      <w:pPr>
        <w:tabs>
          <w:tab w:val="right" w:pos="9350"/>
          <w:tab w:val="right" w:pos="9360"/>
        </w:tabs>
        <w:ind w:left="-360"/>
        <w:rPr>
          <w:rFonts w:ascii="Calibri" w:eastAsia="Calibri" w:hAnsi="Calibri" w:cs="Calibri"/>
          <w:b/>
          <w:sz w:val="16"/>
          <w:szCs w:val="16"/>
        </w:rPr>
      </w:pPr>
    </w:p>
    <w:sdt>
      <w:sdtPr>
        <w:tag w:val="goog_rdk_10"/>
        <w:id w:val="243458561"/>
        <w:lock w:val="contentLocked"/>
      </w:sdtPr>
      <w:sdtContent>
        <w:tbl>
          <w:tblPr>
            <w:tblStyle w:val="affff6"/>
            <w:tblW w:w="960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862508" w14:paraId="7D86D5A1" w14:textId="77777777">
            <w:tc>
              <w:tcPr>
                <w:tcW w:w="2250" w:type="dxa"/>
                <w:vAlign w:val="center"/>
              </w:tcPr>
              <w:p w14:paraId="74906BF7"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What will be done?</w:t>
                </w:r>
              </w:p>
            </w:tc>
            <w:tc>
              <w:tcPr>
                <w:tcW w:w="7350" w:type="dxa"/>
                <w:shd w:val="clear" w:color="auto" w:fill="auto"/>
                <w:tcMar>
                  <w:top w:w="100" w:type="dxa"/>
                  <w:left w:w="100" w:type="dxa"/>
                  <w:bottom w:w="100" w:type="dxa"/>
                  <w:right w:w="100" w:type="dxa"/>
                </w:tcMar>
              </w:tcPr>
              <w:p w14:paraId="638AC75B" w14:textId="77777777" w:rsidR="00862508" w:rsidRDefault="00862508">
                <w:pPr>
                  <w:rPr>
                    <w:rFonts w:ascii="Calibri" w:eastAsia="Calibri" w:hAnsi="Calibri" w:cs="Calibri"/>
                    <w:b/>
                    <w:sz w:val="22"/>
                    <w:szCs w:val="22"/>
                  </w:rPr>
                </w:pPr>
              </w:p>
              <w:p w14:paraId="5E0EEC29" w14:textId="77777777" w:rsidR="00862508" w:rsidRDefault="00862508">
                <w:pPr>
                  <w:rPr>
                    <w:rFonts w:ascii="Calibri" w:eastAsia="Calibri" w:hAnsi="Calibri" w:cs="Calibri"/>
                    <w:b/>
                    <w:sz w:val="22"/>
                    <w:szCs w:val="22"/>
                  </w:rPr>
                </w:pPr>
              </w:p>
            </w:tc>
          </w:tr>
          <w:tr w:rsidR="00862508" w14:paraId="5FC8D58A" w14:textId="77777777">
            <w:tc>
              <w:tcPr>
                <w:tcW w:w="2250" w:type="dxa"/>
                <w:shd w:val="clear" w:color="auto" w:fill="auto"/>
                <w:tcMar>
                  <w:top w:w="100" w:type="dxa"/>
                  <w:left w:w="100" w:type="dxa"/>
                  <w:bottom w:w="100" w:type="dxa"/>
                  <w:right w:w="100" w:type="dxa"/>
                </w:tcMar>
              </w:tcPr>
              <w:p w14:paraId="38BE818B"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What # or % of MV students will benefit?</w:t>
                </w:r>
              </w:p>
            </w:tc>
            <w:tc>
              <w:tcPr>
                <w:tcW w:w="7350" w:type="dxa"/>
                <w:shd w:val="clear" w:color="auto" w:fill="auto"/>
                <w:tcMar>
                  <w:top w:w="100" w:type="dxa"/>
                  <w:left w:w="100" w:type="dxa"/>
                  <w:bottom w:w="100" w:type="dxa"/>
                  <w:right w:w="100" w:type="dxa"/>
                </w:tcMar>
              </w:tcPr>
              <w:p w14:paraId="7F7C754D" w14:textId="77777777" w:rsidR="00862508" w:rsidRDefault="00862508">
                <w:pPr>
                  <w:rPr>
                    <w:rFonts w:ascii="Calibri" w:eastAsia="Calibri" w:hAnsi="Calibri" w:cs="Calibri"/>
                    <w:b/>
                    <w:sz w:val="22"/>
                    <w:szCs w:val="22"/>
                  </w:rPr>
                </w:pPr>
              </w:p>
              <w:p w14:paraId="64AD19EF" w14:textId="77777777" w:rsidR="00862508" w:rsidRDefault="00862508">
                <w:pPr>
                  <w:rPr>
                    <w:rFonts w:ascii="Calibri" w:eastAsia="Calibri" w:hAnsi="Calibri" w:cs="Calibri"/>
                    <w:b/>
                    <w:sz w:val="22"/>
                    <w:szCs w:val="22"/>
                  </w:rPr>
                </w:pPr>
              </w:p>
            </w:tc>
          </w:tr>
          <w:tr w:rsidR="00862508" w14:paraId="11250CF4" w14:textId="77777777">
            <w:tc>
              <w:tcPr>
                <w:tcW w:w="2250" w:type="dxa"/>
                <w:shd w:val="clear" w:color="auto" w:fill="auto"/>
                <w:tcMar>
                  <w:top w:w="100" w:type="dxa"/>
                  <w:left w:w="100" w:type="dxa"/>
                  <w:bottom w:w="100" w:type="dxa"/>
                  <w:right w:w="100" w:type="dxa"/>
                </w:tcMar>
              </w:tcPr>
              <w:p w14:paraId="36B508AB"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Who is </w:t>
                </w:r>
              </w:p>
              <w:p w14:paraId="5A1A536C"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responsible for </w:t>
                </w:r>
              </w:p>
              <w:p w14:paraId="3EFF4521" w14:textId="77777777" w:rsidR="00862508" w:rsidRDefault="00000000">
                <w:pPr>
                  <w:tabs>
                    <w:tab w:val="right" w:pos="9350"/>
                    <w:tab w:val="right" w:pos="9360"/>
                  </w:tabs>
                  <w:ind w:left="-60" w:right="-120"/>
                  <w:jc w:val="center"/>
                  <w:rPr>
                    <w:rFonts w:ascii="Calibri" w:eastAsia="Calibri" w:hAnsi="Calibri" w:cs="Calibri"/>
                    <w:b/>
                    <w:sz w:val="22"/>
                    <w:szCs w:val="22"/>
                  </w:rPr>
                </w:pPr>
                <w:r>
                  <w:rPr>
                    <w:rFonts w:ascii="Calibri" w:eastAsia="Calibri" w:hAnsi="Calibri" w:cs="Calibri"/>
                    <w:sz w:val="22"/>
                    <w:szCs w:val="22"/>
                  </w:rPr>
                  <w:t>doing this?</w:t>
                </w:r>
              </w:p>
            </w:tc>
            <w:tc>
              <w:tcPr>
                <w:tcW w:w="7350" w:type="dxa"/>
                <w:shd w:val="clear" w:color="auto" w:fill="auto"/>
                <w:tcMar>
                  <w:top w:w="100" w:type="dxa"/>
                  <w:left w:w="100" w:type="dxa"/>
                  <w:bottom w:w="100" w:type="dxa"/>
                  <w:right w:w="100" w:type="dxa"/>
                </w:tcMar>
              </w:tcPr>
              <w:p w14:paraId="620BD63B" w14:textId="77777777" w:rsidR="00862508" w:rsidRDefault="00862508">
                <w:pPr>
                  <w:rPr>
                    <w:rFonts w:ascii="Calibri" w:eastAsia="Calibri" w:hAnsi="Calibri" w:cs="Calibri"/>
                    <w:b/>
                    <w:sz w:val="22"/>
                    <w:szCs w:val="22"/>
                  </w:rPr>
                </w:pPr>
              </w:p>
              <w:p w14:paraId="7B268E11" w14:textId="77777777" w:rsidR="00862508" w:rsidRDefault="00862508">
                <w:pPr>
                  <w:rPr>
                    <w:rFonts w:ascii="Calibri" w:eastAsia="Calibri" w:hAnsi="Calibri" w:cs="Calibri"/>
                    <w:b/>
                    <w:sz w:val="22"/>
                    <w:szCs w:val="22"/>
                  </w:rPr>
                </w:pPr>
              </w:p>
            </w:tc>
          </w:tr>
          <w:tr w:rsidR="00862508" w14:paraId="40B61B8F" w14:textId="77777777">
            <w:tc>
              <w:tcPr>
                <w:tcW w:w="2250" w:type="dxa"/>
                <w:shd w:val="clear" w:color="auto" w:fill="auto"/>
                <w:tcMar>
                  <w:top w:w="100" w:type="dxa"/>
                  <w:left w:w="100" w:type="dxa"/>
                  <w:bottom w:w="100" w:type="dxa"/>
                  <w:right w:w="100" w:type="dxa"/>
                </w:tcMar>
              </w:tcPr>
              <w:p w14:paraId="556E99F9"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When will this occur, and when will it be completed?</w:t>
                </w:r>
              </w:p>
            </w:tc>
            <w:tc>
              <w:tcPr>
                <w:tcW w:w="7350" w:type="dxa"/>
                <w:shd w:val="clear" w:color="auto" w:fill="auto"/>
                <w:tcMar>
                  <w:top w:w="100" w:type="dxa"/>
                  <w:left w:w="100" w:type="dxa"/>
                  <w:bottom w:w="100" w:type="dxa"/>
                  <w:right w:w="100" w:type="dxa"/>
                </w:tcMar>
              </w:tcPr>
              <w:p w14:paraId="0F15BB2E" w14:textId="77777777" w:rsidR="00862508" w:rsidRDefault="00862508">
                <w:pPr>
                  <w:rPr>
                    <w:rFonts w:ascii="Calibri" w:eastAsia="Calibri" w:hAnsi="Calibri" w:cs="Calibri"/>
                    <w:b/>
                    <w:sz w:val="22"/>
                    <w:szCs w:val="22"/>
                  </w:rPr>
                </w:pPr>
              </w:p>
              <w:p w14:paraId="4FBA7F65" w14:textId="77777777" w:rsidR="00862508" w:rsidRDefault="00862508">
                <w:pPr>
                  <w:rPr>
                    <w:rFonts w:ascii="Calibri" w:eastAsia="Calibri" w:hAnsi="Calibri" w:cs="Calibri"/>
                    <w:b/>
                    <w:sz w:val="22"/>
                    <w:szCs w:val="22"/>
                  </w:rPr>
                </w:pPr>
              </w:p>
            </w:tc>
          </w:tr>
          <w:tr w:rsidR="00862508" w14:paraId="2BDD3E3C" w14:textId="77777777">
            <w:tc>
              <w:tcPr>
                <w:tcW w:w="2250" w:type="dxa"/>
                <w:shd w:val="clear" w:color="auto" w:fill="auto"/>
                <w:tcMar>
                  <w:top w:w="100" w:type="dxa"/>
                  <w:left w:w="100" w:type="dxa"/>
                  <w:bottom w:w="100" w:type="dxa"/>
                  <w:right w:w="100" w:type="dxa"/>
                </w:tcMar>
              </w:tcPr>
              <w:p w14:paraId="254C1CEF"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Evidence (data source) to document </w:t>
                </w:r>
              </w:p>
              <w:p w14:paraId="73FECA72"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completion</w:t>
                </w:r>
              </w:p>
            </w:tc>
            <w:tc>
              <w:tcPr>
                <w:tcW w:w="7350" w:type="dxa"/>
                <w:shd w:val="clear" w:color="auto" w:fill="auto"/>
                <w:tcMar>
                  <w:top w:w="100" w:type="dxa"/>
                  <w:left w:w="100" w:type="dxa"/>
                  <w:bottom w:w="100" w:type="dxa"/>
                  <w:right w:w="100" w:type="dxa"/>
                </w:tcMar>
              </w:tcPr>
              <w:p w14:paraId="10A97E83" w14:textId="77777777" w:rsidR="00862508" w:rsidRDefault="00862508">
                <w:pPr>
                  <w:rPr>
                    <w:rFonts w:ascii="Calibri" w:eastAsia="Calibri" w:hAnsi="Calibri" w:cs="Calibri"/>
                    <w:b/>
                    <w:sz w:val="22"/>
                    <w:szCs w:val="22"/>
                  </w:rPr>
                </w:pPr>
              </w:p>
              <w:p w14:paraId="51672E3F" w14:textId="77777777" w:rsidR="00862508" w:rsidRDefault="00862508">
                <w:pPr>
                  <w:rPr>
                    <w:rFonts w:ascii="Calibri" w:eastAsia="Calibri" w:hAnsi="Calibri" w:cs="Calibri"/>
                    <w:b/>
                    <w:sz w:val="22"/>
                    <w:szCs w:val="22"/>
                  </w:rPr>
                </w:pPr>
              </w:p>
              <w:p w14:paraId="7E660BBD" w14:textId="77777777" w:rsidR="00862508" w:rsidRDefault="00000000">
                <w:pPr>
                  <w:rPr>
                    <w:rFonts w:ascii="Calibri" w:eastAsia="Calibri" w:hAnsi="Calibri" w:cs="Calibri"/>
                    <w:b/>
                    <w:sz w:val="22"/>
                    <w:szCs w:val="22"/>
                  </w:rPr>
                </w:pPr>
              </w:p>
            </w:tc>
          </w:tr>
        </w:tbl>
      </w:sdtContent>
    </w:sdt>
    <w:p w14:paraId="61A93EEA" w14:textId="77777777" w:rsidR="00862508" w:rsidRDefault="00862508">
      <w:pPr>
        <w:tabs>
          <w:tab w:val="right" w:pos="9350"/>
          <w:tab w:val="right" w:pos="9360"/>
        </w:tabs>
        <w:ind w:left="-360"/>
        <w:rPr>
          <w:rFonts w:ascii="Calibri" w:eastAsia="Calibri" w:hAnsi="Calibri" w:cs="Calibri"/>
          <w:b/>
          <w:sz w:val="22"/>
          <w:szCs w:val="22"/>
        </w:rPr>
      </w:pPr>
    </w:p>
    <w:p w14:paraId="320B7355" w14:textId="60AECE90" w:rsidR="00EF2FF3" w:rsidRPr="001658E9" w:rsidRDefault="00000000" w:rsidP="001658E9">
      <w:pPr>
        <w:tabs>
          <w:tab w:val="right" w:pos="9350"/>
          <w:tab w:val="right" w:pos="9360"/>
        </w:tabs>
        <w:ind w:left="-360"/>
        <w:rPr>
          <w:rFonts w:ascii="Calibri" w:eastAsia="Calibri" w:hAnsi="Calibri" w:cs="Calibri"/>
          <w:b/>
          <w:sz w:val="26"/>
          <w:szCs w:val="26"/>
        </w:rPr>
      </w:pPr>
      <w:r>
        <w:rPr>
          <w:rFonts w:ascii="Calibri" w:eastAsia="Calibri" w:hAnsi="Calibri" w:cs="Calibri"/>
          <w:b/>
          <w:i/>
        </w:rPr>
        <w:t>LEAs may add Action Steps as needed for each Smart Goals.</w:t>
      </w:r>
    </w:p>
    <w:p w14:paraId="4C0688BB" w14:textId="77777777" w:rsidR="00EF2FF3" w:rsidRDefault="00EF2FF3">
      <w:pPr>
        <w:tabs>
          <w:tab w:val="right" w:pos="9350"/>
          <w:tab w:val="right" w:pos="9360"/>
        </w:tabs>
        <w:ind w:left="-360"/>
        <w:rPr>
          <w:rFonts w:ascii="Calibri" w:eastAsia="Calibri" w:hAnsi="Calibri" w:cs="Calibri"/>
          <w:b/>
        </w:rPr>
      </w:pPr>
    </w:p>
    <w:p w14:paraId="18C3F4A7" w14:textId="7C54607D" w:rsidR="00862508" w:rsidRDefault="00000000">
      <w:pPr>
        <w:tabs>
          <w:tab w:val="right" w:pos="9350"/>
          <w:tab w:val="right" w:pos="9360"/>
        </w:tabs>
        <w:ind w:left="-360"/>
        <w:rPr>
          <w:rFonts w:ascii="Calibri" w:eastAsia="Calibri" w:hAnsi="Calibri" w:cs="Calibri"/>
          <w:b/>
        </w:rPr>
      </w:pPr>
      <w:r>
        <w:rPr>
          <w:rFonts w:ascii="Calibri" w:eastAsia="Calibri" w:hAnsi="Calibri" w:cs="Calibri"/>
          <w:b/>
        </w:rPr>
        <w:t xml:space="preserve">SMART Goal 2: </w:t>
      </w:r>
    </w:p>
    <w:p w14:paraId="308D68A3" w14:textId="77777777" w:rsidR="00862508" w:rsidRDefault="00000000">
      <w:pPr>
        <w:tabs>
          <w:tab w:val="right" w:pos="9350"/>
          <w:tab w:val="right" w:pos="9360"/>
        </w:tabs>
        <w:ind w:left="-360"/>
        <w:rPr>
          <w:rFonts w:ascii="Calibri" w:eastAsia="Calibri" w:hAnsi="Calibri" w:cs="Calibri"/>
          <w:b/>
        </w:rPr>
      </w:pPr>
      <w:r>
        <w:rPr>
          <w:rFonts w:ascii="Calibri" w:eastAsia="Calibri" w:hAnsi="Calibri" w:cs="Calibri"/>
          <w:b/>
        </w:rPr>
        <w:t>Decrease chronic absenteeism rates of students experiencing homelessness</w:t>
      </w:r>
      <w:r>
        <w:rPr>
          <w:rFonts w:ascii="Calibri" w:eastAsia="Calibri" w:hAnsi="Calibri" w:cs="Calibri"/>
        </w:rPr>
        <w:t xml:space="preserve"> </w:t>
      </w:r>
      <w:r>
        <w:rPr>
          <w:rFonts w:ascii="Calibri" w:eastAsia="Calibri" w:hAnsi="Calibri" w:cs="Calibri"/>
          <w:b/>
        </w:rPr>
        <w:t xml:space="preserve">by the target of ________ % (percent) across the three-year grant cycle. </w:t>
      </w:r>
    </w:p>
    <w:p w14:paraId="3BF3F102" w14:textId="77777777" w:rsidR="00862508" w:rsidRDefault="00862508">
      <w:pPr>
        <w:tabs>
          <w:tab w:val="right" w:pos="9350"/>
          <w:tab w:val="right" w:pos="9360"/>
        </w:tabs>
        <w:ind w:left="-360"/>
        <w:rPr>
          <w:rFonts w:ascii="Calibri" w:eastAsia="Calibri" w:hAnsi="Calibri" w:cs="Calibri"/>
          <w:b/>
          <w:sz w:val="16"/>
          <w:szCs w:val="16"/>
        </w:rPr>
      </w:pPr>
    </w:p>
    <w:p w14:paraId="1871B19F" w14:textId="77777777" w:rsidR="00862508" w:rsidRDefault="00000000">
      <w:pPr>
        <w:tabs>
          <w:tab w:val="right" w:pos="9350"/>
          <w:tab w:val="right" w:pos="9360"/>
        </w:tabs>
        <w:ind w:left="-360"/>
        <w:rPr>
          <w:rFonts w:ascii="Calibri" w:eastAsia="Calibri" w:hAnsi="Calibri" w:cs="Calibri"/>
          <w:b/>
          <w:sz w:val="22"/>
          <w:szCs w:val="22"/>
        </w:rPr>
      </w:pPr>
      <w:r>
        <w:rPr>
          <w:rFonts w:ascii="Calibri" w:eastAsia="Calibri" w:hAnsi="Calibri" w:cs="Calibri"/>
          <w:b/>
          <w:sz w:val="22"/>
          <w:szCs w:val="22"/>
        </w:rPr>
        <w:t xml:space="preserve">ACTION STEP 1: </w:t>
      </w:r>
    </w:p>
    <w:p w14:paraId="5CB7D6B5" w14:textId="77777777" w:rsidR="00862508" w:rsidRDefault="00862508">
      <w:pPr>
        <w:tabs>
          <w:tab w:val="right" w:pos="9350"/>
          <w:tab w:val="right" w:pos="9360"/>
        </w:tabs>
        <w:ind w:left="-360"/>
        <w:rPr>
          <w:rFonts w:ascii="Calibri" w:eastAsia="Calibri" w:hAnsi="Calibri" w:cs="Calibri"/>
          <w:b/>
          <w:sz w:val="16"/>
          <w:szCs w:val="16"/>
        </w:rPr>
      </w:pPr>
    </w:p>
    <w:tbl>
      <w:tblPr>
        <w:tblStyle w:val="affff7"/>
        <w:tblW w:w="960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862508" w14:paraId="01A8E2AE" w14:textId="77777777">
        <w:tc>
          <w:tcPr>
            <w:tcW w:w="2250" w:type="dxa"/>
            <w:vAlign w:val="center"/>
          </w:tcPr>
          <w:p w14:paraId="13B4D591" w14:textId="3D6F1022"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What will be done?</w:t>
            </w:r>
          </w:p>
        </w:tc>
        <w:tc>
          <w:tcPr>
            <w:tcW w:w="7350" w:type="dxa"/>
            <w:shd w:val="clear" w:color="auto" w:fill="auto"/>
            <w:tcMar>
              <w:top w:w="100" w:type="dxa"/>
              <w:left w:w="100" w:type="dxa"/>
              <w:bottom w:w="100" w:type="dxa"/>
              <w:right w:w="100" w:type="dxa"/>
            </w:tcMar>
          </w:tcPr>
          <w:p w14:paraId="1B71E02A" w14:textId="77777777" w:rsidR="00862508" w:rsidRDefault="00862508">
            <w:pPr>
              <w:rPr>
                <w:rFonts w:ascii="Calibri" w:eastAsia="Calibri" w:hAnsi="Calibri" w:cs="Calibri"/>
                <w:b/>
                <w:sz w:val="22"/>
                <w:szCs w:val="22"/>
              </w:rPr>
            </w:pPr>
          </w:p>
          <w:p w14:paraId="7AB15F7B" w14:textId="77777777" w:rsidR="00862508" w:rsidRDefault="00862508">
            <w:pPr>
              <w:rPr>
                <w:rFonts w:ascii="Calibri" w:eastAsia="Calibri" w:hAnsi="Calibri" w:cs="Calibri"/>
                <w:b/>
                <w:sz w:val="22"/>
                <w:szCs w:val="22"/>
              </w:rPr>
            </w:pPr>
          </w:p>
        </w:tc>
      </w:tr>
      <w:tr w:rsidR="00862508" w14:paraId="2AA12255" w14:textId="77777777">
        <w:tc>
          <w:tcPr>
            <w:tcW w:w="2250" w:type="dxa"/>
            <w:shd w:val="clear" w:color="auto" w:fill="auto"/>
            <w:tcMar>
              <w:top w:w="100" w:type="dxa"/>
              <w:left w:w="100" w:type="dxa"/>
              <w:bottom w:w="100" w:type="dxa"/>
              <w:right w:w="100" w:type="dxa"/>
            </w:tcMar>
          </w:tcPr>
          <w:p w14:paraId="470CDD64"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What # or % of MV students will benefit?</w:t>
            </w:r>
          </w:p>
        </w:tc>
        <w:tc>
          <w:tcPr>
            <w:tcW w:w="7350" w:type="dxa"/>
            <w:shd w:val="clear" w:color="auto" w:fill="auto"/>
            <w:tcMar>
              <w:top w:w="100" w:type="dxa"/>
              <w:left w:w="100" w:type="dxa"/>
              <w:bottom w:w="100" w:type="dxa"/>
              <w:right w:w="100" w:type="dxa"/>
            </w:tcMar>
          </w:tcPr>
          <w:p w14:paraId="5396174D" w14:textId="77777777" w:rsidR="00862508" w:rsidRDefault="00862508">
            <w:pPr>
              <w:rPr>
                <w:rFonts w:ascii="Calibri" w:eastAsia="Calibri" w:hAnsi="Calibri" w:cs="Calibri"/>
                <w:b/>
                <w:sz w:val="22"/>
                <w:szCs w:val="22"/>
              </w:rPr>
            </w:pPr>
          </w:p>
          <w:p w14:paraId="4008BF56" w14:textId="77777777" w:rsidR="00862508" w:rsidRDefault="00862508">
            <w:pPr>
              <w:rPr>
                <w:rFonts w:ascii="Calibri" w:eastAsia="Calibri" w:hAnsi="Calibri" w:cs="Calibri"/>
                <w:b/>
                <w:sz w:val="22"/>
                <w:szCs w:val="22"/>
              </w:rPr>
            </w:pPr>
          </w:p>
        </w:tc>
      </w:tr>
      <w:tr w:rsidR="00862508" w14:paraId="439EDA2D" w14:textId="77777777">
        <w:tc>
          <w:tcPr>
            <w:tcW w:w="2250" w:type="dxa"/>
            <w:shd w:val="clear" w:color="auto" w:fill="auto"/>
            <w:tcMar>
              <w:top w:w="100" w:type="dxa"/>
              <w:left w:w="100" w:type="dxa"/>
              <w:bottom w:w="100" w:type="dxa"/>
              <w:right w:w="100" w:type="dxa"/>
            </w:tcMar>
          </w:tcPr>
          <w:p w14:paraId="02AED36D"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lastRenderedPageBreak/>
              <w:t xml:space="preserve">Who </w:t>
            </w:r>
            <w:proofErr w:type="gramStart"/>
            <w:r>
              <w:rPr>
                <w:rFonts w:ascii="Calibri" w:eastAsia="Calibri" w:hAnsi="Calibri" w:cs="Calibri"/>
                <w:sz w:val="22"/>
                <w:szCs w:val="22"/>
              </w:rPr>
              <w:t>is</w:t>
            </w:r>
            <w:proofErr w:type="gramEnd"/>
            <w:r>
              <w:rPr>
                <w:rFonts w:ascii="Calibri" w:eastAsia="Calibri" w:hAnsi="Calibri" w:cs="Calibri"/>
                <w:sz w:val="22"/>
                <w:szCs w:val="22"/>
              </w:rPr>
              <w:t xml:space="preserve"> </w:t>
            </w:r>
          </w:p>
          <w:p w14:paraId="07F1A716"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responsible for </w:t>
            </w:r>
          </w:p>
          <w:p w14:paraId="5CA3AA18" w14:textId="77777777" w:rsidR="00862508" w:rsidRDefault="00000000">
            <w:pPr>
              <w:tabs>
                <w:tab w:val="right" w:pos="9350"/>
                <w:tab w:val="right" w:pos="9360"/>
              </w:tabs>
              <w:ind w:left="-60" w:right="-120"/>
              <w:jc w:val="center"/>
              <w:rPr>
                <w:rFonts w:ascii="Calibri" w:eastAsia="Calibri" w:hAnsi="Calibri" w:cs="Calibri"/>
                <w:b/>
                <w:sz w:val="22"/>
                <w:szCs w:val="22"/>
              </w:rPr>
            </w:pPr>
            <w:r>
              <w:rPr>
                <w:rFonts w:ascii="Calibri" w:eastAsia="Calibri" w:hAnsi="Calibri" w:cs="Calibri"/>
                <w:sz w:val="22"/>
                <w:szCs w:val="22"/>
              </w:rPr>
              <w:t>doing this?</w:t>
            </w:r>
          </w:p>
        </w:tc>
        <w:tc>
          <w:tcPr>
            <w:tcW w:w="7350" w:type="dxa"/>
            <w:shd w:val="clear" w:color="auto" w:fill="auto"/>
            <w:tcMar>
              <w:top w:w="100" w:type="dxa"/>
              <w:left w:w="100" w:type="dxa"/>
              <w:bottom w:w="100" w:type="dxa"/>
              <w:right w:w="100" w:type="dxa"/>
            </w:tcMar>
          </w:tcPr>
          <w:p w14:paraId="0DC146E9" w14:textId="77777777" w:rsidR="00862508" w:rsidRDefault="00862508">
            <w:pPr>
              <w:rPr>
                <w:rFonts w:ascii="Calibri" w:eastAsia="Calibri" w:hAnsi="Calibri" w:cs="Calibri"/>
                <w:b/>
                <w:sz w:val="22"/>
                <w:szCs w:val="22"/>
              </w:rPr>
            </w:pPr>
          </w:p>
          <w:p w14:paraId="4ACA07ED" w14:textId="77777777" w:rsidR="00862508" w:rsidRDefault="00862508">
            <w:pPr>
              <w:rPr>
                <w:rFonts w:ascii="Calibri" w:eastAsia="Calibri" w:hAnsi="Calibri" w:cs="Calibri"/>
                <w:b/>
                <w:sz w:val="22"/>
                <w:szCs w:val="22"/>
              </w:rPr>
            </w:pPr>
          </w:p>
        </w:tc>
      </w:tr>
      <w:tr w:rsidR="00862508" w14:paraId="41034EF2" w14:textId="77777777">
        <w:tc>
          <w:tcPr>
            <w:tcW w:w="2250" w:type="dxa"/>
            <w:shd w:val="clear" w:color="auto" w:fill="auto"/>
            <w:tcMar>
              <w:top w:w="100" w:type="dxa"/>
              <w:left w:w="100" w:type="dxa"/>
              <w:bottom w:w="100" w:type="dxa"/>
              <w:right w:w="100" w:type="dxa"/>
            </w:tcMar>
          </w:tcPr>
          <w:p w14:paraId="4024CA56"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When will this occur, and when will it be completed?</w:t>
            </w:r>
          </w:p>
        </w:tc>
        <w:tc>
          <w:tcPr>
            <w:tcW w:w="7350" w:type="dxa"/>
            <w:shd w:val="clear" w:color="auto" w:fill="auto"/>
            <w:tcMar>
              <w:top w:w="100" w:type="dxa"/>
              <w:left w:w="100" w:type="dxa"/>
              <w:bottom w:w="100" w:type="dxa"/>
              <w:right w:w="100" w:type="dxa"/>
            </w:tcMar>
          </w:tcPr>
          <w:p w14:paraId="5E7324D9" w14:textId="77777777" w:rsidR="00862508" w:rsidRDefault="00862508">
            <w:pPr>
              <w:rPr>
                <w:rFonts w:ascii="Calibri" w:eastAsia="Calibri" w:hAnsi="Calibri" w:cs="Calibri"/>
                <w:b/>
                <w:sz w:val="22"/>
                <w:szCs w:val="22"/>
              </w:rPr>
            </w:pPr>
          </w:p>
          <w:p w14:paraId="02599059" w14:textId="77777777" w:rsidR="00862508" w:rsidRDefault="00862508">
            <w:pPr>
              <w:rPr>
                <w:rFonts w:ascii="Calibri" w:eastAsia="Calibri" w:hAnsi="Calibri" w:cs="Calibri"/>
                <w:b/>
                <w:sz w:val="22"/>
                <w:szCs w:val="22"/>
              </w:rPr>
            </w:pPr>
          </w:p>
        </w:tc>
      </w:tr>
      <w:tr w:rsidR="00862508" w14:paraId="73584120" w14:textId="77777777">
        <w:tc>
          <w:tcPr>
            <w:tcW w:w="2250" w:type="dxa"/>
            <w:shd w:val="clear" w:color="auto" w:fill="auto"/>
            <w:tcMar>
              <w:top w:w="100" w:type="dxa"/>
              <w:left w:w="100" w:type="dxa"/>
              <w:bottom w:w="100" w:type="dxa"/>
              <w:right w:w="100" w:type="dxa"/>
            </w:tcMar>
          </w:tcPr>
          <w:p w14:paraId="36F85EA0"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Evidence (data source) to document </w:t>
            </w:r>
          </w:p>
          <w:p w14:paraId="71530041"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completion</w:t>
            </w:r>
          </w:p>
        </w:tc>
        <w:tc>
          <w:tcPr>
            <w:tcW w:w="7350" w:type="dxa"/>
            <w:shd w:val="clear" w:color="auto" w:fill="auto"/>
            <w:tcMar>
              <w:top w:w="100" w:type="dxa"/>
              <w:left w:w="100" w:type="dxa"/>
              <w:bottom w:w="100" w:type="dxa"/>
              <w:right w:w="100" w:type="dxa"/>
            </w:tcMar>
          </w:tcPr>
          <w:p w14:paraId="183DBF8B" w14:textId="77777777" w:rsidR="00862508" w:rsidRDefault="00862508">
            <w:pPr>
              <w:rPr>
                <w:rFonts w:ascii="Calibri" w:eastAsia="Calibri" w:hAnsi="Calibri" w:cs="Calibri"/>
                <w:b/>
                <w:sz w:val="22"/>
                <w:szCs w:val="22"/>
              </w:rPr>
            </w:pPr>
          </w:p>
          <w:p w14:paraId="13E9E9C7" w14:textId="77777777" w:rsidR="00862508" w:rsidRDefault="00862508">
            <w:pPr>
              <w:rPr>
                <w:rFonts w:ascii="Calibri" w:eastAsia="Calibri" w:hAnsi="Calibri" w:cs="Calibri"/>
                <w:b/>
                <w:sz w:val="22"/>
                <w:szCs w:val="22"/>
              </w:rPr>
            </w:pPr>
          </w:p>
          <w:p w14:paraId="0FBA2634" w14:textId="2D374C18" w:rsidR="00862508" w:rsidRDefault="00862508">
            <w:pPr>
              <w:rPr>
                <w:rFonts w:ascii="Calibri" w:eastAsia="Calibri" w:hAnsi="Calibri" w:cs="Calibri"/>
                <w:b/>
                <w:sz w:val="22"/>
                <w:szCs w:val="22"/>
              </w:rPr>
            </w:pPr>
          </w:p>
        </w:tc>
      </w:tr>
    </w:tbl>
    <w:p w14:paraId="1BC75739" w14:textId="77777777" w:rsidR="00862508" w:rsidRDefault="00862508">
      <w:pPr>
        <w:tabs>
          <w:tab w:val="right" w:pos="9350"/>
          <w:tab w:val="right" w:pos="9360"/>
        </w:tabs>
        <w:ind w:left="-360"/>
        <w:rPr>
          <w:rFonts w:ascii="Calibri" w:eastAsia="Calibri" w:hAnsi="Calibri" w:cs="Calibri"/>
          <w:b/>
          <w:sz w:val="22"/>
          <w:szCs w:val="22"/>
        </w:rPr>
      </w:pPr>
    </w:p>
    <w:p w14:paraId="7AA64816" w14:textId="77777777" w:rsidR="00862508" w:rsidRDefault="00000000">
      <w:pPr>
        <w:tabs>
          <w:tab w:val="right" w:pos="9350"/>
          <w:tab w:val="right" w:pos="9360"/>
        </w:tabs>
        <w:ind w:left="-360"/>
        <w:rPr>
          <w:rFonts w:ascii="Calibri" w:eastAsia="Calibri" w:hAnsi="Calibri" w:cs="Calibri"/>
          <w:b/>
          <w:sz w:val="22"/>
          <w:szCs w:val="22"/>
        </w:rPr>
      </w:pPr>
      <w:r>
        <w:rPr>
          <w:rFonts w:ascii="Calibri" w:eastAsia="Calibri" w:hAnsi="Calibri" w:cs="Calibri"/>
          <w:b/>
          <w:sz w:val="22"/>
          <w:szCs w:val="22"/>
        </w:rPr>
        <w:t xml:space="preserve">ACTION STEP 2: </w:t>
      </w:r>
    </w:p>
    <w:p w14:paraId="58287C23" w14:textId="77777777" w:rsidR="00862508" w:rsidRDefault="00862508">
      <w:pPr>
        <w:tabs>
          <w:tab w:val="right" w:pos="9350"/>
          <w:tab w:val="right" w:pos="9360"/>
        </w:tabs>
        <w:ind w:left="-360"/>
        <w:rPr>
          <w:rFonts w:ascii="Calibri" w:eastAsia="Calibri" w:hAnsi="Calibri" w:cs="Calibri"/>
          <w:b/>
          <w:sz w:val="16"/>
          <w:szCs w:val="16"/>
        </w:rPr>
      </w:pPr>
    </w:p>
    <w:tbl>
      <w:tblPr>
        <w:tblStyle w:val="affff8"/>
        <w:tblW w:w="960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862508" w14:paraId="7140C6D5" w14:textId="77777777">
        <w:tc>
          <w:tcPr>
            <w:tcW w:w="2250" w:type="dxa"/>
            <w:vAlign w:val="center"/>
          </w:tcPr>
          <w:p w14:paraId="242F2634" w14:textId="05BD4792"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What will be done?</w:t>
            </w:r>
          </w:p>
        </w:tc>
        <w:tc>
          <w:tcPr>
            <w:tcW w:w="7350" w:type="dxa"/>
            <w:shd w:val="clear" w:color="auto" w:fill="auto"/>
            <w:tcMar>
              <w:top w:w="100" w:type="dxa"/>
              <w:left w:w="100" w:type="dxa"/>
              <w:bottom w:w="100" w:type="dxa"/>
              <w:right w:w="100" w:type="dxa"/>
            </w:tcMar>
          </w:tcPr>
          <w:p w14:paraId="3FD96A6A" w14:textId="77777777" w:rsidR="00862508" w:rsidRDefault="00862508">
            <w:pPr>
              <w:rPr>
                <w:rFonts w:ascii="Calibri" w:eastAsia="Calibri" w:hAnsi="Calibri" w:cs="Calibri"/>
                <w:b/>
                <w:sz w:val="22"/>
                <w:szCs w:val="22"/>
              </w:rPr>
            </w:pPr>
          </w:p>
          <w:p w14:paraId="12D42FF7" w14:textId="77777777" w:rsidR="00862508" w:rsidRDefault="00862508">
            <w:pPr>
              <w:rPr>
                <w:rFonts w:ascii="Calibri" w:eastAsia="Calibri" w:hAnsi="Calibri" w:cs="Calibri"/>
                <w:b/>
                <w:sz w:val="22"/>
                <w:szCs w:val="22"/>
              </w:rPr>
            </w:pPr>
          </w:p>
        </w:tc>
      </w:tr>
      <w:tr w:rsidR="00862508" w14:paraId="44B54541" w14:textId="77777777">
        <w:tc>
          <w:tcPr>
            <w:tcW w:w="2250" w:type="dxa"/>
            <w:shd w:val="clear" w:color="auto" w:fill="auto"/>
            <w:tcMar>
              <w:top w:w="100" w:type="dxa"/>
              <w:left w:w="100" w:type="dxa"/>
              <w:bottom w:w="100" w:type="dxa"/>
              <w:right w:w="100" w:type="dxa"/>
            </w:tcMar>
          </w:tcPr>
          <w:p w14:paraId="5D18CABE"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What # or % of MV students will benefit?</w:t>
            </w:r>
          </w:p>
        </w:tc>
        <w:tc>
          <w:tcPr>
            <w:tcW w:w="7350" w:type="dxa"/>
            <w:shd w:val="clear" w:color="auto" w:fill="auto"/>
            <w:tcMar>
              <w:top w:w="100" w:type="dxa"/>
              <w:left w:w="100" w:type="dxa"/>
              <w:bottom w:w="100" w:type="dxa"/>
              <w:right w:w="100" w:type="dxa"/>
            </w:tcMar>
          </w:tcPr>
          <w:p w14:paraId="1B26D47C" w14:textId="77777777" w:rsidR="00862508" w:rsidRDefault="00862508">
            <w:pPr>
              <w:rPr>
                <w:rFonts w:ascii="Calibri" w:eastAsia="Calibri" w:hAnsi="Calibri" w:cs="Calibri"/>
                <w:b/>
                <w:sz w:val="22"/>
                <w:szCs w:val="22"/>
              </w:rPr>
            </w:pPr>
          </w:p>
          <w:p w14:paraId="3BB25D62" w14:textId="77777777" w:rsidR="00862508" w:rsidRDefault="00862508">
            <w:pPr>
              <w:rPr>
                <w:rFonts w:ascii="Calibri" w:eastAsia="Calibri" w:hAnsi="Calibri" w:cs="Calibri"/>
                <w:b/>
                <w:sz w:val="22"/>
                <w:szCs w:val="22"/>
              </w:rPr>
            </w:pPr>
          </w:p>
        </w:tc>
      </w:tr>
      <w:tr w:rsidR="00862508" w14:paraId="7A411A4C" w14:textId="77777777">
        <w:tc>
          <w:tcPr>
            <w:tcW w:w="2250" w:type="dxa"/>
            <w:shd w:val="clear" w:color="auto" w:fill="auto"/>
            <w:tcMar>
              <w:top w:w="100" w:type="dxa"/>
              <w:left w:w="100" w:type="dxa"/>
              <w:bottom w:w="100" w:type="dxa"/>
              <w:right w:w="100" w:type="dxa"/>
            </w:tcMar>
          </w:tcPr>
          <w:p w14:paraId="792EA17B"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Who </w:t>
            </w:r>
            <w:proofErr w:type="gramStart"/>
            <w:r>
              <w:rPr>
                <w:rFonts w:ascii="Calibri" w:eastAsia="Calibri" w:hAnsi="Calibri" w:cs="Calibri"/>
                <w:sz w:val="22"/>
                <w:szCs w:val="22"/>
              </w:rPr>
              <w:t>is</w:t>
            </w:r>
            <w:proofErr w:type="gramEnd"/>
            <w:r>
              <w:rPr>
                <w:rFonts w:ascii="Calibri" w:eastAsia="Calibri" w:hAnsi="Calibri" w:cs="Calibri"/>
                <w:sz w:val="22"/>
                <w:szCs w:val="22"/>
              </w:rPr>
              <w:t xml:space="preserve"> </w:t>
            </w:r>
          </w:p>
          <w:p w14:paraId="0CF5E7D8"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responsible for </w:t>
            </w:r>
          </w:p>
          <w:p w14:paraId="50CBFC32" w14:textId="77777777" w:rsidR="00862508" w:rsidRDefault="00000000">
            <w:pPr>
              <w:tabs>
                <w:tab w:val="right" w:pos="9350"/>
                <w:tab w:val="right" w:pos="9360"/>
              </w:tabs>
              <w:ind w:left="-60" w:right="-120"/>
              <w:jc w:val="center"/>
              <w:rPr>
                <w:rFonts w:ascii="Calibri" w:eastAsia="Calibri" w:hAnsi="Calibri" w:cs="Calibri"/>
                <w:b/>
                <w:sz w:val="22"/>
                <w:szCs w:val="22"/>
              </w:rPr>
            </w:pPr>
            <w:r>
              <w:rPr>
                <w:rFonts w:ascii="Calibri" w:eastAsia="Calibri" w:hAnsi="Calibri" w:cs="Calibri"/>
                <w:sz w:val="22"/>
                <w:szCs w:val="22"/>
              </w:rPr>
              <w:t>doing this?</w:t>
            </w:r>
          </w:p>
        </w:tc>
        <w:tc>
          <w:tcPr>
            <w:tcW w:w="7350" w:type="dxa"/>
            <w:shd w:val="clear" w:color="auto" w:fill="auto"/>
            <w:tcMar>
              <w:top w:w="100" w:type="dxa"/>
              <w:left w:w="100" w:type="dxa"/>
              <w:bottom w:w="100" w:type="dxa"/>
              <w:right w:w="100" w:type="dxa"/>
            </w:tcMar>
          </w:tcPr>
          <w:p w14:paraId="3C96E2E1" w14:textId="77777777" w:rsidR="00862508" w:rsidRDefault="00862508">
            <w:pPr>
              <w:rPr>
                <w:rFonts w:ascii="Calibri" w:eastAsia="Calibri" w:hAnsi="Calibri" w:cs="Calibri"/>
                <w:b/>
                <w:sz w:val="22"/>
                <w:szCs w:val="22"/>
              </w:rPr>
            </w:pPr>
          </w:p>
          <w:p w14:paraId="038AADFB" w14:textId="77777777" w:rsidR="00862508" w:rsidRDefault="00862508">
            <w:pPr>
              <w:rPr>
                <w:rFonts w:ascii="Calibri" w:eastAsia="Calibri" w:hAnsi="Calibri" w:cs="Calibri"/>
                <w:b/>
                <w:sz w:val="22"/>
                <w:szCs w:val="22"/>
              </w:rPr>
            </w:pPr>
          </w:p>
        </w:tc>
      </w:tr>
      <w:tr w:rsidR="00862508" w14:paraId="286443EC" w14:textId="77777777">
        <w:tc>
          <w:tcPr>
            <w:tcW w:w="2250" w:type="dxa"/>
            <w:shd w:val="clear" w:color="auto" w:fill="auto"/>
            <w:tcMar>
              <w:top w:w="100" w:type="dxa"/>
              <w:left w:w="100" w:type="dxa"/>
              <w:bottom w:w="100" w:type="dxa"/>
              <w:right w:w="100" w:type="dxa"/>
            </w:tcMar>
          </w:tcPr>
          <w:p w14:paraId="2E9AC494"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When will this occur, and when will it be completed?</w:t>
            </w:r>
          </w:p>
        </w:tc>
        <w:tc>
          <w:tcPr>
            <w:tcW w:w="7350" w:type="dxa"/>
            <w:shd w:val="clear" w:color="auto" w:fill="auto"/>
            <w:tcMar>
              <w:top w:w="100" w:type="dxa"/>
              <w:left w:w="100" w:type="dxa"/>
              <w:bottom w:w="100" w:type="dxa"/>
              <w:right w:w="100" w:type="dxa"/>
            </w:tcMar>
          </w:tcPr>
          <w:p w14:paraId="02743C0F" w14:textId="77777777" w:rsidR="00862508" w:rsidRDefault="00862508">
            <w:pPr>
              <w:rPr>
                <w:rFonts w:ascii="Calibri" w:eastAsia="Calibri" w:hAnsi="Calibri" w:cs="Calibri"/>
                <w:b/>
                <w:sz w:val="22"/>
                <w:szCs w:val="22"/>
              </w:rPr>
            </w:pPr>
          </w:p>
          <w:p w14:paraId="4030BA34" w14:textId="77777777" w:rsidR="00862508" w:rsidRDefault="00862508">
            <w:pPr>
              <w:rPr>
                <w:rFonts w:ascii="Calibri" w:eastAsia="Calibri" w:hAnsi="Calibri" w:cs="Calibri"/>
                <w:b/>
                <w:sz w:val="22"/>
                <w:szCs w:val="22"/>
              </w:rPr>
            </w:pPr>
          </w:p>
        </w:tc>
      </w:tr>
      <w:tr w:rsidR="00862508" w14:paraId="6E21A7F7" w14:textId="77777777">
        <w:tc>
          <w:tcPr>
            <w:tcW w:w="2250" w:type="dxa"/>
            <w:shd w:val="clear" w:color="auto" w:fill="auto"/>
            <w:tcMar>
              <w:top w:w="100" w:type="dxa"/>
              <w:left w:w="100" w:type="dxa"/>
              <w:bottom w:w="100" w:type="dxa"/>
              <w:right w:w="100" w:type="dxa"/>
            </w:tcMar>
          </w:tcPr>
          <w:p w14:paraId="298E75D9"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Evidence (data source) to document </w:t>
            </w:r>
          </w:p>
          <w:p w14:paraId="594BD9C0"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completion</w:t>
            </w:r>
          </w:p>
        </w:tc>
        <w:tc>
          <w:tcPr>
            <w:tcW w:w="7350" w:type="dxa"/>
            <w:shd w:val="clear" w:color="auto" w:fill="auto"/>
            <w:tcMar>
              <w:top w:w="100" w:type="dxa"/>
              <w:left w:w="100" w:type="dxa"/>
              <w:bottom w:w="100" w:type="dxa"/>
              <w:right w:w="100" w:type="dxa"/>
            </w:tcMar>
          </w:tcPr>
          <w:p w14:paraId="4DED855F" w14:textId="77777777" w:rsidR="00862508" w:rsidRDefault="00862508">
            <w:pPr>
              <w:rPr>
                <w:rFonts w:ascii="Calibri" w:eastAsia="Calibri" w:hAnsi="Calibri" w:cs="Calibri"/>
                <w:b/>
                <w:sz w:val="22"/>
                <w:szCs w:val="22"/>
              </w:rPr>
            </w:pPr>
          </w:p>
          <w:p w14:paraId="2C22798F" w14:textId="77777777" w:rsidR="00862508" w:rsidRDefault="00862508">
            <w:pPr>
              <w:rPr>
                <w:rFonts w:ascii="Calibri" w:eastAsia="Calibri" w:hAnsi="Calibri" w:cs="Calibri"/>
                <w:b/>
                <w:sz w:val="22"/>
                <w:szCs w:val="22"/>
              </w:rPr>
            </w:pPr>
          </w:p>
          <w:p w14:paraId="419E39F1" w14:textId="31B84860" w:rsidR="00862508" w:rsidRDefault="00862508">
            <w:pPr>
              <w:rPr>
                <w:rFonts w:ascii="Calibri" w:eastAsia="Calibri" w:hAnsi="Calibri" w:cs="Calibri"/>
                <w:b/>
                <w:sz w:val="22"/>
                <w:szCs w:val="22"/>
              </w:rPr>
            </w:pPr>
          </w:p>
        </w:tc>
      </w:tr>
    </w:tbl>
    <w:p w14:paraId="1C35B1A2" w14:textId="77777777" w:rsidR="00862508" w:rsidRDefault="00862508">
      <w:pPr>
        <w:tabs>
          <w:tab w:val="right" w:pos="9350"/>
          <w:tab w:val="right" w:pos="9360"/>
        </w:tabs>
        <w:ind w:left="-360"/>
        <w:rPr>
          <w:rFonts w:ascii="Calibri" w:eastAsia="Calibri" w:hAnsi="Calibri" w:cs="Calibri"/>
          <w:sz w:val="22"/>
          <w:szCs w:val="22"/>
        </w:rPr>
      </w:pPr>
    </w:p>
    <w:p w14:paraId="52EC53EA" w14:textId="77777777" w:rsidR="00862508" w:rsidRDefault="00000000">
      <w:pPr>
        <w:tabs>
          <w:tab w:val="right" w:pos="9350"/>
          <w:tab w:val="right" w:pos="9360"/>
        </w:tabs>
        <w:ind w:left="-360"/>
        <w:rPr>
          <w:rFonts w:ascii="Calibri" w:eastAsia="Calibri" w:hAnsi="Calibri" w:cs="Calibri"/>
        </w:rPr>
      </w:pPr>
      <w:r>
        <w:rPr>
          <w:rFonts w:ascii="Calibri" w:eastAsia="Calibri" w:hAnsi="Calibri" w:cs="Calibri"/>
          <w:b/>
          <w:i/>
        </w:rPr>
        <w:t>LEAs may add Action Steps as needed for each Smart Goals.</w:t>
      </w:r>
    </w:p>
    <w:p w14:paraId="4F5C1D76" w14:textId="77777777" w:rsidR="00862508" w:rsidRDefault="00862508">
      <w:pPr>
        <w:tabs>
          <w:tab w:val="right" w:pos="9350"/>
          <w:tab w:val="right" w:pos="9360"/>
        </w:tabs>
        <w:ind w:left="-360"/>
        <w:rPr>
          <w:rFonts w:ascii="Calibri" w:eastAsia="Calibri" w:hAnsi="Calibri" w:cs="Calibri"/>
          <w:b/>
        </w:rPr>
      </w:pPr>
    </w:p>
    <w:p w14:paraId="1BE30F76" w14:textId="7D6E4C4B" w:rsidR="00862508" w:rsidRDefault="00000000">
      <w:pPr>
        <w:tabs>
          <w:tab w:val="right" w:pos="9350"/>
          <w:tab w:val="right" w:pos="9360"/>
        </w:tabs>
        <w:ind w:left="-360"/>
        <w:rPr>
          <w:rFonts w:ascii="Calibri" w:eastAsia="Calibri" w:hAnsi="Calibri" w:cs="Calibri"/>
          <w:b/>
        </w:rPr>
      </w:pPr>
      <w:r>
        <w:rPr>
          <w:rFonts w:ascii="Calibri" w:eastAsia="Calibri" w:hAnsi="Calibri" w:cs="Calibri"/>
          <w:b/>
        </w:rPr>
        <w:t xml:space="preserve">SMART Goal 3: </w:t>
      </w:r>
    </w:p>
    <w:p w14:paraId="70D4E24E" w14:textId="77777777" w:rsidR="00862508" w:rsidRDefault="00000000">
      <w:pPr>
        <w:tabs>
          <w:tab w:val="right" w:pos="9350"/>
          <w:tab w:val="right" w:pos="9360"/>
        </w:tabs>
        <w:ind w:left="-360"/>
        <w:rPr>
          <w:rFonts w:ascii="Calibri" w:eastAsia="Calibri" w:hAnsi="Calibri" w:cs="Calibri"/>
          <w:b/>
          <w:sz w:val="26"/>
          <w:szCs w:val="26"/>
        </w:rPr>
      </w:pPr>
      <w:r>
        <w:rPr>
          <w:rFonts w:ascii="Calibri" w:eastAsia="Calibri" w:hAnsi="Calibri" w:cs="Calibri"/>
          <w:b/>
          <w:sz w:val="22"/>
          <w:szCs w:val="22"/>
        </w:rPr>
        <w:t>Increase internal and external collaboration by at least one additional internal partner and one additional external partner, per year, across the three-year grant cycle.</w:t>
      </w:r>
      <w:r>
        <w:rPr>
          <w:rFonts w:ascii="Calibri" w:eastAsia="Calibri" w:hAnsi="Calibri" w:cs="Calibri"/>
          <w:b/>
          <w:sz w:val="26"/>
          <w:szCs w:val="26"/>
        </w:rPr>
        <w:t xml:space="preserve">  </w:t>
      </w:r>
    </w:p>
    <w:p w14:paraId="31FAAC45" w14:textId="77777777" w:rsidR="00862508" w:rsidRDefault="00862508">
      <w:pPr>
        <w:tabs>
          <w:tab w:val="right" w:pos="9350"/>
          <w:tab w:val="right" w:pos="9360"/>
        </w:tabs>
        <w:ind w:left="-360"/>
        <w:rPr>
          <w:rFonts w:ascii="Calibri" w:eastAsia="Calibri" w:hAnsi="Calibri" w:cs="Calibri"/>
          <w:b/>
          <w:sz w:val="16"/>
          <w:szCs w:val="16"/>
        </w:rPr>
      </w:pPr>
    </w:p>
    <w:p w14:paraId="78AF9620" w14:textId="77777777" w:rsidR="00862508" w:rsidRDefault="00000000">
      <w:pPr>
        <w:tabs>
          <w:tab w:val="right" w:pos="9350"/>
          <w:tab w:val="right" w:pos="9360"/>
        </w:tabs>
        <w:ind w:left="-360"/>
        <w:rPr>
          <w:rFonts w:ascii="Calibri" w:eastAsia="Calibri" w:hAnsi="Calibri" w:cs="Calibri"/>
          <w:b/>
          <w:sz w:val="22"/>
          <w:szCs w:val="22"/>
        </w:rPr>
      </w:pPr>
      <w:r>
        <w:rPr>
          <w:rFonts w:ascii="Calibri" w:eastAsia="Calibri" w:hAnsi="Calibri" w:cs="Calibri"/>
          <w:b/>
          <w:sz w:val="22"/>
          <w:szCs w:val="22"/>
        </w:rPr>
        <w:t xml:space="preserve">ACTION STEP 1: </w:t>
      </w:r>
    </w:p>
    <w:p w14:paraId="031F3946" w14:textId="77777777" w:rsidR="00862508" w:rsidRDefault="00862508">
      <w:pPr>
        <w:tabs>
          <w:tab w:val="right" w:pos="9350"/>
          <w:tab w:val="right" w:pos="9360"/>
        </w:tabs>
        <w:ind w:left="-360"/>
        <w:rPr>
          <w:rFonts w:ascii="Calibri" w:eastAsia="Calibri" w:hAnsi="Calibri" w:cs="Calibri"/>
          <w:b/>
          <w:sz w:val="16"/>
          <w:szCs w:val="16"/>
        </w:rPr>
      </w:pPr>
    </w:p>
    <w:tbl>
      <w:tblPr>
        <w:tblStyle w:val="affff9"/>
        <w:tblW w:w="960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862508" w14:paraId="19450CEF" w14:textId="77777777">
        <w:tc>
          <w:tcPr>
            <w:tcW w:w="2250" w:type="dxa"/>
            <w:vAlign w:val="center"/>
          </w:tcPr>
          <w:p w14:paraId="5FE4D86B" w14:textId="052FF491"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What will be done?</w:t>
            </w:r>
          </w:p>
        </w:tc>
        <w:tc>
          <w:tcPr>
            <w:tcW w:w="7350" w:type="dxa"/>
            <w:shd w:val="clear" w:color="auto" w:fill="auto"/>
            <w:tcMar>
              <w:top w:w="100" w:type="dxa"/>
              <w:left w:w="100" w:type="dxa"/>
              <w:bottom w:w="100" w:type="dxa"/>
              <w:right w:w="100" w:type="dxa"/>
            </w:tcMar>
          </w:tcPr>
          <w:p w14:paraId="694F5E3B" w14:textId="77777777" w:rsidR="00862508" w:rsidRDefault="00862508">
            <w:pPr>
              <w:rPr>
                <w:rFonts w:ascii="Calibri" w:eastAsia="Calibri" w:hAnsi="Calibri" w:cs="Calibri"/>
                <w:b/>
                <w:sz w:val="22"/>
                <w:szCs w:val="22"/>
              </w:rPr>
            </w:pPr>
          </w:p>
          <w:p w14:paraId="24DEFAB7" w14:textId="77777777" w:rsidR="00862508" w:rsidRDefault="00862508">
            <w:pPr>
              <w:rPr>
                <w:rFonts w:ascii="Calibri" w:eastAsia="Calibri" w:hAnsi="Calibri" w:cs="Calibri"/>
                <w:b/>
                <w:sz w:val="22"/>
                <w:szCs w:val="22"/>
              </w:rPr>
            </w:pPr>
          </w:p>
        </w:tc>
      </w:tr>
      <w:tr w:rsidR="00862508" w14:paraId="0246478F" w14:textId="77777777">
        <w:tc>
          <w:tcPr>
            <w:tcW w:w="2250" w:type="dxa"/>
            <w:shd w:val="clear" w:color="auto" w:fill="auto"/>
            <w:tcMar>
              <w:top w:w="100" w:type="dxa"/>
              <w:left w:w="100" w:type="dxa"/>
              <w:bottom w:w="100" w:type="dxa"/>
              <w:right w:w="100" w:type="dxa"/>
            </w:tcMar>
          </w:tcPr>
          <w:p w14:paraId="090DE71F"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What # or % of MV students will benefit?</w:t>
            </w:r>
          </w:p>
        </w:tc>
        <w:tc>
          <w:tcPr>
            <w:tcW w:w="7350" w:type="dxa"/>
            <w:shd w:val="clear" w:color="auto" w:fill="auto"/>
            <w:tcMar>
              <w:top w:w="100" w:type="dxa"/>
              <w:left w:w="100" w:type="dxa"/>
              <w:bottom w:w="100" w:type="dxa"/>
              <w:right w:w="100" w:type="dxa"/>
            </w:tcMar>
          </w:tcPr>
          <w:p w14:paraId="75684FDF" w14:textId="77777777" w:rsidR="00862508" w:rsidRDefault="00862508">
            <w:pPr>
              <w:rPr>
                <w:rFonts w:ascii="Calibri" w:eastAsia="Calibri" w:hAnsi="Calibri" w:cs="Calibri"/>
                <w:b/>
                <w:sz w:val="22"/>
                <w:szCs w:val="22"/>
              </w:rPr>
            </w:pPr>
          </w:p>
          <w:p w14:paraId="3DCD2662" w14:textId="77777777" w:rsidR="00862508" w:rsidRDefault="00862508">
            <w:pPr>
              <w:rPr>
                <w:rFonts w:ascii="Calibri" w:eastAsia="Calibri" w:hAnsi="Calibri" w:cs="Calibri"/>
                <w:b/>
                <w:sz w:val="22"/>
                <w:szCs w:val="22"/>
              </w:rPr>
            </w:pPr>
          </w:p>
        </w:tc>
      </w:tr>
      <w:tr w:rsidR="00862508" w14:paraId="0CCD2F88" w14:textId="77777777">
        <w:tc>
          <w:tcPr>
            <w:tcW w:w="2250" w:type="dxa"/>
            <w:shd w:val="clear" w:color="auto" w:fill="auto"/>
            <w:tcMar>
              <w:top w:w="100" w:type="dxa"/>
              <w:left w:w="100" w:type="dxa"/>
              <w:bottom w:w="100" w:type="dxa"/>
              <w:right w:w="100" w:type="dxa"/>
            </w:tcMar>
          </w:tcPr>
          <w:p w14:paraId="5D33F723"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Who </w:t>
            </w:r>
            <w:proofErr w:type="gramStart"/>
            <w:r>
              <w:rPr>
                <w:rFonts w:ascii="Calibri" w:eastAsia="Calibri" w:hAnsi="Calibri" w:cs="Calibri"/>
                <w:sz w:val="22"/>
                <w:szCs w:val="22"/>
              </w:rPr>
              <w:t>is</w:t>
            </w:r>
            <w:proofErr w:type="gramEnd"/>
            <w:r>
              <w:rPr>
                <w:rFonts w:ascii="Calibri" w:eastAsia="Calibri" w:hAnsi="Calibri" w:cs="Calibri"/>
                <w:sz w:val="22"/>
                <w:szCs w:val="22"/>
              </w:rPr>
              <w:t xml:space="preserve"> </w:t>
            </w:r>
          </w:p>
          <w:p w14:paraId="2D9CF0C8"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lastRenderedPageBreak/>
              <w:t xml:space="preserve">responsible for </w:t>
            </w:r>
          </w:p>
          <w:p w14:paraId="78CDE4D2" w14:textId="77777777" w:rsidR="00862508" w:rsidRDefault="00000000">
            <w:pPr>
              <w:tabs>
                <w:tab w:val="right" w:pos="9350"/>
                <w:tab w:val="right" w:pos="9360"/>
              </w:tabs>
              <w:ind w:left="-60" w:right="-120"/>
              <w:jc w:val="center"/>
              <w:rPr>
                <w:rFonts w:ascii="Calibri" w:eastAsia="Calibri" w:hAnsi="Calibri" w:cs="Calibri"/>
                <w:b/>
                <w:sz w:val="22"/>
                <w:szCs w:val="22"/>
              </w:rPr>
            </w:pPr>
            <w:r>
              <w:rPr>
                <w:rFonts w:ascii="Calibri" w:eastAsia="Calibri" w:hAnsi="Calibri" w:cs="Calibri"/>
                <w:sz w:val="22"/>
                <w:szCs w:val="22"/>
              </w:rPr>
              <w:t>doing this?</w:t>
            </w:r>
          </w:p>
        </w:tc>
        <w:tc>
          <w:tcPr>
            <w:tcW w:w="7350" w:type="dxa"/>
            <w:shd w:val="clear" w:color="auto" w:fill="auto"/>
            <w:tcMar>
              <w:top w:w="100" w:type="dxa"/>
              <w:left w:w="100" w:type="dxa"/>
              <w:bottom w:w="100" w:type="dxa"/>
              <w:right w:w="100" w:type="dxa"/>
            </w:tcMar>
          </w:tcPr>
          <w:p w14:paraId="0DD04706" w14:textId="77777777" w:rsidR="00862508" w:rsidRDefault="00862508">
            <w:pPr>
              <w:rPr>
                <w:rFonts w:ascii="Calibri" w:eastAsia="Calibri" w:hAnsi="Calibri" w:cs="Calibri"/>
                <w:b/>
                <w:sz w:val="22"/>
                <w:szCs w:val="22"/>
              </w:rPr>
            </w:pPr>
          </w:p>
          <w:p w14:paraId="0A41790A" w14:textId="77777777" w:rsidR="00862508" w:rsidRDefault="00862508">
            <w:pPr>
              <w:rPr>
                <w:rFonts w:ascii="Calibri" w:eastAsia="Calibri" w:hAnsi="Calibri" w:cs="Calibri"/>
                <w:b/>
                <w:sz w:val="22"/>
                <w:szCs w:val="22"/>
              </w:rPr>
            </w:pPr>
          </w:p>
        </w:tc>
      </w:tr>
      <w:tr w:rsidR="00862508" w14:paraId="60A89B29" w14:textId="77777777">
        <w:tc>
          <w:tcPr>
            <w:tcW w:w="2250" w:type="dxa"/>
            <w:shd w:val="clear" w:color="auto" w:fill="auto"/>
            <w:tcMar>
              <w:top w:w="100" w:type="dxa"/>
              <w:left w:w="100" w:type="dxa"/>
              <w:bottom w:w="100" w:type="dxa"/>
              <w:right w:w="100" w:type="dxa"/>
            </w:tcMar>
          </w:tcPr>
          <w:p w14:paraId="36A51F0B"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lastRenderedPageBreak/>
              <w:t>When will this occur, and when will it be completed?</w:t>
            </w:r>
          </w:p>
        </w:tc>
        <w:tc>
          <w:tcPr>
            <w:tcW w:w="7350" w:type="dxa"/>
            <w:shd w:val="clear" w:color="auto" w:fill="auto"/>
            <w:tcMar>
              <w:top w:w="100" w:type="dxa"/>
              <w:left w:w="100" w:type="dxa"/>
              <w:bottom w:w="100" w:type="dxa"/>
              <w:right w:w="100" w:type="dxa"/>
            </w:tcMar>
          </w:tcPr>
          <w:p w14:paraId="77A4AA08" w14:textId="77777777" w:rsidR="00862508" w:rsidRDefault="00862508">
            <w:pPr>
              <w:rPr>
                <w:rFonts w:ascii="Calibri" w:eastAsia="Calibri" w:hAnsi="Calibri" w:cs="Calibri"/>
                <w:b/>
                <w:sz w:val="22"/>
                <w:szCs w:val="22"/>
              </w:rPr>
            </w:pPr>
          </w:p>
          <w:p w14:paraId="031BE83A" w14:textId="77777777" w:rsidR="00862508" w:rsidRDefault="00862508">
            <w:pPr>
              <w:rPr>
                <w:rFonts w:ascii="Calibri" w:eastAsia="Calibri" w:hAnsi="Calibri" w:cs="Calibri"/>
                <w:b/>
                <w:sz w:val="22"/>
                <w:szCs w:val="22"/>
              </w:rPr>
            </w:pPr>
          </w:p>
        </w:tc>
      </w:tr>
      <w:tr w:rsidR="00862508" w14:paraId="454DC45D" w14:textId="77777777">
        <w:tc>
          <w:tcPr>
            <w:tcW w:w="2250" w:type="dxa"/>
            <w:shd w:val="clear" w:color="auto" w:fill="auto"/>
            <w:tcMar>
              <w:top w:w="100" w:type="dxa"/>
              <w:left w:w="100" w:type="dxa"/>
              <w:bottom w:w="100" w:type="dxa"/>
              <w:right w:w="100" w:type="dxa"/>
            </w:tcMar>
          </w:tcPr>
          <w:p w14:paraId="3F55668A"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Evidence (data source) to document </w:t>
            </w:r>
          </w:p>
          <w:p w14:paraId="4A4B832A"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completion</w:t>
            </w:r>
          </w:p>
        </w:tc>
        <w:tc>
          <w:tcPr>
            <w:tcW w:w="7350" w:type="dxa"/>
            <w:shd w:val="clear" w:color="auto" w:fill="auto"/>
            <w:tcMar>
              <w:top w:w="100" w:type="dxa"/>
              <w:left w:w="100" w:type="dxa"/>
              <w:bottom w:w="100" w:type="dxa"/>
              <w:right w:w="100" w:type="dxa"/>
            </w:tcMar>
          </w:tcPr>
          <w:p w14:paraId="4DF3C397" w14:textId="77777777" w:rsidR="00862508" w:rsidRDefault="00862508">
            <w:pPr>
              <w:rPr>
                <w:rFonts w:ascii="Calibri" w:eastAsia="Calibri" w:hAnsi="Calibri" w:cs="Calibri"/>
                <w:b/>
                <w:sz w:val="22"/>
                <w:szCs w:val="22"/>
              </w:rPr>
            </w:pPr>
          </w:p>
          <w:p w14:paraId="1BA34FD3" w14:textId="77777777" w:rsidR="00862508" w:rsidRDefault="00862508">
            <w:pPr>
              <w:rPr>
                <w:rFonts w:ascii="Calibri" w:eastAsia="Calibri" w:hAnsi="Calibri" w:cs="Calibri"/>
                <w:b/>
                <w:sz w:val="22"/>
                <w:szCs w:val="22"/>
              </w:rPr>
            </w:pPr>
          </w:p>
          <w:p w14:paraId="633A0E91" w14:textId="3CC8FA1D" w:rsidR="00862508" w:rsidRDefault="00862508">
            <w:pPr>
              <w:rPr>
                <w:rFonts w:ascii="Calibri" w:eastAsia="Calibri" w:hAnsi="Calibri" w:cs="Calibri"/>
                <w:b/>
                <w:sz w:val="22"/>
                <w:szCs w:val="22"/>
              </w:rPr>
            </w:pPr>
          </w:p>
        </w:tc>
      </w:tr>
    </w:tbl>
    <w:p w14:paraId="53730F02" w14:textId="77777777" w:rsidR="00862508" w:rsidRDefault="00862508">
      <w:pPr>
        <w:tabs>
          <w:tab w:val="right" w:pos="9350"/>
          <w:tab w:val="right" w:pos="9360"/>
        </w:tabs>
        <w:ind w:left="-360"/>
        <w:rPr>
          <w:rFonts w:ascii="Calibri" w:eastAsia="Calibri" w:hAnsi="Calibri" w:cs="Calibri"/>
          <w:b/>
          <w:sz w:val="22"/>
          <w:szCs w:val="22"/>
        </w:rPr>
      </w:pPr>
    </w:p>
    <w:p w14:paraId="5599DEC4" w14:textId="77777777" w:rsidR="00862508" w:rsidRDefault="00000000">
      <w:pPr>
        <w:tabs>
          <w:tab w:val="right" w:pos="9350"/>
          <w:tab w:val="right" w:pos="9360"/>
        </w:tabs>
        <w:ind w:left="-360"/>
        <w:rPr>
          <w:rFonts w:ascii="Calibri" w:eastAsia="Calibri" w:hAnsi="Calibri" w:cs="Calibri"/>
          <w:b/>
          <w:sz w:val="22"/>
          <w:szCs w:val="22"/>
        </w:rPr>
      </w:pPr>
      <w:r>
        <w:rPr>
          <w:rFonts w:ascii="Calibri" w:eastAsia="Calibri" w:hAnsi="Calibri" w:cs="Calibri"/>
          <w:b/>
          <w:sz w:val="22"/>
          <w:szCs w:val="22"/>
        </w:rPr>
        <w:t xml:space="preserve">ACTION STEP 2: </w:t>
      </w:r>
    </w:p>
    <w:p w14:paraId="0B03F997" w14:textId="77777777" w:rsidR="00862508" w:rsidRDefault="00862508">
      <w:pPr>
        <w:tabs>
          <w:tab w:val="right" w:pos="9350"/>
          <w:tab w:val="right" w:pos="9360"/>
        </w:tabs>
        <w:ind w:left="-360"/>
        <w:rPr>
          <w:rFonts w:ascii="Calibri" w:eastAsia="Calibri" w:hAnsi="Calibri" w:cs="Calibri"/>
          <w:b/>
          <w:sz w:val="16"/>
          <w:szCs w:val="16"/>
        </w:rPr>
      </w:pPr>
    </w:p>
    <w:tbl>
      <w:tblPr>
        <w:tblStyle w:val="affffa"/>
        <w:tblW w:w="960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350"/>
      </w:tblGrid>
      <w:tr w:rsidR="00862508" w14:paraId="6759C618" w14:textId="77777777">
        <w:tc>
          <w:tcPr>
            <w:tcW w:w="2250" w:type="dxa"/>
            <w:vAlign w:val="center"/>
          </w:tcPr>
          <w:p w14:paraId="328AC4D6" w14:textId="3DB751C6"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What will be done?</w:t>
            </w:r>
          </w:p>
        </w:tc>
        <w:tc>
          <w:tcPr>
            <w:tcW w:w="7350" w:type="dxa"/>
            <w:shd w:val="clear" w:color="auto" w:fill="auto"/>
            <w:tcMar>
              <w:top w:w="100" w:type="dxa"/>
              <w:left w:w="100" w:type="dxa"/>
              <w:bottom w:w="100" w:type="dxa"/>
              <w:right w:w="100" w:type="dxa"/>
            </w:tcMar>
          </w:tcPr>
          <w:p w14:paraId="10AE1B50" w14:textId="77777777" w:rsidR="00862508" w:rsidRDefault="00862508">
            <w:pPr>
              <w:rPr>
                <w:rFonts w:ascii="Calibri" w:eastAsia="Calibri" w:hAnsi="Calibri" w:cs="Calibri"/>
                <w:b/>
                <w:sz w:val="22"/>
                <w:szCs w:val="22"/>
              </w:rPr>
            </w:pPr>
          </w:p>
          <w:p w14:paraId="025A902D" w14:textId="77777777" w:rsidR="00862508" w:rsidRDefault="00862508">
            <w:pPr>
              <w:rPr>
                <w:rFonts w:ascii="Calibri" w:eastAsia="Calibri" w:hAnsi="Calibri" w:cs="Calibri"/>
                <w:b/>
                <w:sz w:val="22"/>
                <w:szCs w:val="22"/>
              </w:rPr>
            </w:pPr>
          </w:p>
        </w:tc>
      </w:tr>
      <w:tr w:rsidR="00862508" w14:paraId="41BB414C" w14:textId="77777777">
        <w:tc>
          <w:tcPr>
            <w:tcW w:w="2250" w:type="dxa"/>
            <w:shd w:val="clear" w:color="auto" w:fill="auto"/>
            <w:tcMar>
              <w:top w:w="100" w:type="dxa"/>
              <w:left w:w="100" w:type="dxa"/>
              <w:bottom w:w="100" w:type="dxa"/>
              <w:right w:w="100" w:type="dxa"/>
            </w:tcMar>
          </w:tcPr>
          <w:p w14:paraId="7A1165F4"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What # or % of MV students will benefit?</w:t>
            </w:r>
          </w:p>
        </w:tc>
        <w:tc>
          <w:tcPr>
            <w:tcW w:w="7350" w:type="dxa"/>
            <w:shd w:val="clear" w:color="auto" w:fill="auto"/>
            <w:tcMar>
              <w:top w:w="100" w:type="dxa"/>
              <w:left w:w="100" w:type="dxa"/>
              <w:bottom w:w="100" w:type="dxa"/>
              <w:right w:w="100" w:type="dxa"/>
            </w:tcMar>
          </w:tcPr>
          <w:p w14:paraId="08812D51" w14:textId="77777777" w:rsidR="00862508" w:rsidRDefault="00862508">
            <w:pPr>
              <w:rPr>
                <w:rFonts w:ascii="Calibri" w:eastAsia="Calibri" w:hAnsi="Calibri" w:cs="Calibri"/>
                <w:b/>
                <w:sz w:val="22"/>
                <w:szCs w:val="22"/>
              </w:rPr>
            </w:pPr>
          </w:p>
          <w:p w14:paraId="5EB430A6" w14:textId="77777777" w:rsidR="00862508" w:rsidRDefault="00862508">
            <w:pPr>
              <w:rPr>
                <w:rFonts w:ascii="Calibri" w:eastAsia="Calibri" w:hAnsi="Calibri" w:cs="Calibri"/>
                <w:b/>
                <w:sz w:val="22"/>
                <w:szCs w:val="22"/>
              </w:rPr>
            </w:pPr>
          </w:p>
        </w:tc>
      </w:tr>
      <w:tr w:rsidR="00862508" w14:paraId="1A9D2597" w14:textId="77777777">
        <w:tc>
          <w:tcPr>
            <w:tcW w:w="2250" w:type="dxa"/>
            <w:shd w:val="clear" w:color="auto" w:fill="auto"/>
            <w:tcMar>
              <w:top w:w="100" w:type="dxa"/>
              <w:left w:w="100" w:type="dxa"/>
              <w:bottom w:w="100" w:type="dxa"/>
              <w:right w:w="100" w:type="dxa"/>
            </w:tcMar>
          </w:tcPr>
          <w:p w14:paraId="47C4D727"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Who </w:t>
            </w:r>
            <w:proofErr w:type="gramStart"/>
            <w:r>
              <w:rPr>
                <w:rFonts w:ascii="Calibri" w:eastAsia="Calibri" w:hAnsi="Calibri" w:cs="Calibri"/>
                <w:sz w:val="22"/>
                <w:szCs w:val="22"/>
              </w:rPr>
              <w:t>is</w:t>
            </w:r>
            <w:proofErr w:type="gramEnd"/>
            <w:r>
              <w:rPr>
                <w:rFonts w:ascii="Calibri" w:eastAsia="Calibri" w:hAnsi="Calibri" w:cs="Calibri"/>
                <w:sz w:val="22"/>
                <w:szCs w:val="22"/>
              </w:rPr>
              <w:t xml:space="preserve"> </w:t>
            </w:r>
          </w:p>
          <w:p w14:paraId="657EC523"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responsible for </w:t>
            </w:r>
          </w:p>
          <w:p w14:paraId="4B5DC4FA" w14:textId="77777777" w:rsidR="00862508" w:rsidRDefault="00000000">
            <w:pPr>
              <w:tabs>
                <w:tab w:val="right" w:pos="9350"/>
                <w:tab w:val="right" w:pos="9360"/>
              </w:tabs>
              <w:ind w:left="-60" w:right="-120"/>
              <w:jc w:val="center"/>
              <w:rPr>
                <w:rFonts w:ascii="Calibri" w:eastAsia="Calibri" w:hAnsi="Calibri" w:cs="Calibri"/>
                <w:b/>
                <w:sz w:val="22"/>
                <w:szCs w:val="22"/>
              </w:rPr>
            </w:pPr>
            <w:r>
              <w:rPr>
                <w:rFonts w:ascii="Calibri" w:eastAsia="Calibri" w:hAnsi="Calibri" w:cs="Calibri"/>
                <w:sz w:val="22"/>
                <w:szCs w:val="22"/>
              </w:rPr>
              <w:t>doing this?</w:t>
            </w:r>
          </w:p>
        </w:tc>
        <w:tc>
          <w:tcPr>
            <w:tcW w:w="7350" w:type="dxa"/>
            <w:shd w:val="clear" w:color="auto" w:fill="auto"/>
            <w:tcMar>
              <w:top w:w="100" w:type="dxa"/>
              <w:left w:w="100" w:type="dxa"/>
              <w:bottom w:w="100" w:type="dxa"/>
              <w:right w:w="100" w:type="dxa"/>
            </w:tcMar>
          </w:tcPr>
          <w:p w14:paraId="675A8EEC" w14:textId="77777777" w:rsidR="00862508" w:rsidRDefault="00862508">
            <w:pPr>
              <w:rPr>
                <w:rFonts w:ascii="Calibri" w:eastAsia="Calibri" w:hAnsi="Calibri" w:cs="Calibri"/>
                <w:b/>
                <w:sz w:val="22"/>
                <w:szCs w:val="22"/>
              </w:rPr>
            </w:pPr>
          </w:p>
          <w:p w14:paraId="1829E75A" w14:textId="77777777" w:rsidR="00862508" w:rsidRDefault="00862508">
            <w:pPr>
              <w:rPr>
                <w:rFonts w:ascii="Calibri" w:eastAsia="Calibri" w:hAnsi="Calibri" w:cs="Calibri"/>
                <w:b/>
                <w:sz w:val="22"/>
                <w:szCs w:val="22"/>
              </w:rPr>
            </w:pPr>
          </w:p>
        </w:tc>
      </w:tr>
      <w:tr w:rsidR="00862508" w14:paraId="455B21E9" w14:textId="77777777">
        <w:tc>
          <w:tcPr>
            <w:tcW w:w="2250" w:type="dxa"/>
            <w:shd w:val="clear" w:color="auto" w:fill="auto"/>
            <w:tcMar>
              <w:top w:w="100" w:type="dxa"/>
              <w:left w:w="100" w:type="dxa"/>
              <w:bottom w:w="100" w:type="dxa"/>
              <w:right w:w="100" w:type="dxa"/>
            </w:tcMar>
          </w:tcPr>
          <w:p w14:paraId="19B7C6AF"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When will this occur, and when will it be completed?</w:t>
            </w:r>
          </w:p>
        </w:tc>
        <w:tc>
          <w:tcPr>
            <w:tcW w:w="7350" w:type="dxa"/>
            <w:shd w:val="clear" w:color="auto" w:fill="auto"/>
            <w:tcMar>
              <w:top w:w="100" w:type="dxa"/>
              <w:left w:w="100" w:type="dxa"/>
              <w:bottom w:w="100" w:type="dxa"/>
              <w:right w:w="100" w:type="dxa"/>
            </w:tcMar>
          </w:tcPr>
          <w:p w14:paraId="3A4DDD39" w14:textId="77777777" w:rsidR="00862508" w:rsidRDefault="00862508">
            <w:pPr>
              <w:rPr>
                <w:rFonts w:ascii="Calibri" w:eastAsia="Calibri" w:hAnsi="Calibri" w:cs="Calibri"/>
                <w:b/>
                <w:sz w:val="22"/>
                <w:szCs w:val="22"/>
              </w:rPr>
            </w:pPr>
          </w:p>
          <w:p w14:paraId="582CAFA5" w14:textId="77777777" w:rsidR="00862508" w:rsidRDefault="00862508">
            <w:pPr>
              <w:rPr>
                <w:rFonts w:ascii="Calibri" w:eastAsia="Calibri" w:hAnsi="Calibri" w:cs="Calibri"/>
                <w:b/>
                <w:sz w:val="22"/>
                <w:szCs w:val="22"/>
              </w:rPr>
            </w:pPr>
          </w:p>
        </w:tc>
      </w:tr>
      <w:tr w:rsidR="00862508" w14:paraId="3525F1A1" w14:textId="77777777">
        <w:tc>
          <w:tcPr>
            <w:tcW w:w="2250" w:type="dxa"/>
            <w:shd w:val="clear" w:color="auto" w:fill="auto"/>
            <w:tcMar>
              <w:top w:w="100" w:type="dxa"/>
              <w:left w:w="100" w:type="dxa"/>
              <w:bottom w:w="100" w:type="dxa"/>
              <w:right w:w="100" w:type="dxa"/>
            </w:tcMar>
          </w:tcPr>
          <w:p w14:paraId="5430C0BC"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 xml:space="preserve">Evidence (data source) to document </w:t>
            </w:r>
          </w:p>
          <w:p w14:paraId="6D5EC502" w14:textId="77777777" w:rsidR="00862508" w:rsidRDefault="00000000">
            <w:pPr>
              <w:tabs>
                <w:tab w:val="right" w:pos="9350"/>
                <w:tab w:val="right" w:pos="9360"/>
              </w:tabs>
              <w:ind w:left="-60" w:right="-120"/>
              <w:jc w:val="center"/>
              <w:rPr>
                <w:rFonts w:ascii="Calibri" w:eastAsia="Calibri" w:hAnsi="Calibri" w:cs="Calibri"/>
                <w:sz w:val="22"/>
                <w:szCs w:val="22"/>
              </w:rPr>
            </w:pPr>
            <w:r>
              <w:rPr>
                <w:rFonts w:ascii="Calibri" w:eastAsia="Calibri" w:hAnsi="Calibri" w:cs="Calibri"/>
                <w:sz w:val="22"/>
                <w:szCs w:val="22"/>
              </w:rPr>
              <w:t>completion</w:t>
            </w:r>
          </w:p>
        </w:tc>
        <w:tc>
          <w:tcPr>
            <w:tcW w:w="7350" w:type="dxa"/>
            <w:shd w:val="clear" w:color="auto" w:fill="auto"/>
            <w:tcMar>
              <w:top w:w="100" w:type="dxa"/>
              <w:left w:w="100" w:type="dxa"/>
              <w:bottom w:w="100" w:type="dxa"/>
              <w:right w:w="100" w:type="dxa"/>
            </w:tcMar>
          </w:tcPr>
          <w:p w14:paraId="67B8E053" w14:textId="77777777" w:rsidR="00862508" w:rsidRDefault="00862508">
            <w:pPr>
              <w:rPr>
                <w:rFonts w:ascii="Calibri" w:eastAsia="Calibri" w:hAnsi="Calibri" w:cs="Calibri"/>
                <w:b/>
                <w:sz w:val="22"/>
                <w:szCs w:val="22"/>
              </w:rPr>
            </w:pPr>
          </w:p>
          <w:p w14:paraId="3A82C112" w14:textId="77777777" w:rsidR="00862508" w:rsidRDefault="00862508">
            <w:pPr>
              <w:rPr>
                <w:rFonts w:ascii="Calibri" w:eastAsia="Calibri" w:hAnsi="Calibri" w:cs="Calibri"/>
                <w:b/>
                <w:sz w:val="22"/>
                <w:szCs w:val="22"/>
              </w:rPr>
            </w:pPr>
          </w:p>
          <w:p w14:paraId="45359F1D" w14:textId="2BA6EBF8" w:rsidR="00862508" w:rsidRDefault="00862508">
            <w:pPr>
              <w:rPr>
                <w:rFonts w:ascii="Calibri" w:eastAsia="Calibri" w:hAnsi="Calibri" w:cs="Calibri"/>
                <w:b/>
                <w:sz w:val="22"/>
                <w:szCs w:val="22"/>
              </w:rPr>
            </w:pPr>
          </w:p>
        </w:tc>
      </w:tr>
    </w:tbl>
    <w:p w14:paraId="0BB37C04" w14:textId="77777777" w:rsidR="00862508" w:rsidRDefault="00862508">
      <w:pPr>
        <w:tabs>
          <w:tab w:val="right" w:pos="9350"/>
          <w:tab w:val="right" w:pos="9360"/>
        </w:tabs>
        <w:ind w:left="-360"/>
        <w:rPr>
          <w:rFonts w:ascii="Calibri" w:eastAsia="Calibri" w:hAnsi="Calibri" w:cs="Calibri"/>
          <w:sz w:val="22"/>
          <w:szCs w:val="22"/>
        </w:rPr>
      </w:pPr>
    </w:p>
    <w:p w14:paraId="7FA966B6" w14:textId="77777777" w:rsidR="00862508" w:rsidRDefault="00000000">
      <w:pPr>
        <w:tabs>
          <w:tab w:val="right" w:pos="9350"/>
          <w:tab w:val="right" w:pos="9360"/>
        </w:tabs>
        <w:ind w:left="-360"/>
        <w:rPr>
          <w:rFonts w:ascii="Calibri" w:eastAsia="Calibri" w:hAnsi="Calibri" w:cs="Calibri"/>
        </w:rPr>
      </w:pPr>
      <w:r>
        <w:rPr>
          <w:rFonts w:ascii="Calibri" w:eastAsia="Calibri" w:hAnsi="Calibri" w:cs="Calibri"/>
          <w:b/>
          <w:i/>
        </w:rPr>
        <w:t>LEAs may add Action Steps as needed for each Smart Goals.</w:t>
      </w:r>
    </w:p>
    <w:p w14:paraId="73B8FE36" w14:textId="77777777" w:rsidR="00EF2FF3" w:rsidRDefault="00EF2FF3">
      <w:pPr>
        <w:tabs>
          <w:tab w:val="right" w:pos="9350"/>
          <w:tab w:val="right" w:pos="9360"/>
        </w:tabs>
        <w:ind w:left="-359"/>
        <w:rPr>
          <w:rFonts w:ascii="Play" w:eastAsia="Play" w:hAnsi="Play" w:cs="Play"/>
          <w:b/>
          <w:color w:val="0F4761"/>
          <w:u w:val="single"/>
        </w:rPr>
      </w:pPr>
    </w:p>
    <w:p w14:paraId="5AA131C6" w14:textId="04D7151C" w:rsidR="00862508" w:rsidRDefault="00000000">
      <w:pPr>
        <w:tabs>
          <w:tab w:val="right" w:pos="9350"/>
          <w:tab w:val="right" w:pos="9360"/>
        </w:tabs>
        <w:ind w:left="-359"/>
        <w:rPr>
          <w:rFonts w:ascii="Play" w:eastAsia="Play" w:hAnsi="Play" w:cs="Play"/>
          <w:b/>
          <w:color w:val="0F4761"/>
          <w:u w:val="single"/>
        </w:rPr>
      </w:pPr>
      <w:r>
        <w:rPr>
          <w:rFonts w:ascii="Play" w:eastAsia="Play" w:hAnsi="Play" w:cs="Play"/>
          <w:b/>
          <w:color w:val="0F4761"/>
          <w:u w:val="single"/>
        </w:rPr>
        <w:t xml:space="preserve">Part IV – Coordination and </w:t>
      </w:r>
      <w:r w:rsidR="00EF2FF3">
        <w:rPr>
          <w:rFonts w:ascii="Play" w:eastAsia="Play" w:hAnsi="Play" w:cs="Play"/>
          <w:b/>
          <w:color w:val="0F4761"/>
          <w:u w:val="single"/>
        </w:rPr>
        <w:t>Collaboration (</w:t>
      </w:r>
      <w:r>
        <w:rPr>
          <w:rFonts w:ascii="Play" w:eastAsia="Play" w:hAnsi="Play" w:cs="Play"/>
          <w:b/>
          <w:color w:val="0F4761"/>
          <w:u w:val="single"/>
        </w:rPr>
        <w:t>15 pts)</w:t>
      </w:r>
    </w:p>
    <w:p w14:paraId="74FF4D4C" w14:textId="77777777" w:rsidR="00862508" w:rsidRDefault="00862508">
      <w:pPr>
        <w:tabs>
          <w:tab w:val="right" w:pos="9350"/>
          <w:tab w:val="right" w:pos="9360"/>
        </w:tabs>
        <w:ind w:left="-359"/>
        <w:rPr>
          <w:rFonts w:ascii="Calibri" w:eastAsia="Calibri" w:hAnsi="Calibri" w:cs="Calibri"/>
          <w:sz w:val="16"/>
          <w:szCs w:val="16"/>
        </w:rPr>
      </w:pPr>
    </w:p>
    <w:p w14:paraId="01454AAF" w14:textId="77777777" w:rsidR="00862508" w:rsidRDefault="00000000">
      <w:pPr>
        <w:tabs>
          <w:tab w:val="right" w:pos="9350"/>
          <w:tab w:val="right" w:pos="9360"/>
        </w:tabs>
        <w:ind w:left="-359"/>
        <w:rPr>
          <w:rFonts w:ascii="Calibri" w:eastAsia="Calibri" w:hAnsi="Calibri" w:cs="Calibri"/>
        </w:rPr>
      </w:pPr>
      <w:r>
        <w:rPr>
          <w:rFonts w:ascii="Calibri" w:eastAsia="Calibri" w:hAnsi="Calibri" w:cs="Calibri"/>
        </w:rPr>
        <w:t>A strong Homeless Education Program requires collaboration within the LEA. The MV Act requires coordination of services within LEAs, as well as across LEAs, and with the State McKinney-Vento/EHCY Coordinator.</w:t>
      </w:r>
    </w:p>
    <w:p w14:paraId="5A4EC89B" w14:textId="77777777" w:rsidR="00862508" w:rsidRDefault="00862508">
      <w:pPr>
        <w:tabs>
          <w:tab w:val="right" w:pos="9350"/>
          <w:tab w:val="right" w:pos="9360"/>
        </w:tabs>
        <w:ind w:left="-359"/>
        <w:rPr>
          <w:rFonts w:ascii="Calibri" w:eastAsia="Calibri" w:hAnsi="Calibri" w:cs="Calibri"/>
          <w:sz w:val="22"/>
          <w:szCs w:val="22"/>
        </w:rPr>
      </w:pPr>
    </w:p>
    <w:p w14:paraId="1B72C285" w14:textId="77777777" w:rsidR="00862508" w:rsidRDefault="00000000">
      <w:pPr>
        <w:tabs>
          <w:tab w:val="right" w:pos="9350"/>
          <w:tab w:val="right" w:pos="9360"/>
        </w:tabs>
        <w:ind w:left="-359"/>
        <w:rPr>
          <w:rFonts w:ascii="Calibri" w:eastAsia="Calibri" w:hAnsi="Calibri" w:cs="Calibri"/>
          <w:b/>
          <w:sz w:val="22"/>
          <w:szCs w:val="22"/>
        </w:rPr>
      </w:pPr>
      <w:r>
        <w:rPr>
          <w:rFonts w:ascii="Calibri" w:eastAsia="Calibri" w:hAnsi="Calibri" w:cs="Calibri"/>
          <w:b/>
          <w:sz w:val="22"/>
          <w:szCs w:val="22"/>
        </w:rPr>
        <w:t>4-A.  Describe how homeless education programs and services currently coordinate with the</w:t>
      </w:r>
    </w:p>
    <w:p w14:paraId="1C9D2FF3" w14:textId="77777777" w:rsidR="00862508" w:rsidRDefault="00000000">
      <w:pPr>
        <w:tabs>
          <w:tab w:val="right" w:pos="9350"/>
          <w:tab w:val="right" w:pos="9360"/>
        </w:tabs>
        <w:ind w:left="-359"/>
        <w:rPr>
          <w:rFonts w:ascii="Calibri" w:eastAsia="Calibri" w:hAnsi="Calibri" w:cs="Calibri"/>
          <w:b/>
          <w:sz w:val="22"/>
          <w:szCs w:val="22"/>
        </w:rPr>
      </w:pPr>
      <w:r>
        <w:rPr>
          <w:rFonts w:ascii="Calibri" w:eastAsia="Calibri" w:hAnsi="Calibri" w:cs="Calibri"/>
          <w:b/>
          <w:sz w:val="22"/>
          <w:szCs w:val="22"/>
        </w:rPr>
        <w:t xml:space="preserve">programs and services provided under Title I, Part A to meet the SMART Goals and </w:t>
      </w:r>
      <w:proofErr w:type="gramStart"/>
      <w:r>
        <w:rPr>
          <w:rFonts w:ascii="Calibri" w:eastAsia="Calibri" w:hAnsi="Calibri" w:cs="Calibri"/>
          <w:b/>
          <w:sz w:val="22"/>
          <w:szCs w:val="22"/>
        </w:rPr>
        <w:t>action</w:t>
      </w:r>
      <w:proofErr w:type="gramEnd"/>
    </w:p>
    <w:p w14:paraId="554549A1" w14:textId="77777777" w:rsidR="00862508" w:rsidRDefault="00000000">
      <w:pPr>
        <w:tabs>
          <w:tab w:val="right" w:pos="9350"/>
          <w:tab w:val="right" w:pos="9360"/>
        </w:tabs>
        <w:ind w:left="-359"/>
        <w:rPr>
          <w:rFonts w:ascii="Calibri" w:eastAsia="Calibri" w:hAnsi="Calibri" w:cs="Calibri"/>
          <w:b/>
          <w:sz w:val="22"/>
          <w:szCs w:val="22"/>
        </w:rPr>
      </w:pPr>
      <w:r>
        <w:rPr>
          <w:rFonts w:ascii="Calibri" w:eastAsia="Calibri" w:hAnsi="Calibri" w:cs="Calibri"/>
          <w:b/>
          <w:sz w:val="22"/>
          <w:szCs w:val="22"/>
        </w:rPr>
        <w:t>steps identified in this proposal. Give an example of at least one resource that has emerged from this collaboration.</w:t>
      </w:r>
    </w:p>
    <w:p w14:paraId="5E2682D9" w14:textId="77777777" w:rsidR="00862508" w:rsidRDefault="00862508">
      <w:pPr>
        <w:tabs>
          <w:tab w:val="right" w:pos="9350"/>
          <w:tab w:val="right" w:pos="9360"/>
        </w:tabs>
        <w:ind w:left="-359"/>
        <w:rPr>
          <w:rFonts w:ascii="Calibri" w:eastAsia="Calibri" w:hAnsi="Calibri" w:cs="Calibri"/>
          <w:b/>
          <w:sz w:val="16"/>
          <w:szCs w:val="16"/>
        </w:rPr>
      </w:pPr>
    </w:p>
    <w:tbl>
      <w:tblPr>
        <w:tblStyle w:val="affffb"/>
        <w:tblW w:w="9690"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0"/>
      </w:tblGrid>
      <w:tr w:rsidR="00862508" w14:paraId="3DA611C5" w14:textId="77777777">
        <w:trPr>
          <w:trHeight w:val="900"/>
        </w:trPr>
        <w:tc>
          <w:tcPr>
            <w:tcW w:w="9690" w:type="dxa"/>
          </w:tcPr>
          <w:p w14:paraId="0676A51D" w14:textId="77777777" w:rsidR="00862508" w:rsidRDefault="00862508">
            <w:pPr>
              <w:tabs>
                <w:tab w:val="right" w:pos="9350"/>
                <w:tab w:val="right" w:pos="9360"/>
              </w:tabs>
              <w:ind w:left="-359"/>
              <w:rPr>
                <w:rFonts w:ascii="Calibri" w:eastAsia="Calibri" w:hAnsi="Calibri" w:cs="Calibri"/>
              </w:rPr>
            </w:pPr>
          </w:p>
          <w:p w14:paraId="10A8FAB1" w14:textId="77777777" w:rsidR="00862508" w:rsidRDefault="00862508">
            <w:pPr>
              <w:tabs>
                <w:tab w:val="right" w:pos="9350"/>
                <w:tab w:val="right" w:pos="9360"/>
              </w:tabs>
              <w:ind w:left="-359"/>
              <w:rPr>
                <w:rFonts w:ascii="Calibri" w:eastAsia="Calibri" w:hAnsi="Calibri" w:cs="Calibri"/>
              </w:rPr>
            </w:pPr>
          </w:p>
        </w:tc>
      </w:tr>
    </w:tbl>
    <w:p w14:paraId="2704989F" w14:textId="77777777" w:rsidR="00862508" w:rsidRDefault="00862508">
      <w:pPr>
        <w:tabs>
          <w:tab w:val="right" w:pos="9350"/>
          <w:tab w:val="right" w:pos="9360"/>
        </w:tabs>
        <w:ind w:left="-359"/>
        <w:rPr>
          <w:rFonts w:ascii="Calibri" w:eastAsia="Calibri" w:hAnsi="Calibri" w:cs="Calibri"/>
          <w:sz w:val="22"/>
          <w:szCs w:val="22"/>
        </w:rPr>
      </w:pPr>
    </w:p>
    <w:p w14:paraId="765FCE5F" w14:textId="77777777" w:rsidR="00862508" w:rsidRDefault="00000000">
      <w:pPr>
        <w:tabs>
          <w:tab w:val="right" w:pos="9350"/>
          <w:tab w:val="right" w:pos="9360"/>
        </w:tabs>
        <w:ind w:left="-359"/>
        <w:rPr>
          <w:rFonts w:ascii="Calibri" w:eastAsia="Calibri" w:hAnsi="Calibri" w:cs="Calibri"/>
          <w:b/>
          <w:sz w:val="22"/>
          <w:szCs w:val="22"/>
        </w:rPr>
      </w:pPr>
      <w:r>
        <w:rPr>
          <w:rFonts w:ascii="Calibri" w:eastAsia="Calibri" w:hAnsi="Calibri" w:cs="Calibri"/>
          <w:b/>
          <w:sz w:val="22"/>
          <w:szCs w:val="22"/>
        </w:rPr>
        <w:t xml:space="preserve">4-B. Describe how the LEA(s) collaborates and consults with feeder and other public schools, post-secondary institutions, community-based organizations, public and state agencies, and other organizations that assist with homeless children, </w:t>
      </w:r>
      <w:proofErr w:type="gramStart"/>
      <w:r>
        <w:rPr>
          <w:rFonts w:ascii="Calibri" w:eastAsia="Calibri" w:hAnsi="Calibri" w:cs="Calibri"/>
          <w:b/>
          <w:sz w:val="22"/>
          <w:szCs w:val="22"/>
        </w:rPr>
        <w:t>youth</w:t>
      </w:r>
      <w:proofErr w:type="gramEnd"/>
      <w:r>
        <w:rPr>
          <w:rFonts w:ascii="Calibri" w:eastAsia="Calibri" w:hAnsi="Calibri" w:cs="Calibri"/>
          <w:b/>
          <w:sz w:val="22"/>
          <w:szCs w:val="22"/>
        </w:rPr>
        <w:t xml:space="preserve"> and their families. </w:t>
      </w:r>
    </w:p>
    <w:p w14:paraId="547CFEB5" w14:textId="77777777" w:rsidR="00862508" w:rsidRDefault="00862508">
      <w:pPr>
        <w:tabs>
          <w:tab w:val="right" w:pos="9350"/>
          <w:tab w:val="right" w:pos="9360"/>
        </w:tabs>
        <w:ind w:left="-359"/>
        <w:rPr>
          <w:rFonts w:ascii="Calibri" w:eastAsia="Calibri" w:hAnsi="Calibri" w:cs="Calibri"/>
          <w:b/>
          <w:sz w:val="16"/>
          <w:szCs w:val="16"/>
        </w:rPr>
      </w:pPr>
    </w:p>
    <w:p w14:paraId="5A444AAE" w14:textId="77777777" w:rsidR="00862508" w:rsidRDefault="00000000">
      <w:pPr>
        <w:tabs>
          <w:tab w:val="right" w:pos="9350"/>
          <w:tab w:val="right" w:pos="9360"/>
        </w:tabs>
        <w:ind w:left="-359"/>
        <w:rPr>
          <w:rFonts w:ascii="Calibri" w:eastAsia="Calibri" w:hAnsi="Calibri" w:cs="Calibri"/>
          <w:b/>
          <w:sz w:val="22"/>
          <w:szCs w:val="22"/>
        </w:rPr>
      </w:pPr>
      <w:r>
        <w:rPr>
          <w:rFonts w:ascii="Calibri" w:eastAsia="Calibri" w:hAnsi="Calibri" w:cs="Calibri"/>
          <w:b/>
          <w:sz w:val="22"/>
          <w:szCs w:val="22"/>
        </w:rPr>
        <w:t>The following are some examples of these partners: Head Start, Even Start, Title funding,</w:t>
      </w:r>
    </w:p>
    <w:p w14:paraId="08F1E8C1" w14:textId="77777777" w:rsidR="00862508" w:rsidRDefault="00000000">
      <w:pPr>
        <w:tabs>
          <w:tab w:val="right" w:pos="9350"/>
          <w:tab w:val="right" w:pos="9360"/>
        </w:tabs>
        <w:ind w:left="-359"/>
        <w:rPr>
          <w:rFonts w:ascii="Calibri" w:eastAsia="Calibri" w:hAnsi="Calibri" w:cs="Calibri"/>
          <w:b/>
          <w:sz w:val="22"/>
          <w:szCs w:val="22"/>
        </w:rPr>
      </w:pPr>
      <w:r>
        <w:rPr>
          <w:rFonts w:ascii="Calibri" w:eastAsia="Calibri" w:hAnsi="Calibri" w:cs="Calibri"/>
          <w:b/>
          <w:sz w:val="22"/>
          <w:szCs w:val="22"/>
        </w:rPr>
        <w:t xml:space="preserve">shelters, Tribal programs, mental health providers, Family and Social Services, county agencies, community agencies, parents, advocacy groups, housing authorities, and community members. </w:t>
      </w:r>
    </w:p>
    <w:p w14:paraId="437AEB09" w14:textId="77777777" w:rsidR="00862508" w:rsidRDefault="00862508">
      <w:pPr>
        <w:tabs>
          <w:tab w:val="right" w:pos="9350"/>
          <w:tab w:val="right" w:pos="9360"/>
        </w:tabs>
        <w:ind w:left="-359"/>
        <w:rPr>
          <w:rFonts w:ascii="Calibri" w:eastAsia="Calibri" w:hAnsi="Calibri" w:cs="Calibri"/>
          <w:b/>
          <w:sz w:val="16"/>
          <w:szCs w:val="16"/>
        </w:rPr>
      </w:pPr>
    </w:p>
    <w:p w14:paraId="5D979794" w14:textId="77777777" w:rsidR="00862508" w:rsidRDefault="00000000">
      <w:pPr>
        <w:tabs>
          <w:tab w:val="right" w:pos="9350"/>
          <w:tab w:val="right" w:pos="9360"/>
        </w:tabs>
        <w:ind w:left="-359"/>
        <w:rPr>
          <w:rFonts w:ascii="Calibri" w:eastAsia="Calibri" w:hAnsi="Calibri" w:cs="Calibri"/>
          <w:b/>
          <w:sz w:val="22"/>
          <w:szCs w:val="22"/>
        </w:rPr>
      </w:pPr>
      <w:r>
        <w:rPr>
          <w:rFonts w:ascii="Calibri" w:eastAsia="Calibri" w:hAnsi="Calibri" w:cs="Calibri"/>
          <w:b/>
          <w:sz w:val="22"/>
          <w:szCs w:val="22"/>
        </w:rPr>
        <w:t>Identify at least one new partner you would like to collaborate with to accomplish the SMART Goals.</w:t>
      </w:r>
    </w:p>
    <w:p w14:paraId="1B9EE468" w14:textId="77777777" w:rsidR="00862508" w:rsidRDefault="00862508">
      <w:pPr>
        <w:tabs>
          <w:tab w:val="right" w:pos="9350"/>
          <w:tab w:val="right" w:pos="9360"/>
        </w:tabs>
        <w:ind w:left="-359"/>
        <w:rPr>
          <w:rFonts w:ascii="Calibri" w:eastAsia="Calibri" w:hAnsi="Calibri" w:cs="Calibri"/>
          <w:sz w:val="16"/>
          <w:szCs w:val="16"/>
        </w:rPr>
      </w:pPr>
    </w:p>
    <w:tbl>
      <w:tblPr>
        <w:tblStyle w:val="affffc"/>
        <w:tblW w:w="9732" w:type="dxa"/>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2"/>
      </w:tblGrid>
      <w:tr w:rsidR="00862508" w14:paraId="421FD4F3" w14:textId="77777777">
        <w:trPr>
          <w:trHeight w:val="705"/>
        </w:trPr>
        <w:tc>
          <w:tcPr>
            <w:tcW w:w="9732" w:type="dxa"/>
          </w:tcPr>
          <w:p w14:paraId="39AD22E1" w14:textId="77777777" w:rsidR="00862508" w:rsidRDefault="00862508">
            <w:pPr>
              <w:tabs>
                <w:tab w:val="right" w:pos="9350"/>
                <w:tab w:val="right" w:pos="9360"/>
              </w:tabs>
              <w:ind w:left="-359"/>
              <w:rPr>
                <w:rFonts w:ascii="Calibri" w:eastAsia="Calibri" w:hAnsi="Calibri" w:cs="Calibri"/>
              </w:rPr>
            </w:pPr>
          </w:p>
        </w:tc>
      </w:tr>
    </w:tbl>
    <w:p w14:paraId="5A39457E" w14:textId="77777777" w:rsidR="00862508" w:rsidRDefault="00862508">
      <w:pPr>
        <w:tabs>
          <w:tab w:val="right" w:pos="9350"/>
          <w:tab w:val="right" w:pos="9360"/>
        </w:tabs>
        <w:ind w:left="-540"/>
        <w:rPr>
          <w:rFonts w:ascii="Calibri" w:eastAsia="Calibri" w:hAnsi="Calibri" w:cs="Calibri"/>
          <w:b/>
          <w:sz w:val="22"/>
          <w:szCs w:val="22"/>
        </w:rPr>
      </w:pPr>
    </w:p>
    <w:p w14:paraId="622BDD18" w14:textId="77777777" w:rsidR="00862508" w:rsidRDefault="00000000">
      <w:pPr>
        <w:tabs>
          <w:tab w:val="right" w:pos="9350"/>
          <w:tab w:val="right" w:pos="9360"/>
        </w:tabs>
        <w:ind w:left="-360"/>
        <w:rPr>
          <w:rFonts w:ascii="Calibri" w:eastAsia="Calibri" w:hAnsi="Calibri" w:cs="Calibri"/>
          <w:b/>
          <w:sz w:val="22"/>
          <w:szCs w:val="22"/>
        </w:rPr>
      </w:pPr>
      <w:r>
        <w:rPr>
          <w:rFonts w:ascii="Calibri" w:eastAsia="Calibri" w:hAnsi="Calibri" w:cs="Calibri"/>
          <w:b/>
          <w:sz w:val="22"/>
          <w:szCs w:val="22"/>
        </w:rPr>
        <w:t>4-C. Describe how you will engage other stakeholders working with federal funds, and other funding sources, to sustain the work of the Homeless Education program?</w:t>
      </w:r>
    </w:p>
    <w:p w14:paraId="47CDD841" w14:textId="77777777" w:rsidR="00862508" w:rsidRDefault="00862508">
      <w:pPr>
        <w:tabs>
          <w:tab w:val="right" w:pos="9350"/>
          <w:tab w:val="right" w:pos="9360"/>
        </w:tabs>
        <w:ind w:left="-540"/>
        <w:rPr>
          <w:rFonts w:ascii="Calibri" w:eastAsia="Calibri" w:hAnsi="Calibri" w:cs="Calibri"/>
          <w:sz w:val="16"/>
          <w:szCs w:val="16"/>
        </w:rPr>
      </w:pPr>
    </w:p>
    <w:tbl>
      <w:tblPr>
        <w:tblStyle w:val="affffd"/>
        <w:tblW w:w="9750"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0"/>
      </w:tblGrid>
      <w:tr w:rsidR="00862508" w14:paraId="31C29B0E" w14:textId="77777777">
        <w:tc>
          <w:tcPr>
            <w:tcW w:w="9750" w:type="dxa"/>
          </w:tcPr>
          <w:p w14:paraId="3EEE1D17" w14:textId="77777777" w:rsidR="00862508" w:rsidRDefault="00862508">
            <w:pPr>
              <w:tabs>
                <w:tab w:val="right" w:pos="9350"/>
                <w:tab w:val="right" w:pos="9360"/>
              </w:tabs>
              <w:spacing w:line="276" w:lineRule="auto"/>
              <w:ind w:left="-540"/>
              <w:rPr>
                <w:rFonts w:ascii="Calibri" w:eastAsia="Calibri" w:hAnsi="Calibri" w:cs="Calibri"/>
                <w:b/>
                <w:smallCaps/>
                <w:sz w:val="22"/>
                <w:szCs w:val="22"/>
              </w:rPr>
            </w:pPr>
          </w:p>
          <w:p w14:paraId="4FDECF46" w14:textId="77777777" w:rsidR="00862508" w:rsidRDefault="00862508">
            <w:pPr>
              <w:tabs>
                <w:tab w:val="right" w:pos="9350"/>
                <w:tab w:val="right" w:pos="9360"/>
              </w:tabs>
              <w:spacing w:line="276" w:lineRule="auto"/>
              <w:ind w:left="-540"/>
              <w:rPr>
                <w:rFonts w:ascii="Calibri" w:eastAsia="Calibri" w:hAnsi="Calibri" w:cs="Calibri"/>
                <w:b/>
                <w:smallCaps/>
                <w:sz w:val="22"/>
                <w:szCs w:val="22"/>
              </w:rPr>
            </w:pPr>
          </w:p>
        </w:tc>
      </w:tr>
    </w:tbl>
    <w:p w14:paraId="11C32DC6" w14:textId="77777777" w:rsidR="00862508" w:rsidRDefault="00862508">
      <w:pPr>
        <w:tabs>
          <w:tab w:val="right" w:pos="9350"/>
          <w:tab w:val="right" w:pos="9360"/>
        </w:tabs>
        <w:ind w:left="-359"/>
        <w:rPr>
          <w:rFonts w:ascii="Play" w:eastAsia="Play" w:hAnsi="Play" w:cs="Play"/>
          <w:b/>
          <w:color w:val="0F4761"/>
          <w:u w:val="single"/>
        </w:rPr>
      </w:pPr>
    </w:p>
    <w:p w14:paraId="07BFB590" w14:textId="4A334A64" w:rsidR="00862508" w:rsidRDefault="00000000">
      <w:pPr>
        <w:tabs>
          <w:tab w:val="right" w:pos="9350"/>
          <w:tab w:val="right" w:pos="9360"/>
        </w:tabs>
        <w:ind w:left="-359"/>
        <w:rPr>
          <w:rFonts w:ascii="Play" w:eastAsia="Play" w:hAnsi="Play" w:cs="Play"/>
          <w:b/>
          <w:color w:val="0F4761"/>
          <w:u w:val="single"/>
        </w:rPr>
      </w:pPr>
      <w:r>
        <w:rPr>
          <w:rFonts w:ascii="Play" w:eastAsia="Play" w:hAnsi="Play" w:cs="Play"/>
          <w:b/>
          <w:color w:val="0F4761"/>
          <w:u w:val="single"/>
        </w:rPr>
        <w:t xml:space="preserve">Part V: Project Administration &amp; Program </w:t>
      </w:r>
      <w:r w:rsidR="00EF2FF3">
        <w:rPr>
          <w:rFonts w:ascii="Play" w:eastAsia="Play" w:hAnsi="Play" w:cs="Play"/>
          <w:b/>
          <w:color w:val="0F4761"/>
          <w:u w:val="single"/>
        </w:rPr>
        <w:t>Evaluation (</w:t>
      </w:r>
      <w:r>
        <w:rPr>
          <w:rFonts w:ascii="Play" w:eastAsia="Play" w:hAnsi="Play" w:cs="Play"/>
          <w:b/>
          <w:color w:val="0F4761"/>
          <w:u w:val="single"/>
        </w:rPr>
        <w:t>15 points)</w:t>
      </w:r>
    </w:p>
    <w:p w14:paraId="60A5045E" w14:textId="77777777" w:rsidR="00862508" w:rsidRDefault="00862508">
      <w:pPr>
        <w:tabs>
          <w:tab w:val="right" w:pos="9350"/>
          <w:tab w:val="right" w:pos="9360"/>
        </w:tabs>
        <w:ind w:left="-359"/>
        <w:rPr>
          <w:rFonts w:ascii="Calibri" w:eastAsia="Calibri" w:hAnsi="Calibri" w:cs="Calibri"/>
          <w:b/>
          <w:sz w:val="16"/>
          <w:szCs w:val="16"/>
        </w:rPr>
      </w:pPr>
    </w:p>
    <w:p w14:paraId="35A566B0" w14:textId="77777777" w:rsidR="00862508" w:rsidRDefault="00000000">
      <w:pPr>
        <w:tabs>
          <w:tab w:val="right" w:pos="9350"/>
          <w:tab w:val="right" w:pos="9360"/>
        </w:tabs>
        <w:ind w:left="-359"/>
        <w:rPr>
          <w:rFonts w:ascii="Calibri" w:eastAsia="Calibri" w:hAnsi="Calibri" w:cs="Calibri"/>
          <w:sz w:val="22"/>
          <w:szCs w:val="22"/>
        </w:rPr>
      </w:pPr>
      <w:r>
        <w:rPr>
          <w:rFonts w:ascii="Calibri" w:eastAsia="Calibri" w:hAnsi="Calibri" w:cs="Calibri"/>
          <w:sz w:val="22"/>
          <w:szCs w:val="22"/>
        </w:rPr>
        <w:t>This section outlines the LEA plan to manage the project.  Project administration and management includes oversight of day-to-day programmatic activities and ongoing fiscal administration. For this element, applicants should consider their mechanisms and internal controls for monitoring activities and compliance, collecting and gathering data for routine analysis and periodic reports, disbursing, and tracking funds, reconciling expenditures, and retaining records.</w:t>
      </w:r>
    </w:p>
    <w:p w14:paraId="25612DEE" w14:textId="77777777" w:rsidR="00862508" w:rsidRDefault="00862508">
      <w:pPr>
        <w:tabs>
          <w:tab w:val="right" w:pos="9350"/>
          <w:tab w:val="right" w:pos="9360"/>
        </w:tabs>
        <w:ind w:left="-359"/>
        <w:rPr>
          <w:rFonts w:ascii="Calibri" w:eastAsia="Calibri" w:hAnsi="Calibri" w:cs="Calibri"/>
          <w:sz w:val="16"/>
          <w:szCs w:val="16"/>
        </w:rPr>
      </w:pPr>
    </w:p>
    <w:p w14:paraId="1C2BBB96" w14:textId="77777777" w:rsidR="00862508" w:rsidRDefault="00000000">
      <w:pPr>
        <w:tabs>
          <w:tab w:val="right" w:pos="9350"/>
          <w:tab w:val="right" w:pos="9360"/>
        </w:tabs>
        <w:ind w:left="-359"/>
        <w:rPr>
          <w:rFonts w:ascii="Calibri" w:eastAsia="Calibri" w:hAnsi="Calibri" w:cs="Calibri"/>
          <w:b/>
          <w:sz w:val="22"/>
          <w:szCs w:val="22"/>
        </w:rPr>
      </w:pPr>
      <w:r>
        <w:rPr>
          <w:rFonts w:ascii="Calibri" w:eastAsia="Calibri" w:hAnsi="Calibri" w:cs="Calibri"/>
          <w:sz w:val="22"/>
          <w:szCs w:val="22"/>
        </w:rPr>
        <w:t>Applicants must also provide a plan to evaluate the project’s measurable outcomes and demonstrate, using scientific methods, as applicable, if and to what extent the project succeeded in meeting project objectives. Briefly describe the administrative structure including structure, staffing/roles, and duties for the proposed project, and how the LEA plans to evaluate the program and activities proposed.</w:t>
      </w:r>
    </w:p>
    <w:p w14:paraId="54C81ED7" w14:textId="77777777" w:rsidR="00862508" w:rsidRDefault="00862508">
      <w:pPr>
        <w:tabs>
          <w:tab w:val="right" w:pos="9350"/>
          <w:tab w:val="right" w:pos="9360"/>
        </w:tabs>
        <w:ind w:left="-359"/>
        <w:rPr>
          <w:rFonts w:ascii="Calibri" w:eastAsia="Calibri" w:hAnsi="Calibri" w:cs="Calibri"/>
          <w:b/>
          <w:sz w:val="14"/>
          <w:szCs w:val="14"/>
        </w:rPr>
      </w:pPr>
    </w:p>
    <w:p w14:paraId="1C540489" w14:textId="6A1D8F56" w:rsidR="00862508" w:rsidRDefault="00000000">
      <w:pPr>
        <w:tabs>
          <w:tab w:val="right" w:pos="9350"/>
          <w:tab w:val="right" w:pos="9360"/>
        </w:tabs>
        <w:spacing w:after="160"/>
        <w:ind w:left="-359" w:right="-160"/>
        <w:rPr>
          <w:rFonts w:ascii="Calibri" w:eastAsia="Calibri" w:hAnsi="Calibri" w:cs="Calibri"/>
          <w:b/>
          <w:sz w:val="22"/>
          <w:szCs w:val="22"/>
        </w:rPr>
      </w:pPr>
      <w:r>
        <w:rPr>
          <w:rFonts w:ascii="Calibri" w:eastAsia="Calibri" w:hAnsi="Calibri" w:cs="Calibri"/>
          <w:b/>
          <w:sz w:val="22"/>
          <w:szCs w:val="22"/>
        </w:rPr>
        <w:t xml:space="preserve">5-A. If you intend to hire additional staff, contractors, or vendors for this subgrant </w:t>
      </w:r>
      <w:r w:rsidR="00EF2FF3">
        <w:rPr>
          <w:rFonts w:ascii="Calibri" w:eastAsia="Calibri" w:hAnsi="Calibri" w:cs="Calibri"/>
          <w:b/>
          <w:sz w:val="22"/>
          <w:szCs w:val="22"/>
        </w:rPr>
        <w:t>project, please</w:t>
      </w:r>
      <w:r>
        <w:rPr>
          <w:rFonts w:ascii="Calibri" w:eastAsia="Calibri" w:hAnsi="Calibri" w:cs="Calibri"/>
          <w:b/>
          <w:sz w:val="22"/>
          <w:szCs w:val="22"/>
        </w:rPr>
        <w:t xml:space="preserve"> list in the chart below with preferred qualifications and responsibilities for those roles. If you do not plan to hire additional staff for this subgrant project, simply state that below. (1 pt.)</w:t>
      </w:r>
    </w:p>
    <w:tbl>
      <w:tblPr>
        <w:tblStyle w:val="affffe"/>
        <w:tblW w:w="9651" w:type="dxa"/>
        <w:tblInd w:w="-366" w:type="dxa"/>
        <w:tblBorders>
          <w:top w:val="nil"/>
          <w:left w:val="nil"/>
          <w:bottom w:val="nil"/>
          <w:right w:val="nil"/>
          <w:insideH w:val="nil"/>
          <w:insideV w:val="nil"/>
        </w:tblBorders>
        <w:tblLayout w:type="fixed"/>
        <w:tblLook w:val="0600" w:firstRow="0" w:lastRow="0" w:firstColumn="0" w:lastColumn="0" w:noHBand="1" w:noVBand="1"/>
      </w:tblPr>
      <w:tblGrid>
        <w:gridCol w:w="2691"/>
        <w:gridCol w:w="3285"/>
        <w:gridCol w:w="3675"/>
      </w:tblGrid>
      <w:tr w:rsidR="00862508" w14:paraId="0A716F43" w14:textId="77777777">
        <w:trPr>
          <w:trHeight w:val="435"/>
        </w:trPr>
        <w:tc>
          <w:tcPr>
            <w:tcW w:w="2691" w:type="dxa"/>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vAlign w:val="center"/>
          </w:tcPr>
          <w:p w14:paraId="5E3EBADC" w14:textId="77777777" w:rsidR="00862508" w:rsidRDefault="00000000">
            <w:pPr>
              <w:tabs>
                <w:tab w:val="right" w:pos="9350"/>
                <w:tab w:val="right" w:pos="9360"/>
              </w:tabs>
              <w:jc w:val="center"/>
              <w:rPr>
                <w:rFonts w:ascii="Calibri" w:eastAsia="Calibri" w:hAnsi="Calibri" w:cs="Calibri"/>
                <w:sz w:val="22"/>
                <w:szCs w:val="22"/>
              </w:rPr>
            </w:pPr>
            <w:r>
              <w:rPr>
                <w:rFonts w:ascii="Calibri" w:eastAsia="Calibri" w:hAnsi="Calibri" w:cs="Calibri"/>
                <w:sz w:val="22"/>
                <w:szCs w:val="22"/>
              </w:rPr>
              <w:t>Position</w:t>
            </w:r>
          </w:p>
        </w:tc>
        <w:tc>
          <w:tcPr>
            <w:tcW w:w="3285" w:type="dxa"/>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27936184" w14:textId="77777777" w:rsidR="00862508" w:rsidRDefault="00000000">
            <w:pPr>
              <w:tabs>
                <w:tab w:val="right" w:pos="9350"/>
                <w:tab w:val="right" w:pos="9360"/>
              </w:tabs>
              <w:jc w:val="center"/>
              <w:rPr>
                <w:rFonts w:ascii="Calibri" w:eastAsia="Calibri" w:hAnsi="Calibri" w:cs="Calibri"/>
                <w:sz w:val="22"/>
                <w:szCs w:val="22"/>
              </w:rPr>
            </w:pPr>
            <w:r>
              <w:rPr>
                <w:rFonts w:ascii="Calibri" w:eastAsia="Calibri" w:hAnsi="Calibri" w:cs="Calibri"/>
                <w:sz w:val="22"/>
                <w:szCs w:val="22"/>
              </w:rPr>
              <w:t>Preferred Qualifications</w:t>
            </w:r>
          </w:p>
        </w:tc>
        <w:tc>
          <w:tcPr>
            <w:tcW w:w="3675" w:type="dxa"/>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center"/>
          </w:tcPr>
          <w:p w14:paraId="5C10C564" w14:textId="77777777" w:rsidR="00862508" w:rsidRDefault="00000000">
            <w:pPr>
              <w:tabs>
                <w:tab w:val="right" w:pos="9350"/>
                <w:tab w:val="right" w:pos="9360"/>
              </w:tabs>
              <w:jc w:val="center"/>
              <w:rPr>
                <w:rFonts w:ascii="Calibri" w:eastAsia="Calibri" w:hAnsi="Calibri" w:cs="Calibri"/>
                <w:sz w:val="22"/>
                <w:szCs w:val="22"/>
              </w:rPr>
            </w:pPr>
            <w:r>
              <w:rPr>
                <w:rFonts w:ascii="Calibri" w:eastAsia="Calibri" w:hAnsi="Calibri" w:cs="Calibri"/>
                <w:sz w:val="22"/>
                <w:szCs w:val="22"/>
              </w:rPr>
              <w:t>Duties and Responsibilities</w:t>
            </w:r>
          </w:p>
        </w:tc>
      </w:tr>
      <w:tr w:rsidR="00862508" w14:paraId="1626B1A8" w14:textId="77777777">
        <w:trPr>
          <w:trHeight w:val="435"/>
        </w:trPr>
        <w:tc>
          <w:tcPr>
            <w:tcW w:w="269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C62054" w14:textId="77777777" w:rsidR="00862508" w:rsidRDefault="00000000">
            <w:pPr>
              <w:tabs>
                <w:tab w:val="right" w:pos="9350"/>
                <w:tab w:val="right" w:pos="9360"/>
              </w:tabs>
              <w:ind w:left="-359"/>
              <w:jc w:val="center"/>
              <w:rPr>
                <w:rFonts w:ascii="Calibri" w:eastAsia="Calibri" w:hAnsi="Calibri" w:cs="Calibri"/>
                <w:sz w:val="20"/>
                <w:szCs w:val="20"/>
              </w:rPr>
            </w:pPr>
            <w:r>
              <w:rPr>
                <w:rFonts w:ascii="Calibri" w:eastAsia="Calibri" w:hAnsi="Calibri" w:cs="Calibri"/>
                <w:sz w:val="20"/>
                <w:szCs w:val="20"/>
              </w:rPr>
              <w:t xml:space="preserve"> </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17D2F8D4" w14:textId="77777777" w:rsidR="00862508" w:rsidRDefault="00000000">
            <w:pPr>
              <w:tabs>
                <w:tab w:val="right" w:pos="9350"/>
                <w:tab w:val="right" w:pos="9360"/>
              </w:tabs>
              <w:ind w:left="-359"/>
              <w:jc w:val="center"/>
              <w:rPr>
                <w:rFonts w:ascii="Calibri" w:eastAsia="Calibri" w:hAnsi="Calibri" w:cs="Calibri"/>
                <w:sz w:val="20"/>
                <w:szCs w:val="20"/>
              </w:rPr>
            </w:pPr>
            <w:r>
              <w:rPr>
                <w:rFonts w:ascii="Calibri" w:eastAsia="Calibri" w:hAnsi="Calibri" w:cs="Calibri"/>
                <w:sz w:val="20"/>
                <w:szCs w:val="20"/>
              </w:rPr>
              <w:t xml:space="preserve"> </w:t>
            </w:r>
          </w:p>
        </w:tc>
        <w:tc>
          <w:tcPr>
            <w:tcW w:w="3675" w:type="dxa"/>
            <w:tcBorders>
              <w:top w:val="nil"/>
              <w:left w:val="nil"/>
              <w:bottom w:val="single" w:sz="6" w:space="0" w:color="000000"/>
              <w:right w:val="single" w:sz="6" w:space="0" w:color="000000"/>
            </w:tcBorders>
            <w:tcMar>
              <w:top w:w="0" w:type="dxa"/>
              <w:left w:w="100" w:type="dxa"/>
              <w:bottom w:w="0" w:type="dxa"/>
              <w:right w:w="100" w:type="dxa"/>
            </w:tcMar>
          </w:tcPr>
          <w:p w14:paraId="13A0AD57" w14:textId="77777777" w:rsidR="00862508" w:rsidRDefault="00000000">
            <w:pPr>
              <w:tabs>
                <w:tab w:val="right" w:pos="9350"/>
                <w:tab w:val="right" w:pos="9360"/>
              </w:tabs>
              <w:ind w:left="-359"/>
              <w:jc w:val="center"/>
              <w:rPr>
                <w:rFonts w:ascii="Calibri" w:eastAsia="Calibri" w:hAnsi="Calibri" w:cs="Calibri"/>
                <w:sz w:val="20"/>
                <w:szCs w:val="20"/>
              </w:rPr>
            </w:pPr>
            <w:r>
              <w:rPr>
                <w:rFonts w:ascii="Calibri" w:eastAsia="Calibri" w:hAnsi="Calibri" w:cs="Calibri"/>
                <w:sz w:val="20"/>
                <w:szCs w:val="20"/>
              </w:rPr>
              <w:t xml:space="preserve"> </w:t>
            </w:r>
          </w:p>
        </w:tc>
      </w:tr>
      <w:tr w:rsidR="00862508" w14:paraId="088CE0A3" w14:textId="77777777">
        <w:trPr>
          <w:trHeight w:val="435"/>
        </w:trPr>
        <w:tc>
          <w:tcPr>
            <w:tcW w:w="269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7A45B5" w14:textId="77777777" w:rsidR="00862508" w:rsidRDefault="00862508">
            <w:pPr>
              <w:tabs>
                <w:tab w:val="right" w:pos="9350"/>
                <w:tab w:val="right" w:pos="9360"/>
              </w:tabs>
              <w:ind w:left="-359"/>
              <w:jc w:val="center"/>
              <w:rPr>
                <w:rFonts w:ascii="Calibri" w:eastAsia="Calibri" w:hAnsi="Calibri" w:cs="Calibri"/>
                <w:sz w:val="20"/>
                <w:szCs w:val="20"/>
              </w:rPr>
            </w:pP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1ED11C21" w14:textId="77777777" w:rsidR="00862508" w:rsidRDefault="00862508">
            <w:pPr>
              <w:tabs>
                <w:tab w:val="right" w:pos="9350"/>
                <w:tab w:val="right" w:pos="9360"/>
              </w:tabs>
              <w:ind w:left="-359"/>
              <w:jc w:val="center"/>
              <w:rPr>
                <w:rFonts w:ascii="Calibri" w:eastAsia="Calibri" w:hAnsi="Calibri" w:cs="Calibri"/>
                <w:sz w:val="20"/>
                <w:szCs w:val="20"/>
              </w:rPr>
            </w:pPr>
          </w:p>
        </w:tc>
        <w:tc>
          <w:tcPr>
            <w:tcW w:w="3675" w:type="dxa"/>
            <w:tcBorders>
              <w:top w:val="nil"/>
              <w:left w:val="nil"/>
              <w:bottom w:val="single" w:sz="6" w:space="0" w:color="000000"/>
              <w:right w:val="single" w:sz="6" w:space="0" w:color="000000"/>
            </w:tcBorders>
            <w:tcMar>
              <w:top w:w="0" w:type="dxa"/>
              <w:left w:w="100" w:type="dxa"/>
              <w:bottom w:w="0" w:type="dxa"/>
              <w:right w:w="100" w:type="dxa"/>
            </w:tcMar>
          </w:tcPr>
          <w:p w14:paraId="5730DCA1" w14:textId="77777777" w:rsidR="00862508" w:rsidRDefault="00862508">
            <w:pPr>
              <w:tabs>
                <w:tab w:val="right" w:pos="9350"/>
                <w:tab w:val="right" w:pos="9360"/>
              </w:tabs>
              <w:ind w:left="-359"/>
              <w:jc w:val="center"/>
              <w:rPr>
                <w:rFonts w:ascii="Calibri" w:eastAsia="Calibri" w:hAnsi="Calibri" w:cs="Calibri"/>
                <w:sz w:val="20"/>
                <w:szCs w:val="20"/>
              </w:rPr>
            </w:pPr>
          </w:p>
        </w:tc>
      </w:tr>
      <w:tr w:rsidR="00862508" w14:paraId="28C8353C" w14:textId="77777777">
        <w:trPr>
          <w:trHeight w:val="435"/>
        </w:trPr>
        <w:tc>
          <w:tcPr>
            <w:tcW w:w="269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928005" w14:textId="77777777" w:rsidR="00862508" w:rsidRDefault="00000000">
            <w:pPr>
              <w:tabs>
                <w:tab w:val="right" w:pos="9350"/>
                <w:tab w:val="right" w:pos="9360"/>
              </w:tabs>
              <w:ind w:left="-359"/>
              <w:jc w:val="center"/>
              <w:rPr>
                <w:rFonts w:ascii="Calibri" w:eastAsia="Calibri" w:hAnsi="Calibri" w:cs="Calibri"/>
                <w:sz w:val="20"/>
                <w:szCs w:val="20"/>
              </w:rPr>
            </w:pPr>
            <w:r>
              <w:rPr>
                <w:rFonts w:ascii="Calibri" w:eastAsia="Calibri" w:hAnsi="Calibri" w:cs="Calibri"/>
                <w:sz w:val="20"/>
                <w:szCs w:val="20"/>
              </w:rPr>
              <w:t xml:space="preserve"> </w:t>
            </w:r>
          </w:p>
        </w:tc>
        <w:tc>
          <w:tcPr>
            <w:tcW w:w="3285" w:type="dxa"/>
            <w:tcBorders>
              <w:top w:val="nil"/>
              <w:left w:val="nil"/>
              <w:bottom w:val="single" w:sz="6" w:space="0" w:color="000000"/>
              <w:right w:val="single" w:sz="6" w:space="0" w:color="000000"/>
            </w:tcBorders>
            <w:tcMar>
              <w:top w:w="0" w:type="dxa"/>
              <w:left w:w="100" w:type="dxa"/>
              <w:bottom w:w="0" w:type="dxa"/>
              <w:right w:w="100" w:type="dxa"/>
            </w:tcMar>
          </w:tcPr>
          <w:p w14:paraId="5245F923" w14:textId="77777777" w:rsidR="00862508" w:rsidRDefault="00000000">
            <w:pPr>
              <w:tabs>
                <w:tab w:val="right" w:pos="9350"/>
                <w:tab w:val="right" w:pos="9360"/>
              </w:tabs>
              <w:ind w:left="-359"/>
              <w:jc w:val="center"/>
              <w:rPr>
                <w:rFonts w:ascii="Calibri" w:eastAsia="Calibri" w:hAnsi="Calibri" w:cs="Calibri"/>
                <w:sz w:val="20"/>
                <w:szCs w:val="20"/>
              </w:rPr>
            </w:pPr>
            <w:r>
              <w:rPr>
                <w:rFonts w:ascii="Calibri" w:eastAsia="Calibri" w:hAnsi="Calibri" w:cs="Calibri"/>
                <w:sz w:val="20"/>
                <w:szCs w:val="20"/>
              </w:rPr>
              <w:t xml:space="preserve"> </w:t>
            </w:r>
          </w:p>
        </w:tc>
        <w:tc>
          <w:tcPr>
            <w:tcW w:w="3675" w:type="dxa"/>
            <w:tcBorders>
              <w:top w:val="nil"/>
              <w:left w:val="nil"/>
              <w:bottom w:val="single" w:sz="6" w:space="0" w:color="000000"/>
              <w:right w:val="single" w:sz="6" w:space="0" w:color="000000"/>
            </w:tcBorders>
            <w:tcMar>
              <w:top w:w="0" w:type="dxa"/>
              <w:left w:w="100" w:type="dxa"/>
              <w:bottom w:w="0" w:type="dxa"/>
              <w:right w:w="100" w:type="dxa"/>
            </w:tcMar>
          </w:tcPr>
          <w:p w14:paraId="61738BD4" w14:textId="77777777" w:rsidR="00862508" w:rsidRDefault="00000000">
            <w:pPr>
              <w:tabs>
                <w:tab w:val="right" w:pos="9350"/>
                <w:tab w:val="right" w:pos="9360"/>
              </w:tabs>
              <w:ind w:left="-359"/>
              <w:jc w:val="center"/>
              <w:rPr>
                <w:rFonts w:ascii="Calibri" w:eastAsia="Calibri" w:hAnsi="Calibri" w:cs="Calibri"/>
                <w:sz w:val="20"/>
                <w:szCs w:val="20"/>
              </w:rPr>
            </w:pPr>
            <w:r>
              <w:rPr>
                <w:rFonts w:ascii="Calibri" w:eastAsia="Calibri" w:hAnsi="Calibri" w:cs="Calibri"/>
                <w:sz w:val="20"/>
                <w:szCs w:val="20"/>
              </w:rPr>
              <w:t xml:space="preserve"> </w:t>
            </w:r>
          </w:p>
        </w:tc>
      </w:tr>
    </w:tbl>
    <w:p w14:paraId="23AF03E2" w14:textId="77777777" w:rsidR="00862508" w:rsidRDefault="00862508">
      <w:pPr>
        <w:tabs>
          <w:tab w:val="right" w:pos="9350"/>
          <w:tab w:val="right" w:pos="9360"/>
        </w:tabs>
        <w:ind w:left="-450"/>
        <w:rPr>
          <w:rFonts w:ascii="Calibri" w:eastAsia="Calibri" w:hAnsi="Calibri" w:cs="Calibri"/>
          <w:sz w:val="16"/>
          <w:szCs w:val="16"/>
        </w:rPr>
      </w:pPr>
    </w:p>
    <w:p w14:paraId="0C34BAB7" w14:textId="77777777" w:rsidR="00862508" w:rsidRDefault="00000000">
      <w:pPr>
        <w:tabs>
          <w:tab w:val="right" w:pos="9350"/>
          <w:tab w:val="right" w:pos="9360"/>
        </w:tabs>
        <w:ind w:left="-450"/>
        <w:rPr>
          <w:rFonts w:ascii="Calibri" w:eastAsia="Calibri" w:hAnsi="Calibri" w:cs="Calibri"/>
          <w:b/>
          <w:sz w:val="22"/>
          <w:szCs w:val="22"/>
        </w:rPr>
      </w:pPr>
      <w:r>
        <w:rPr>
          <w:rFonts w:ascii="Calibri" w:eastAsia="Calibri" w:hAnsi="Calibri" w:cs="Calibri"/>
          <w:b/>
          <w:sz w:val="22"/>
          <w:szCs w:val="22"/>
        </w:rPr>
        <w:t>5-B. Describe what process will be in place to collect and analyze data to evaluate your district’s McKinney-Vento program. How will the project be tracked, how often, and by whom? (Surveys alone are not sufficient to evaluate project outcomes.)</w:t>
      </w:r>
    </w:p>
    <w:p w14:paraId="5DEBA824" w14:textId="77777777" w:rsidR="00862508" w:rsidRDefault="00862508">
      <w:pPr>
        <w:tabs>
          <w:tab w:val="right" w:pos="9350"/>
          <w:tab w:val="right" w:pos="9360"/>
        </w:tabs>
        <w:ind w:left="-450"/>
        <w:rPr>
          <w:rFonts w:ascii="Calibri" w:eastAsia="Calibri" w:hAnsi="Calibri" w:cs="Calibri"/>
          <w:b/>
          <w:sz w:val="16"/>
          <w:szCs w:val="16"/>
        </w:rPr>
      </w:pPr>
    </w:p>
    <w:tbl>
      <w:tblPr>
        <w:tblStyle w:val="afffff"/>
        <w:tblW w:w="9795"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5"/>
      </w:tblGrid>
      <w:tr w:rsidR="00862508" w14:paraId="6F2BF560" w14:textId="77777777">
        <w:tc>
          <w:tcPr>
            <w:tcW w:w="9795" w:type="dxa"/>
          </w:tcPr>
          <w:p w14:paraId="349E469E" w14:textId="77777777" w:rsidR="00862508" w:rsidRDefault="00862508">
            <w:pPr>
              <w:tabs>
                <w:tab w:val="right" w:pos="9350"/>
                <w:tab w:val="right" w:pos="9360"/>
              </w:tabs>
              <w:ind w:left="-450"/>
              <w:rPr>
                <w:rFonts w:ascii="Calibri" w:eastAsia="Calibri" w:hAnsi="Calibri" w:cs="Calibri"/>
                <w:sz w:val="20"/>
                <w:szCs w:val="20"/>
              </w:rPr>
            </w:pPr>
          </w:p>
          <w:p w14:paraId="3707F790" w14:textId="77777777" w:rsidR="00862508" w:rsidRDefault="00862508">
            <w:pPr>
              <w:tabs>
                <w:tab w:val="right" w:pos="9350"/>
                <w:tab w:val="right" w:pos="9360"/>
              </w:tabs>
              <w:ind w:left="-450"/>
              <w:rPr>
                <w:rFonts w:ascii="Calibri" w:eastAsia="Calibri" w:hAnsi="Calibri" w:cs="Calibri"/>
                <w:sz w:val="20"/>
                <w:szCs w:val="20"/>
              </w:rPr>
            </w:pPr>
          </w:p>
          <w:p w14:paraId="47B112D3" w14:textId="77777777" w:rsidR="00862508" w:rsidRDefault="00862508">
            <w:pPr>
              <w:tabs>
                <w:tab w:val="right" w:pos="9350"/>
                <w:tab w:val="right" w:pos="9360"/>
              </w:tabs>
              <w:ind w:left="-450"/>
              <w:rPr>
                <w:rFonts w:ascii="Calibri" w:eastAsia="Calibri" w:hAnsi="Calibri" w:cs="Calibri"/>
                <w:sz w:val="20"/>
                <w:szCs w:val="20"/>
              </w:rPr>
            </w:pPr>
          </w:p>
        </w:tc>
      </w:tr>
    </w:tbl>
    <w:p w14:paraId="04716415" w14:textId="77777777" w:rsidR="00862508" w:rsidRDefault="00862508">
      <w:pPr>
        <w:tabs>
          <w:tab w:val="right" w:pos="9350"/>
          <w:tab w:val="right" w:pos="9360"/>
        </w:tabs>
        <w:ind w:left="-450"/>
        <w:rPr>
          <w:rFonts w:ascii="Calibri" w:eastAsia="Calibri" w:hAnsi="Calibri" w:cs="Calibri"/>
          <w:b/>
          <w:sz w:val="16"/>
          <w:szCs w:val="16"/>
        </w:rPr>
      </w:pPr>
    </w:p>
    <w:p w14:paraId="0D192504" w14:textId="77777777" w:rsidR="00862508" w:rsidRDefault="00000000">
      <w:pPr>
        <w:tabs>
          <w:tab w:val="right" w:pos="9350"/>
          <w:tab w:val="right" w:pos="9360"/>
        </w:tabs>
        <w:ind w:left="-450"/>
        <w:rPr>
          <w:rFonts w:ascii="Calibri" w:eastAsia="Calibri" w:hAnsi="Calibri" w:cs="Calibri"/>
          <w:b/>
          <w:sz w:val="22"/>
          <w:szCs w:val="22"/>
        </w:rPr>
      </w:pPr>
      <w:r>
        <w:rPr>
          <w:rFonts w:ascii="Calibri" w:eastAsia="Calibri" w:hAnsi="Calibri" w:cs="Calibri"/>
          <w:b/>
          <w:sz w:val="22"/>
          <w:szCs w:val="22"/>
        </w:rPr>
        <w:t>5-C. Explain who will be responsible for administration, documentation, and evaluation of this project. Provide each person's LEA title or role in the district (names are optional).  If this is a committee, team, or group, please provide all titles and roles of those involved.</w:t>
      </w:r>
    </w:p>
    <w:p w14:paraId="18ADC473" w14:textId="77777777" w:rsidR="00862508" w:rsidRDefault="00862508">
      <w:pPr>
        <w:tabs>
          <w:tab w:val="right" w:pos="9350"/>
          <w:tab w:val="right" w:pos="9360"/>
        </w:tabs>
        <w:ind w:left="-450"/>
        <w:rPr>
          <w:rFonts w:ascii="Calibri" w:eastAsia="Calibri" w:hAnsi="Calibri" w:cs="Calibri"/>
          <w:b/>
          <w:sz w:val="16"/>
          <w:szCs w:val="16"/>
        </w:rPr>
      </w:pPr>
    </w:p>
    <w:tbl>
      <w:tblPr>
        <w:tblStyle w:val="afffff0"/>
        <w:tblW w:w="9795"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5"/>
      </w:tblGrid>
      <w:tr w:rsidR="00862508" w14:paraId="4FF75F3A" w14:textId="77777777">
        <w:tc>
          <w:tcPr>
            <w:tcW w:w="9795" w:type="dxa"/>
          </w:tcPr>
          <w:sdt>
            <w:sdtPr>
              <w:tag w:val="goog_rdk_15"/>
              <w:id w:val="-40357746"/>
              <w:lock w:val="contentLocked"/>
            </w:sdtPr>
            <w:sdtContent>
              <w:p w14:paraId="5D5639E1" w14:textId="77777777" w:rsidR="00862508" w:rsidRDefault="00000000">
                <w:pPr>
                  <w:tabs>
                    <w:tab w:val="right" w:pos="9350"/>
                    <w:tab w:val="right" w:pos="9360"/>
                  </w:tabs>
                  <w:ind w:left="-450"/>
                  <w:rPr>
                    <w:rFonts w:ascii="Calibri" w:eastAsia="Calibri" w:hAnsi="Calibri" w:cs="Calibri"/>
                    <w:sz w:val="20"/>
                    <w:szCs w:val="20"/>
                  </w:rPr>
                </w:pPr>
              </w:p>
            </w:sdtContent>
          </w:sdt>
        </w:tc>
      </w:tr>
    </w:tbl>
    <w:p w14:paraId="433E3DDB" w14:textId="77777777" w:rsidR="001658E9" w:rsidRDefault="001658E9">
      <w:pPr>
        <w:tabs>
          <w:tab w:val="right" w:pos="9350"/>
          <w:tab w:val="right" w:pos="9360"/>
        </w:tabs>
        <w:ind w:left="-540"/>
        <w:rPr>
          <w:rFonts w:ascii="Play" w:eastAsia="Play" w:hAnsi="Play" w:cs="Play"/>
          <w:b/>
          <w:color w:val="0F4761"/>
          <w:u w:val="single"/>
        </w:rPr>
      </w:pPr>
    </w:p>
    <w:p w14:paraId="600D22E3" w14:textId="68CAB2E7" w:rsidR="00862508" w:rsidRDefault="00000000">
      <w:pPr>
        <w:tabs>
          <w:tab w:val="right" w:pos="9350"/>
          <w:tab w:val="right" w:pos="9360"/>
        </w:tabs>
        <w:ind w:left="-540"/>
        <w:rPr>
          <w:rFonts w:ascii="Play" w:eastAsia="Play" w:hAnsi="Play" w:cs="Play"/>
          <w:b/>
          <w:color w:val="0F4761"/>
          <w:u w:val="single"/>
        </w:rPr>
      </w:pPr>
      <w:r>
        <w:rPr>
          <w:rFonts w:ascii="Play" w:eastAsia="Play" w:hAnsi="Play" w:cs="Play"/>
          <w:b/>
          <w:color w:val="0F4761"/>
          <w:u w:val="single"/>
        </w:rPr>
        <w:t>Part VI – Project Budget (10 pts)</w:t>
      </w:r>
    </w:p>
    <w:p w14:paraId="7300511A" w14:textId="77777777" w:rsidR="00862508" w:rsidRDefault="00862508">
      <w:pPr>
        <w:tabs>
          <w:tab w:val="right" w:pos="9350"/>
          <w:tab w:val="right" w:pos="9360"/>
        </w:tabs>
        <w:ind w:left="-540"/>
        <w:rPr>
          <w:rFonts w:ascii="Play" w:eastAsia="Play" w:hAnsi="Play" w:cs="Play"/>
          <w:color w:val="0F4761"/>
          <w:sz w:val="16"/>
          <w:szCs w:val="16"/>
        </w:rPr>
      </w:pPr>
    </w:p>
    <w:p w14:paraId="6E344F33" w14:textId="77777777" w:rsidR="00862508" w:rsidRDefault="00000000">
      <w:pPr>
        <w:tabs>
          <w:tab w:val="right" w:pos="9350"/>
          <w:tab w:val="right" w:pos="9360"/>
        </w:tabs>
        <w:ind w:left="-540"/>
        <w:rPr>
          <w:rFonts w:ascii="Calibri" w:eastAsia="Calibri" w:hAnsi="Calibri" w:cs="Calibri"/>
          <w:b/>
          <w:sz w:val="22"/>
          <w:szCs w:val="22"/>
        </w:rPr>
      </w:pPr>
      <w:r>
        <w:rPr>
          <w:rFonts w:ascii="Calibri" w:eastAsia="Calibri" w:hAnsi="Calibri" w:cs="Calibri"/>
          <w:b/>
          <w:sz w:val="22"/>
          <w:szCs w:val="22"/>
        </w:rPr>
        <w:t xml:space="preserve">VI-A. Please provide a descriptive explanation of costs within the budget narrative for the budget line items listed. In your description, include how each line item will support the SMART goal outlined above. Total amounts must also be reflected in the budget narrative. Please refer to Appendix B: Allowable Activities for Use of McKinney-Vento Subgrant Funds. Please refer  to </w:t>
      </w:r>
      <w:hyperlink r:id="rId25">
        <w:r>
          <w:rPr>
            <w:rFonts w:ascii="Calibri" w:eastAsia="Calibri" w:hAnsi="Calibri" w:cs="Calibri"/>
            <w:b/>
            <w:color w:val="1155CC"/>
            <w:sz w:val="22"/>
            <w:szCs w:val="22"/>
            <w:u w:val="single"/>
          </w:rPr>
          <w:t>Allowable Activities for Use of Title I, Part A Set-Aside</w:t>
        </w:r>
      </w:hyperlink>
      <w:r>
        <w:rPr>
          <w:rFonts w:ascii="Calibri" w:eastAsia="Calibri" w:hAnsi="Calibri" w:cs="Calibri"/>
          <w:b/>
          <w:sz w:val="22"/>
          <w:szCs w:val="22"/>
        </w:rPr>
        <w:t xml:space="preserve"> funds.</w:t>
      </w:r>
    </w:p>
    <w:p w14:paraId="67CF4200" w14:textId="77777777" w:rsidR="00862508" w:rsidRDefault="00862508">
      <w:pPr>
        <w:tabs>
          <w:tab w:val="right" w:pos="9350"/>
          <w:tab w:val="right" w:pos="9360"/>
        </w:tabs>
        <w:rPr>
          <w:rFonts w:ascii="Calibri" w:eastAsia="Calibri" w:hAnsi="Calibri" w:cs="Calibri"/>
          <w:sz w:val="16"/>
          <w:szCs w:val="16"/>
        </w:rPr>
      </w:pPr>
    </w:p>
    <w:tbl>
      <w:tblPr>
        <w:tblStyle w:val="afffff1"/>
        <w:tblW w:w="10441" w:type="dxa"/>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9"/>
        <w:gridCol w:w="3166"/>
        <w:gridCol w:w="1516"/>
        <w:gridCol w:w="1350"/>
        <w:gridCol w:w="1380"/>
      </w:tblGrid>
      <w:tr w:rsidR="00862508" w14:paraId="1B296947" w14:textId="77777777">
        <w:trPr>
          <w:trHeight w:val="495"/>
        </w:trPr>
        <w:tc>
          <w:tcPr>
            <w:tcW w:w="10441" w:type="dxa"/>
            <w:gridSpan w:val="5"/>
            <w:shd w:val="clear" w:color="auto" w:fill="0F4761"/>
            <w:vAlign w:val="center"/>
          </w:tcPr>
          <w:p w14:paraId="1523D830" w14:textId="77777777" w:rsidR="00862508" w:rsidRDefault="00000000">
            <w:pPr>
              <w:jc w:val="center"/>
              <w:rPr>
                <w:rFonts w:ascii="Calibri" w:eastAsia="Calibri" w:hAnsi="Calibri" w:cs="Calibri"/>
                <w:b/>
                <w:color w:val="FFFFFF"/>
              </w:rPr>
            </w:pPr>
            <w:r>
              <w:rPr>
                <w:rFonts w:ascii="Calibri" w:eastAsia="Calibri" w:hAnsi="Calibri" w:cs="Calibri"/>
                <w:b/>
                <w:color w:val="FFFFFF"/>
              </w:rPr>
              <w:t>McKinney-Vento EHCY Grant &amp; Title I, Part A Set Aside “Braided Funding” Budget Worksheet</w:t>
            </w:r>
          </w:p>
        </w:tc>
      </w:tr>
      <w:tr w:rsidR="00862508" w14:paraId="5BA08DA0" w14:textId="77777777">
        <w:trPr>
          <w:trHeight w:val="328"/>
        </w:trPr>
        <w:tc>
          <w:tcPr>
            <w:tcW w:w="9061" w:type="dxa"/>
            <w:gridSpan w:val="4"/>
            <w:tcMar>
              <w:top w:w="43" w:type="dxa"/>
              <w:left w:w="43" w:type="dxa"/>
              <w:bottom w:w="43" w:type="dxa"/>
              <w:right w:w="43" w:type="dxa"/>
            </w:tcMar>
            <w:vAlign w:val="center"/>
          </w:tcPr>
          <w:p w14:paraId="1EB89958" w14:textId="77777777" w:rsidR="00862508" w:rsidRDefault="00000000">
            <w:pPr>
              <w:rPr>
                <w:rFonts w:ascii="Calibri" w:eastAsia="Calibri" w:hAnsi="Calibri" w:cs="Calibri"/>
                <w:b/>
                <w:sz w:val="22"/>
                <w:szCs w:val="22"/>
              </w:rPr>
            </w:pPr>
            <w:r>
              <w:rPr>
                <w:rFonts w:ascii="Calibri" w:eastAsia="Calibri" w:hAnsi="Calibri" w:cs="Calibri"/>
                <w:b/>
                <w:sz w:val="22"/>
                <w:szCs w:val="22"/>
              </w:rPr>
              <w:t>Total EHCY Subgrant Yearly Award Requested</w:t>
            </w:r>
          </w:p>
        </w:tc>
        <w:tc>
          <w:tcPr>
            <w:tcW w:w="1380" w:type="dxa"/>
            <w:tcMar>
              <w:top w:w="43" w:type="dxa"/>
              <w:left w:w="43" w:type="dxa"/>
              <w:bottom w:w="43" w:type="dxa"/>
              <w:right w:w="43" w:type="dxa"/>
            </w:tcMar>
            <w:vAlign w:val="center"/>
          </w:tcPr>
          <w:p w14:paraId="2ADF8290" w14:textId="77777777" w:rsidR="00862508" w:rsidRDefault="00000000">
            <w:pPr>
              <w:rPr>
                <w:rFonts w:ascii="Calibri" w:eastAsia="Calibri" w:hAnsi="Calibri" w:cs="Calibri"/>
                <w:b/>
                <w:sz w:val="22"/>
                <w:szCs w:val="22"/>
              </w:rPr>
            </w:pPr>
            <w:r>
              <w:rPr>
                <w:rFonts w:ascii="Calibri" w:eastAsia="Calibri" w:hAnsi="Calibri" w:cs="Calibri"/>
                <w:b/>
                <w:sz w:val="22"/>
                <w:szCs w:val="22"/>
              </w:rPr>
              <w:t>$</w:t>
            </w:r>
          </w:p>
        </w:tc>
      </w:tr>
      <w:tr w:rsidR="00862508" w14:paraId="004D1496" w14:textId="77777777">
        <w:trPr>
          <w:trHeight w:val="364"/>
        </w:trPr>
        <w:tc>
          <w:tcPr>
            <w:tcW w:w="9061" w:type="dxa"/>
            <w:gridSpan w:val="4"/>
            <w:tcMar>
              <w:top w:w="43" w:type="dxa"/>
              <w:left w:w="43" w:type="dxa"/>
              <w:bottom w:w="43" w:type="dxa"/>
              <w:right w:w="43" w:type="dxa"/>
            </w:tcMar>
            <w:vAlign w:val="center"/>
          </w:tcPr>
          <w:p w14:paraId="39661F9F" w14:textId="77777777" w:rsidR="00862508" w:rsidRDefault="00000000">
            <w:pPr>
              <w:rPr>
                <w:rFonts w:ascii="Calibri" w:eastAsia="Calibri" w:hAnsi="Calibri" w:cs="Calibri"/>
                <w:b/>
                <w:sz w:val="22"/>
                <w:szCs w:val="22"/>
              </w:rPr>
            </w:pPr>
            <w:r>
              <w:rPr>
                <w:rFonts w:ascii="Calibri" w:eastAsia="Calibri" w:hAnsi="Calibri" w:cs="Calibri"/>
                <w:b/>
                <w:sz w:val="22"/>
                <w:szCs w:val="22"/>
              </w:rPr>
              <w:t>Number of MV students expected to be served (per year)</w:t>
            </w:r>
          </w:p>
        </w:tc>
        <w:tc>
          <w:tcPr>
            <w:tcW w:w="1380" w:type="dxa"/>
            <w:tcMar>
              <w:top w:w="43" w:type="dxa"/>
              <w:left w:w="43" w:type="dxa"/>
              <w:bottom w:w="43" w:type="dxa"/>
              <w:right w:w="43" w:type="dxa"/>
            </w:tcMar>
            <w:vAlign w:val="center"/>
          </w:tcPr>
          <w:p w14:paraId="1DD7F134" w14:textId="77777777" w:rsidR="00862508" w:rsidRDefault="00862508">
            <w:pPr>
              <w:rPr>
                <w:rFonts w:ascii="Calibri" w:eastAsia="Calibri" w:hAnsi="Calibri" w:cs="Calibri"/>
                <w:sz w:val="22"/>
                <w:szCs w:val="22"/>
              </w:rPr>
            </w:pPr>
          </w:p>
        </w:tc>
      </w:tr>
      <w:tr w:rsidR="00862508" w14:paraId="389FFE6E" w14:textId="77777777">
        <w:trPr>
          <w:trHeight w:val="705"/>
        </w:trPr>
        <w:tc>
          <w:tcPr>
            <w:tcW w:w="3030" w:type="dxa"/>
            <w:shd w:val="clear" w:color="auto" w:fill="A5C9EB"/>
            <w:vAlign w:val="center"/>
          </w:tcPr>
          <w:p w14:paraId="281B76EA" w14:textId="77777777" w:rsidR="00862508" w:rsidRDefault="00000000">
            <w:pPr>
              <w:rPr>
                <w:rFonts w:ascii="Calibri" w:eastAsia="Calibri" w:hAnsi="Calibri" w:cs="Calibri"/>
                <w:b/>
                <w:sz w:val="18"/>
                <w:szCs w:val="18"/>
              </w:rPr>
            </w:pPr>
            <w:r>
              <w:rPr>
                <w:rFonts w:ascii="Calibri" w:eastAsia="Calibri" w:hAnsi="Calibri" w:cs="Calibri"/>
                <w:b/>
                <w:sz w:val="18"/>
                <w:szCs w:val="18"/>
              </w:rPr>
              <w:t>BUDGET LINE ITEMS</w:t>
            </w:r>
          </w:p>
        </w:tc>
        <w:tc>
          <w:tcPr>
            <w:tcW w:w="3166" w:type="dxa"/>
            <w:shd w:val="clear" w:color="auto" w:fill="A5C9EB"/>
            <w:vAlign w:val="center"/>
          </w:tcPr>
          <w:p w14:paraId="40ADC03B" w14:textId="77777777" w:rsidR="00862508" w:rsidRDefault="00000000">
            <w:pPr>
              <w:rPr>
                <w:rFonts w:ascii="Calibri" w:eastAsia="Calibri" w:hAnsi="Calibri" w:cs="Calibri"/>
                <w:b/>
                <w:sz w:val="18"/>
                <w:szCs w:val="18"/>
              </w:rPr>
            </w:pPr>
            <w:r>
              <w:rPr>
                <w:rFonts w:ascii="Calibri" w:eastAsia="Calibri" w:hAnsi="Calibri" w:cs="Calibri"/>
                <w:b/>
                <w:sz w:val="18"/>
                <w:szCs w:val="18"/>
              </w:rPr>
              <w:t>BUDGET ITEM NARRATIVE</w:t>
            </w:r>
          </w:p>
        </w:tc>
        <w:tc>
          <w:tcPr>
            <w:tcW w:w="1515" w:type="dxa"/>
            <w:shd w:val="clear" w:color="auto" w:fill="A5C9EB"/>
            <w:vAlign w:val="center"/>
          </w:tcPr>
          <w:p w14:paraId="64B47BC3" w14:textId="77777777" w:rsidR="00862508" w:rsidRDefault="00000000">
            <w:pPr>
              <w:rPr>
                <w:rFonts w:ascii="Calibri" w:eastAsia="Calibri" w:hAnsi="Calibri" w:cs="Calibri"/>
                <w:b/>
                <w:sz w:val="16"/>
                <w:szCs w:val="16"/>
              </w:rPr>
            </w:pPr>
            <w:r>
              <w:rPr>
                <w:rFonts w:ascii="Calibri" w:eastAsia="Calibri" w:hAnsi="Calibri" w:cs="Calibri"/>
                <w:b/>
                <w:sz w:val="16"/>
                <w:szCs w:val="16"/>
              </w:rPr>
              <w:t>McKinney-Vento Subgrant Allocation</w:t>
            </w:r>
          </w:p>
        </w:tc>
        <w:tc>
          <w:tcPr>
            <w:tcW w:w="1350" w:type="dxa"/>
            <w:shd w:val="clear" w:color="auto" w:fill="A5C9EB"/>
            <w:vAlign w:val="center"/>
          </w:tcPr>
          <w:p w14:paraId="7AFCC9FE" w14:textId="77777777" w:rsidR="00862508" w:rsidRDefault="00000000">
            <w:pPr>
              <w:rPr>
                <w:rFonts w:ascii="Calibri" w:eastAsia="Calibri" w:hAnsi="Calibri" w:cs="Calibri"/>
                <w:b/>
                <w:sz w:val="16"/>
                <w:szCs w:val="16"/>
              </w:rPr>
            </w:pPr>
            <w:r>
              <w:rPr>
                <w:rFonts w:ascii="Calibri" w:eastAsia="Calibri" w:hAnsi="Calibri" w:cs="Calibri"/>
                <w:b/>
                <w:sz w:val="16"/>
                <w:szCs w:val="16"/>
              </w:rPr>
              <w:t>Title I, Part A Set Aside Allocation</w:t>
            </w:r>
          </w:p>
        </w:tc>
        <w:tc>
          <w:tcPr>
            <w:tcW w:w="1380" w:type="dxa"/>
            <w:shd w:val="clear" w:color="auto" w:fill="A5C9EB"/>
            <w:vAlign w:val="center"/>
          </w:tcPr>
          <w:p w14:paraId="4EDE1387" w14:textId="77777777" w:rsidR="00862508" w:rsidRDefault="00000000">
            <w:pPr>
              <w:rPr>
                <w:rFonts w:ascii="Calibri" w:eastAsia="Calibri" w:hAnsi="Calibri" w:cs="Calibri"/>
                <w:b/>
                <w:sz w:val="16"/>
                <w:szCs w:val="16"/>
              </w:rPr>
            </w:pPr>
            <w:r>
              <w:rPr>
                <w:rFonts w:ascii="Calibri" w:eastAsia="Calibri" w:hAnsi="Calibri" w:cs="Calibri"/>
                <w:b/>
                <w:sz w:val="16"/>
                <w:szCs w:val="16"/>
              </w:rPr>
              <w:t>Total Line-Item Budget for EHCY program</w:t>
            </w:r>
          </w:p>
        </w:tc>
      </w:tr>
      <w:tr w:rsidR="00862508" w14:paraId="655F3B9A" w14:textId="77777777">
        <w:tc>
          <w:tcPr>
            <w:tcW w:w="10441" w:type="dxa"/>
            <w:gridSpan w:val="5"/>
            <w:shd w:val="clear" w:color="auto" w:fill="ADADAD"/>
          </w:tcPr>
          <w:p w14:paraId="6CF09A60" w14:textId="77777777" w:rsidR="00862508" w:rsidRDefault="00000000">
            <w:pPr>
              <w:rPr>
                <w:rFonts w:ascii="Calibri" w:eastAsia="Calibri" w:hAnsi="Calibri" w:cs="Calibri"/>
                <w:b/>
                <w:sz w:val="20"/>
                <w:szCs w:val="20"/>
              </w:rPr>
            </w:pPr>
            <w:r>
              <w:rPr>
                <w:rFonts w:ascii="Calibri" w:eastAsia="Calibri" w:hAnsi="Calibri" w:cs="Calibri"/>
                <w:b/>
                <w:sz w:val="20"/>
                <w:szCs w:val="20"/>
              </w:rPr>
              <w:t>PERSONNEL SERVICES</w:t>
            </w:r>
          </w:p>
        </w:tc>
      </w:tr>
      <w:tr w:rsidR="00862508" w14:paraId="7B7DA596" w14:textId="77777777">
        <w:tc>
          <w:tcPr>
            <w:tcW w:w="3030" w:type="dxa"/>
            <w:shd w:val="clear" w:color="auto" w:fill="FAE2D6"/>
          </w:tcPr>
          <w:p w14:paraId="117E5DFD" w14:textId="77777777" w:rsidR="00862508" w:rsidRDefault="00000000">
            <w:pPr>
              <w:rPr>
                <w:rFonts w:ascii="Calibri" w:eastAsia="Calibri" w:hAnsi="Calibri" w:cs="Calibri"/>
                <w:sz w:val="18"/>
                <w:szCs w:val="18"/>
              </w:rPr>
            </w:pPr>
            <w:r>
              <w:rPr>
                <w:rFonts w:ascii="Calibri" w:eastAsia="Calibri" w:hAnsi="Calibri" w:cs="Calibri"/>
                <w:sz w:val="18"/>
                <w:szCs w:val="18"/>
              </w:rPr>
              <w:t>Example:  Liaison salary</w:t>
            </w:r>
          </w:p>
        </w:tc>
        <w:tc>
          <w:tcPr>
            <w:tcW w:w="3166" w:type="dxa"/>
            <w:shd w:val="clear" w:color="auto" w:fill="FAE2D6"/>
          </w:tcPr>
          <w:p w14:paraId="37E85A9F" w14:textId="77777777" w:rsidR="00862508" w:rsidRDefault="00000000">
            <w:pPr>
              <w:rPr>
                <w:rFonts w:ascii="Calibri" w:eastAsia="Calibri" w:hAnsi="Calibri" w:cs="Calibri"/>
                <w:sz w:val="18"/>
                <w:szCs w:val="18"/>
              </w:rPr>
            </w:pPr>
            <w:r>
              <w:rPr>
                <w:rFonts w:ascii="Calibri" w:eastAsia="Calibri" w:hAnsi="Calibri" w:cs="Calibri"/>
                <w:sz w:val="18"/>
                <w:szCs w:val="18"/>
              </w:rPr>
              <w:t>1 FTE for District Homeless Liaison.</w:t>
            </w:r>
          </w:p>
        </w:tc>
        <w:tc>
          <w:tcPr>
            <w:tcW w:w="1515" w:type="dxa"/>
            <w:shd w:val="clear" w:color="auto" w:fill="FAE2D6"/>
          </w:tcPr>
          <w:p w14:paraId="67E969F0" w14:textId="77777777" w:rsidR="00862508" w:rsidRDefault="00000000">
            <w:pPr>
              <w:rPr>
                <w:rFonts w:ascii="Calibri" w:eastAsia="Calibri" w:hAnsi="Calibri" w:cs="Calibri"/>
                <w:sz w:val="18"/>
                <w:szCs w:val="18"/>
              </w:rPr>
            </w:pPr>
            <w:r>
              <w:rPr>
                <w:rFonts w:ascii="Calibri" w:eastAsia="Calibri" w:hAnsi="Calibri" w:cs="Calibri"/>
                <w:sz w:val="18"/>
                <w:szCs w:val="18"/>
              </w:rPr>
              <w:t>$5,000</w:t>
            </w:r>
          </w:p>
        </w:tc>
        <w:tc>
          <w:tcPr>
            <w:tcW w:w="1350" w:type="dxa"/>
            <w:shd w:val="clear" w:color="auto" w:fill="FAE2D6"/>
          </w:tcPr>
          <w:p w14:paraId="009216C6" w14:textId="77777777" w:rsidR="00862508" w:rsidRDefault="00000000">
            <w:pPr>
              <w:rPr>
                <w:rFonts w:ascii="Calibri" w:eastAsia="Calibri" w:hAnsi="Calibri" w:cs="Calibri"/>
                <w:sz w:val="18"/>
                <w:szCs w:val="18"/>
              </w:rPr>
            </w:pPr>
            <w:r>
              <w:rPr>
                <w:rFonts w:ascii="Calibri" w:eastAsia="Calibri" w:hAnsi="Calibri" w:cs="Calibri"/>
                <w:sz w:val="18"/>
                <w:szCs w:val="18"/>
              </w:rPr>
              <w:t>$35,000</w:t>
            </w:r>
          </w:p>
        </w:tc>
        <w:tc>
          <w:tcPr>
            <w:tcW w:w="1380" w:type="dxa"/>
            <w:shd w:val="clear" w:color="auto" w:fill="FAE2D6"/>
          </w:tcPr>
          <w:p w14:paraId="7F8063B2" w14:textId="77777777" w:rsidR="00862508" w:rsidRDefault="00000000">
            <w:pPr>
              <w:rPr>
                <w:rFonts w:ascii="Calibri" w:eastAsia="Calibri" w:hAnsi="Calibri" w:cs="Calibri"/>
                <w:sz w:val="18"/>
                <w:szCs w:val="18"/>
              </w:rPr>
            </w:pPr>
            <w:r>
              <w:rPr>
                <w:rFonts w:ascii="Calibri" w:eastAsia="Calibri" w:hAnsi="Calibri" w:cs="Calibri"/>
                <w:sz w:val="18"/>
                <w:szCs w:val="18"/>
              </w:rPr>
              <w:t>$40,000</w:t>
            </w:r>
          </w:p>
        </w:tc>
      </w:tr>
      <w:tr w:rsidR="00862508" w14:paraId="7D94DA70" w14:textId="77777777">
        <w:tc>
          <w:tcPr>
            <w:tcW w:w="3030" w:type="dxa"/>
          </w:tcPr>
          <w:p w14:paraId="1E4675E3" w14:textId="77777777" w:rsidR="00862508" w:rsidRDefault="00862508">
            <w:pPr>
              <w:rPr>
                <w:rFonts w:ascii="Calibri" w:eastAsia="Calibri" w:hAnsi="Calibri" w:cs="Calibri"/>
                <w:sz w:val="18"/>
                <w:szCs w:val="18"/>
              </w:rPr>
            </w:pPr>
          </w:p>
        </w:tc>
        <w:tc>
          <w:tcPr>
            <w:tcW w:w="3166" w:type="dxa"/>
          </w:tcPr>
          <w:p w14:paraId="10254BD3" w14:textId="77777777" w:rsidR="00862508" w:rsidRDefault="00862508">
            <w:pPr>
              <w:rPr>
                <w:rFonts w:ascii="Calibri" w:eastAsia="Calibri" w:hAnsi="Calibri" w:cs="Calibri"/>
                <w:sz w:val="18"/>
                <w:szCs w:val="18"/>
              </w:rPr>
            </w:pPr>
          </w:p>
        </w:tc>
        <w:tc>
          <w:tcPr>
            <w:tcW w:w="1515" w:type="dxa"/>
          </w:tcPr>
          <w:p w14:paraId="01DAA6A3" w14:textId="77777777" w:rsidR="00862508" w:rsidRDefault="00862508">
            <w:pPr>
              <w:rPr>
                <w:rFonts w:ascii="Calibri" w:eastAsia="Calibri" w:hAnsi="Calibri" w:cs="Calibri"/>
                <w:sz w:val="18"/>
                <w:szCs w:val="18"/>
              </w:rPr>
            </w:pPr>
          </w:p>
        </w:tc>
        <w:tc>
          <w:tcPr>
            <w:tcW w:w="1350" w:type="dxa"/>
          </w:tcPr>
          <w:p w14:paraId="3C376B8B" w14:textId="77777777" w:rsidR="00862508" w:rsidRDefault="00862508">
            <w:pPr>
              <w:rPr>
                <w:rFonts w:ascii="Calibri" w:eastAsia="Calibri" w:hAnsi="Calibri" w:cs="Calibri"/>
                <w:sz w:val="18"/>
                <w:szCs w:val="18"/>
              </w:rPr>
            </w:pPr>
          </w:p>
        </w:tc>
        <w:tc>
          <w:tcPr>
            <w:tcW w:w="1380" w:type="dxa"/>
          </w:tcPr>
          <w:p w14:paraId="35259368" w14:textId="77777777" w:rsidR="00862508" w:rsidRDefault="00862508">
            <w:pPr>
              <w:rPr>
                <w:rFonts w:ascii="Calibri" w:eastAsia="Calibri" w:hAnsi="Calibri" w:cs="Calibri"/>
                <w:sz w:val="18"/>
                <w:szCs w:val="18"/>
              </w:rPr>
            </w:pPr>
          </w:p>
        </w:tc>
      </w:tr>
      <w:tr w:rsidR="00862508" w14:paraId="1E1B4D06" w14:textId="77777777">
        <w:tc>
          <w:tcPr>
            <w:tcW w:w="3030" w:type="dxa"/>
          </w:tcPr>
          <w:p w14:paraId="528CFCD6" w14:textId="77777777" w:rsidR="00862508" w:rsidRDefault="00862508">
            <w:pPr>
              <w:rPr>
                <w:rFonts w:ascii="Calibri" w:eastAsia="Calibri" w:hAnsi="Calibri" w:cs="Calibri"/>
                <w:sz w:val="18"/>
                <w:szCs w:val="18"/>
              </w:rPr>
            </w:pPr>
          </w:p>
        </w:tc>
        <w:tc>
          <w:tcPr>
            <w:tcW w:w="3166" w:type="dxa"/>
          </w:tcPr>
          <w:p w14:paraId="05CC8B37" w14:textId="77777777" w:rsidR="00862508" w:rsidRDefault="00862508">
            <w:pPr>
              <w:rPr>
                <w:rFonts w:ascii="Calibri" w:eastAsia="Calibri" w:hAnsi="Calibri" w:cs="Calibri"/>
                <w:sz w:val="18"/>
                <w:szCs w:val="18"/>
              </w:rPr>
            </w:pPr>
          </w:p>
        </w:tc>
        <w:tc>
          <w:tcPr>
            <w:tcW w:w="1515" w:type="dxa"/>
          </w:tcPr>
          <w:p w14:paraId="13057EEC" w14:textId="77777777" w:rsidR="00862508" w:rsidRDefault="00862508">
            <w:pPr>
              <w:rPr>
                <w:rFonts w:ascii="Calibri" w:eastAsia="Calibri" w:hAnsi="Calibri" w:cs="Calibri"/>
                <w:sz w:val="18"/>
                <w:szCs w:val="18"/>
              </w:rPr>
            </w:pPr>
          </w:p>
        </w:tc>
        <w:tc>
          <w:tcPr>
            <w:tcW w:w="1350" w:type="dxa"/>
          </w:tcPr>
          <w:p w14:paraId="54E2D137" w14:textId="77777777" w:rsidR="00862508" w:rsidRDefault="00862508">
            <w:pPr>
              <w:rPr>
                <w:rFonts w:ascii="Calibri" w:eastAsia="Calibri" w:hAnsi="Calibri" w:cs="Calibri"/>
                <w:sz w:val="18"/>
                <w:szCs w:val="18"/>
              </w:rPr>
            </w:pPr>
          </w:p>
        </w:tc>
        <w:tc>
          <w:tcPr>
            <w:tcW w:w="1380" w:type="dxa"/>
          </w:tcPr>
          <w:p w14:paraId="1C810EA3" w14:textId="77777777" w:rsidR="00862508" w:rsidRDefault="00862508">
            <w:pPr>
              <w:rPr>
                <w:rFonts w:ascii="Calibri" w:eastAsia="Calibri" w:hAnsi="Calibri" w:cs="Calibri"/>
                <w:sz w:val="18"/>
                <w:szCs w:val="18"/>
              </w:rPr>
            </w:pPr>
          </w:p>
        </w:tc>
      </w:tr>
      <w:tr w:rsidR="00862508" w14:paraId="31996E44" w14:textId="77777777">
        <w:tc>
          <w:tcPr>
            <w:tcW w:w="10441" w:type="dxa"/>
            <w:gridSpan w:val="5"/>
            <w:shd w:val="clear" w:color="auto" w:fill="ADADAD"/>
          </w:tcPr>
          <w:p w14:paraId="18668F70" w14:textId="77777777" w:rsidR="00862508" w:rsidRDefault="00000000">
            <w:pPr>
              <w:rPr>
                <w:rFonts w:ascii="Calibri" w:eastAsia="Calibri" w:hAnsi="Calibri" w:cs="Calibri"/>
                <w:b/>
                <w:sz w:val="20"/>
                <w:szCs w:val="20"/>
              </w:rPr>
            </w:pPr>
            <w:r>
              <w:rPr>
                <w:rFonts w:ascii="Calibri" w:eastAsia="Calibri" w:hAnsi="Calibri" w:cs="Calibri"/>
                <w:b/>
                <w:sz w:val="22"/>
                <w:szCs w:val="22"/>
              </w:rPr>
              <w:t>E</w:t>
            </w:r>
            <w:r>
              <w:rPr>
                <w:rFonts w:ascii="Calibri" w:eastAsia="Calibri" w:hAnsi="Calibri" w:cs="Calibri"/>
                <w:b/>
                <w:sz w:val="20"/>
                <w:szCs w:val="20"/>
              </w:rPr>
              <w:t>MPLOYEE BENEFITS</w:t>
            </w:r>
          </w:p>
        </w:tc>
      </w:tr>
      <w:tr w:rsidR="00862508" w14:paraId="21FA01A5" w14:textId="77777777">
        <w:tc>
          <w:tcPr>
            <w:tcW w:w="3030" w:type="dxa"/>
            <w:shd w:val="clear" w:color="auto" w:fill="FAE2D6"/>
          </w:tcPr>
          <w:p w14:paraId="6627F17B" w14:textId="77777777" w:rsidR="00862508" w:rsidRDefault="00000000">
            <w:pPr>
              <w:rPr>
                <w:rFonts w:ascii="Calibri" w:eastAsia="Calibri" w:hAnsi="Calibri" w:cs="Calibri"/>
                <w:sz w:val="18"/>
                <w:szCs w:val="18"/>
              </w:rPr>
            </w:pPr>
            <w:r>
              <w:rPr>
                <w:rFonts w:ascii="Calibri" w:eastAsia="Calibri" w:hAnsi="Calibri" w:cs="Calibri"/>
                <w:sz w:val="18"/>
                <w:szCs w:val="18"/>
              </w:rPr>
              <w:t>Example:  Liaison fringe benefits</w:t>
            </w:r>
          </w:p>
        </w:tc>
        <w:tc>
          <w:tcPr>
            <w:tcW w:w="3165" w:type="dxa"/>
            <w:shd w:val="clear" w:color="auto" w:fill="FAE2D6"/>
          </w:tcPr>
          <w:p w14:paraId="2567E02A" w14:textId="77777777" w:rsidR="00862508" w:rsidRDefault="00000000">
            <w:pPr>
              <w:rPr>
                <w:rFonts w:ascii="Calibri" w:eastAsia="Calibri" w:hAnsi="Calibri" w:cs="Calibri"/>
                <w:sz w:val="18"/>
                <w:szCs w:val="18"/>
              </w:rPr>
            </w:pPr>
            <w:r>
              <w:rPr>
                <w:rFonts w:ascii="Calibri" w:eastAsia="Calibri" w:hAnsi="Calibri" w:cs="Calibri"/>
                <w:sz w:val="18"/>
                <w:szCs w:val="18"/>
              </w:rPr>
              <w:t>Insurance for FTE liaison.</w:t>
            </w:r>
          </w:p>
        </w:tc>
        <w:tc>
          <w:tcPr>
            <w:tcW w:w="1516" w:type="dxa"/>
            <w:shd w:val="clear" w:color="auto" w:fill="FAE2D6"/>
          </w:tcPr>
          <w:p w14:paraId="1D0F74FD" w14:textId="77777777" w:rsidR="00862508" w:rsidRDefault="00000000">
            <w:pPr>
              <w:rPr>
                <w:rFonts w:ascii="Calibri" w:eastAsia="Calibri" w:hAnsi="Calibri" w:cs="Calibri"/>
                <w:sz w:val="18"/>
                <w:szCs w:val="18"/>
              </w:rPr>
            </w:pPr>
            <w:r>
              <w:rPr>
                <w:rFonts w:ascii="Calibri" w:eastAsia="Calibri" w:hAnsi="Calibri" w:cs="Calibri"/>
                <w:sz w:val="18"/>
                <w:szCs w:val="18"/>
              </w:rPr>
              <w:t>$1,250</w:t>
            </w:r>
          </w:p>
        </w:tc>
        <w:tc>
          <w:tcPr>
            <w:tcW w:w="1350" w:type="dxa"/>
            <w:shd w:val="clear" w:color="auto" w:fill="FAE2D6"/>
          </w:tcPr>
          <w:p w14:paraId="7507DD8E" w14:textId="77777777" w:rsidR="00862508" w:rsidRDefault="00000000">
            <w:pPr>
              <w:rPr>
                <w:rFonts w:ascii="Calibri" w:eastAsia="Calibri" w:hAnsi="Calibri" w:cs="Calibri"/>
                <w:sz w:val="18"/>
                <w:szCs w:val="18"/>
              </w:rPr>
            </w:pPr>
            <w:r>
              <w:rPr>
                <w:rFonts w:ascii="Calibri" w:eastAsia="Calibri" w:hAnsi="Calibri" w:cs="Calibri"/>
                <w:sz w:val="18"/>
                <w:szCs w:val="18"/>
              </w:rPr>
              <w:t>$100</w:t>
            </w:r>
          </w:p>
        </w:tc>
        <w:tc>
          <w:tcPr>
            <w:tcW w:w="1380" w:type="dxa"/>
            <w:shd w:val="clear" w:color="auto" w:fill="FAE2D6"/>
          </w:tcPr>
          <w:p w14:paraId="49CB9403" w14:textId="77777777" w:rsidR="00862508" w:rsidRDefault="00000000">
            <w:pPr>
              <w:rPr>
                <w:rFonts w:ascii="Calibri" w:eastAsia="Calibri" w:hAnsi="Calibri" w:cs="Calibri"/>
                <w:sz w:val="18"/>
                <w:szCs w:val="18"/>
              </w:rPr>
            </w:pPr>
            <w:r>
              <w:rPr>
                <w:rFonts w:ascii="Calibri" w:eastAsia="Calibri" w:hAnsi="Calibri" w:cs="Calibri"/>
                <w:sz w:val="18"/>
                <w:szCs w:val="18"/>
              </w:rPr>
              <w:t>$1,350</w:t>
            </w:r>
          </w:p>
        </w:tc>
      </w:tr>
      <w:tr w:rsidR="00862508" w14:paraId="0A1CEFFB" w14:textId="77777777">
        <w:tc>
          <w:tcPr>
            <w:tcW w:w="3030" w:type="dxa"/>
            <w:shd w:val="clear" w:color="auto" w:fill="auto"/>
          </w:tcPr>
          <w:p w14:paraId="0F1DE685" w14:textId="77777777" w:rsidR="00862508" w:rsidRDefault="00862508">
            <w:pPr>
              <w:rPr>
                <w:rFonts w:ascii="Calibri" w:eastAsia="Calibri" w:hAnsi="Calibri" w:cs="Calibri"/>
                <w:sz w:val="18"/>
                <w:szCs w:val="18"/>
              </w:rPr>
            </w:pPr>
          </w:p>
        </w:tc>
        <w:tc>
          <w:tcPr>
            <w:tcW w:w="3165" w:type="dxa"/>
            <w:shd w:val="clear" w:color="auto" w:fill="auto"/>
          </w:tcPr>
          <w:p w14:paraId="09212C0D" w14:textId="77777777" w:rsidR="00862508" w:rsidRDefault="00862508">
            <w:pPr>
              <w:rPr>
                <w:rFonts w:ascii="Calibri" w:eastAsia="Calibri" w:hAnsi="Calibri" w:cs="Calibri"/>
                <w:sz w:val="18"/>
                <w:szCs w:val="18"/>
              </w:rPr>
            </w:pPr>
          </w:p>
        </w:tc>
        <w:tc>
          <w:tcPr>
            <w:tcW w:w="1516" w:type="dxa"/>
            <w:shd w:val="clear" w:color="auto" w:fill="auto"/>
          </w:tcPr>
          <w:p w14:paraId="58A396E2" w14:textId="77777777" w:rsidR="00862508" w:rsidRDefault="00862508">
            <w:pPr>
              <w:rPr>
                <w:rFonts w:ascii="Calibri" w:eastAsia="Calibri" w:hAnsi="Calibri" w:cs="Calibri"/>
                <w:sz w:val="18"/>
                <w:szCs w:val="18"/>
              </w:rPr>
            </w:pPr>
          </w:p>
        </w:tc>
        <w:tc>
          <w:tcPr>
            <w:tcW w:w="1350" w:type="dxa"/>
            <w:shd w:val="clear" w:color="auto" w:fill="auto"/>
          </w:tcPr>
          <w:p w14:paraId="16E043BB" w14:textId="77777777" w:rsidR="00862508" w:rsidRDefault="00862508">
            <w:pPr>
              <w:rPr>
                <w:rFonts w:ascii="Calibri" w:eastAsia="Calibri" w:hAnsi="Calibri" w:cs="Calibri"/>
                <w:sz w:val="18"/>
                <w:szCs w:val="18"/>
              </w:rPr>
            </w:pPr>
          </w:p>
        </w:tc>
        <w:tc>
          <w:tcPr>
            <w:tcW w:w="1380" w:type="dxa"/>
            <w:shd w:val="clear" w:color="auto" w:fill="auto"/>
          </w:tcPr>
          <w:p w14:paraId="3493186D" w14:textId="77777777" w:rsidR="00862508" w:rsidRDefault="00862508">
            <w:pPr>
              <w:rPr>
                <w:rFonts w:ascii="Calibri" w:eastAsia="Calibri" w:hAnsi="Calibri" w:cs="Calibri"/>
                <w:sz w:val="18"/>
                <w:szCs w:val="18"/>
              </w:rPr>
            </w:pPr>
          </w:p>
        </w:tc>
      </w:tr>
      <w:tr w:rsidR="00862508" w14:paraId="711E33CA" w14:textId="77777777">
        <w:tc>
          <w:tcPr>
            <w:tcW w:w="3030" w:type="dxa"/>
            <w:shd w:val="clear" w:color="auto" w:fill="auto"/>
          </w:tcPr>
          <w:p w14:paraId="132F369F" w14:textId="77777777" w:rsidR="00862508" w:rsidRDefault="00862508">
            <w:pPr>
              <w:rPr>
                <w:rFonts w:ascii="Calibri" w:eastAsia="Calibri" w:hAnsi="Calibri" w:cs="Calibri"/>
                <w:sz w:val="18"/>
                <w:szCs w:val="18"/>
              </w:rPr>
            </w:pPr>
          </w:p>
        </w:tc>
        <w:tc>
          <w:tcPr>
            <w:tcW w:w="3165" w:type="dxa"/>
            <w:shd w:val="clear" w:color="auto" w:fill="auto"/>
          </w:tcPr>
          <w:p w14:paraId="154F1B5A" w14:textId="77777777" w:rsidR="00862508" w:rsidRDefault="00862508">
            <w:pPr>
              <w:rPr>
                <w:rFonts w:ascii="Calibri" w:eastAsia="Calibri" w:hAnsi="Calibri" w:cs="Calibri"/>
                <w:sz w:val="18"/>
                <w:szCs w:val="18"/>
              </w:rPr>
            </w:pPr>
          </w:p>
        </w:tc>
        <w:tc>
          <w:tcPr>
            <w:tcW w:w="1516" w:type="dxa"/>
            <w:shd w:val="clear" w:color="auto" w:fill="auto"/>
          </w:tcPr>
          <w:p w14:paraId="16D8F7E8" w14:textId="77777777" w:rsidR="00862508" w:rsidRDefault="00862508">
            <w:pPr>
              <w:rPr>
                <w:rFonts w:ascii="Calibri" w:eastAsia="Calibri" w:hAnsi="Calibri" w:cs="Calibri"/>
                <w:sz w:val="18"/>
                <w:szCs w:val="18"/>
              </w:rPr>
            </w:pPr>
          </w:p>
        </w:tc>
        <w:tc>
          <w:tcPr>
            <w:tcW w:w="1350" w:type="dxa"/>
            <w:shd w:val="clear" w:color="auto" w:fill="auto"/>
          </w:tcPr>
          <w:p w14:paraId="1CAB3934" w14:textId="77777777" w:rsidR="00862508" w:rsidRDefault="00862508">
            <w:pPr>
              <w:rPr>
                <w:rFonts w:ascii="Calibri" w:eastAsia="Calibri" w:hAnsi="Calibri" w:cs="Calibri"/>
                <w:sz w:val="18"/>
                <w:szCs w:val="18"/>
              </w:rPr>
            </w:pPr>
          </w:p>
        </w:tc>
        <w:tc>
          <w:tcPr>
            <w:tcW w:w="1380" w:type="dxa"/>
            <w:shd w:val="clear" w:color="auto" w:fill="auto"/>
          </w:tcPr>
          <w:p w14:paraId="6FBE4306" w14:textId="77777777" w:rsidR="00862508" w:rsidRDefault="00862508">
            <w:pPr>
              <w:rPr>
                <w:rFonts w:ascii="Calibri" w:eastAsia="Calibri" w:hAnsi="Calibri" w:cs="Calibri"/>
                <w:sz w:val="18"/>
                <w:szCs w:val="18"/>
              </w:rPr>
            </w:pPr>
          </w:p>
        </w:tc>
      </w:tr>
      <w:tr w:rsidR="00862508" w14:paraId="0CD006C3" w14:textId="77777777">
        <w:tc>
          <w:tcPr>
            <w:tcW w:w="10441" w:type="dxa"/>
            <w:gridSpan w:val="5"/>
            <w:shd w:val="clear" w:color="auto" w:fill="ADADAD"/>
          </w:tcPr>
          <w:p w14:paraId="2EB5BAE7" w14:textId="77777777" w:rsidR="00862508" w:rsidRDefault="00000000">
            <w:pPr>
              <w:rPr>
                <w:rFonts w:ascii="Calibri" w:eastAsia="Calibri" w:hAnsi="Calibri" w:cs="Calibri"/>
                <w:b/>
                <w:sz w:val="20"/>
                <w:szCs w:val="20"/>
              </w:rPr>
            </w:pPr>
            <w:r>
              <w:rPr>
                <w:rFonts w:ascii="Calibri" w:eastAsia="Calibri" w:hAnsi="Calibri" w:cs="Calibri"/>
                <w:b/>
                <w:sz w:val="20"/>
                <w:szCs w:val="20"/>
              </w:rPr>
              <w:t>PROFESSIONAL DEVELOPMENT</w:t>
            </w:r>
          </w:p>
        </w:tc>
      </w:tr>
      <w:tr w:rsidR="00862508" w14:paraId="629D9603" w14:textId="77777777" w:rsidTr="001B01D1">
        <w:trPr>
          <w:trHeight w:val="970"/>
        </w:trPr>
        <w:tc>
          <w:tcPr>
            <w:tcW w:w="3030" w:type="dxa"/>
            <w:shd w:val="clear" w:color="auto" w:fill="FAE2D6"/>
          </w:tcPr>
          <w:p w14:paraId="50A1AD7C" w14:textId="77777777" w:rsidR="00862508" w:rsidRDefault="00000000">
            <w:pPr>
              <w:rPr>
                <w:rFonts w:ascii="Calibri" w:eastAsia="Calibri" w:hAnsi="Calibri" w:cs="Calibri"/>
                <w:sz w:val="18"/>
                <w:szCs w:val="18"/>
              </w:rPr>
            </w:pPr>
            <w:r>
              <w:rPr>
                <w:rFonts w:ascii="Calibri" w:eastAsia="Calibri" w:hAnsi="Calibri" w:cs="Calibri"/>
                <w:sz w:val="18"/>
                <w:szCs w:val="18"/>
              </w:rPr>
              <w:lastRenderedPageBreak/>
              <w:t>Example:  Travel and registration for Homeless Liaison to National Conference in Orlando, FL (NAECHY)</w:t>
            </w:r>
          </w:p>
          <w:p w14:paraId="192940ED" w14:textId="4E2BCF2D" w:rsidR="001B01D1" w:rsidRPr="001B01D1" w:rsidRDefault="001B01D1" w:rsidP="001B01D1">
            <w:pPr>
              <w:rPr>
                <w:rStyle w:val="Hyperlink"/>
                <w:rFonts w:ascii="Calibri" w:eastAsia="Calibri" w:hAnsi="Calibri" w:cs="Calibri"/>
                <w:sz w:val="18"/>
                <w:szCs w:val="18"/>
              </w:rPr>
            </w:pPr>
            <w:r w:rsidRPr="001B01D1">
              <w:rPr>
                <w:rFonts w:ascii="Calibri" w:eastAsia="Calibri" w:hAnsi="Calibri" w:cs="Calibri"/>
                <w:sz w:val="18"/>
                <w:szCs w:val="18"/>
              </w:rPr>
              <w:fldChar w:fldCharType="begin"/>
            </w:r>
            <w:r w:rsidRPr="001B01D1">
              <w:rPr>
                <w:rFonts w:ascii="Calibri" w:eastAsia="Calibri" w:hAnsi="Calibri" w:cs="Calibri"/>
                <w:sz w:val="18"/>
                <w:szCs w:val="18"/>
              </w:rPr>
              <w:instrText>HYPERLINK "https://www.google.com/url?sa=t&amp;source=web&amp;rct=j&amp;opi=89978449&amp;url=https://naehcy.org/conference/2024-conference/&amp;ved=2ahUKEwi33Pf7vKSGAxV2C0QIHSBABmgQFnoECAYQAQ&amp;usg=AOvVaw0lUKsLRfGt_2hv1NZVq3eA"</w:instrText>
            </w:r>
            <w:r w:rsidRPr="001B01D1">
              <w:rPr>
                <w:rFonts w:ascii="Calibri" w:eastAsia="Calibri" w:hAnsi="Calibri" w:cs="Calibri"/>
                <w:sz w:val="18"/>
                <w:szCs w:val="18"/>
              </w:rPr>
            </w:r>
            <w:r w:rsidRPr="001B01D1">
              <w:rPr>
                <w:rFonts w:ascii="Calibri" w:eastAsia="Calibri" w:hAnsi="Calibri" w:cs="Calibri"/>
                <w:sz w:val="18"/>
                <w:szCs w:val="18"/>
              </w:rPr>
              <w:fldChar w:fldCharType="separate"/>
            </w:r>
            <w:r w:rsidRPr="001B01D1">
              <w:rPr>
                <w:rStyle w:val="Hyperlink"/>
                <w:rFonts w:ascii="Calibri" w:eastAsia="Calibri" w:hAnsi="Calibri" w:cs="Calibri"/>
                <w:b/>
                <w:bCs/>
                <w:sz w:val="18"/>
                <w:szCs w:val="18"/>
              </w:rPr>
              <w:t xml:space="preserve">2024 Conference - </w:t>
            </w:r>
            <w:proofErr w:type="spellStart"/>
            <w:r w:rsidRPr="001B01D1">
              <w:rPr>
                <w:rStyle w:val="Hyperlink"/>
                <w:rFonts w:ascii="Calibri" w:eastAsia="Calibri" w:hAnsi="Calibri" w:cs="Calibri"/>
                <w:b/>
                <w:bCs/>
                <w:sz w:val="18"/>
                <w:szCs w:val="18"/>
              </w:rPr>
              <w:t>Naehcy</w:t>
            </w:r>
            <w:proofErr w:type="spellEnd"/>
          </w:p>
          <w:p w14:paraId="23A02E53" w14:textId="5EAC7EB1" w:rsidR="001B01D1" w:rsidRDefault="001B01D1" w:rsidP="001B01D1">
            <w:pPr>
              <w:rPr>
                <w:rFonts w:ascii="Calibri" w:eastAsia="Calibri" w:hAnsi="Calibri" w:cs="Calibri"/>
                <w:sz w:val="18"/>
                <w:szCs w:val="18"/>
              </w:rPr>
            </w:pPr>
            <w:r w:rsidRPr="001B01D1">
              <w:rPr>
                <w:rFonts w:ascii="Calibri" w:eastAsia="Calibri" w:hAnsi="Calibri" w:cs="Calibri"/>
                <w:sz w:val="18"/>
                <w:szCs w:val="18"/>
              </w:rPr>
              <w:fldChar w:fldCharType="end"/>
            </w:r>
          </w:p>
        </w:tc>
        <w:tc>
          <w:tcPr>
            <w:tcW w:w="3165" w:type="dxa"/>
            <w:shd w:val="clear" w:color="auto" w:fill="FAE2D6"/>
          </w:tcPr>
          <w:p w14:paraId="531DE491" w14:textId="77777777" w:rsidR="00862508" w:rsidRDefault="00000000">
            <w:pPr>
              <w:rPr>
                <w:rFonts w:ascii="Calibri" w:eastAsia="Calibri" w:hAnsi="Calibri" w:cs="Calibri"/>
                <w:sz w:val="18"/>
                <w:szCs w:val="18"/>
              </w:rPr>
            </w:pPr>
            <w:r>
              <w:rPr>
                <w:rFonts w:ascii="Calibri" w:eastAsia="Calibri" w:hAnsi="Calibri" w:cs="Calibri"/>
                <w:sz w:val="18"/>
                <w:szCs w:val="18"/>
              </w:rPr>
              <w:t>Travel, lodging, and registration to in-person National Conference.</w:t>
            </w:r>
          </w:p>
        </w:tc>
        <w:tc>
          <w:tcPr>
            <w:tcW w:w="1516" w:type="dxa"/>
            <w:shd w:val="clear" w:color="auto" w:fill="FAE2D6"/>
          </w:tcPr>
          <w:p w14:paraId="3CD67447" w14:textId="77777777" w:rsidR="00862508" w:rsidRDefault="00000000">
            <w:pPr>
              <w:rPr>
                <w:rFonts w:ascii="Calibri" w:eastAsia="Calibri" w:hAnsi="Calibri" w:cs="Calibri"/>
                <w:sz w:val="18"/>
                <w:szCs w:val="18"/>
              </w:rPr>
            </w:pPr>
            <w:r>
              <w:rPr>
                <w:rFonts w:ascii="Calibri" w:eastAsia="Calibri" w:hAnsi="Calibri" w:cs="Calibri"/>
                <w:sz w:val="18"/>
                <w:szCs w:val="18"/>
              </w:rPr>
              <w:t>$6,000</w:t>
            </w:r>
          </w:p>
        </w:tc>
        <w:tc>
          <w:tcPr>
            <w:tcW w:w="1350" w:type="dxa"/>
            <w:shd w:val="clear" w:color="auto" w:fill="FAE2D6"/>
          </w:tcPr>
          <w:p w14:paraId="0A37AD53" w14:textId="77777777" w:rsidR="00862508" w:rsidRDefault="00000000">
            <w:pPr>
              <w:rPr>
                <w:rFonts w:ascii="Calibri" w:eastAsia="Calibri" w:hAnsi="Calibri" w:cs="Calibri"/>
                <w:sz w:val="18"/>
                <w:szCs w:val="18"/>
              </w:rPr>
            </w:pPr>
            <w:r>
              <w:rPr>
                <w:rFonts w:ascii="Calibri" w:eastAsia="Calibri" w:hAnsi="Calibri" w:cs="Calibri"/>
                <w:sz w:val="18"/>
                <w:szCs w:val="18"/>
              </w:rPr>
              <w:t>$100</w:t>
            </w:r>
          </w:p>
        </w:tc>
        <w:tc>
          <w:tcPr>
            <w:tcW w:w="1380" w:type="dxa"/>
            <w:shd w:val="clear" w:color="auto" w:fill="FAE2D6"/>
          </w:tcPr>
          <w:p w14:paraId="1501015A" w14:textId="77777777" w:rsidR="00862508" w:rsidRDefault="00000000">
            <w:pPr>
              <w:rPr>
                <w:rFonts w:ascii="Calibri" w:eastAsia="Calibri" w:hAnsi="Calibri" w:cs="Calibri"/>
                <w:sz w:val="18"/>
                <w:szCs w:val="18"/>
              </w:rPr>
            </w:pPr>
            <w:r>
              <w:rPr>
                <w:rFonts w:ascii="Calibri" w:eastAsia="Calibri" w:hAnsi="Calibri" w:cs="Calibri"/>
                <w:sz w:val="18"/>
                <w:szCs w:val="18"/>
              </w:rPr>
              <w:t>$6,100</w:t>
            </w:r>
          </w:p>
        </w:tc>
      </w:tr>
      <w:tr w:rsidR="00862508" w14:paraId="735623C4" w14:textId="77777777">
        <w:tc>
          <w:tcPr>
            <w:tcW w:w="3030" w:type="dxa"/>
            <w:shd w:val="clear" w:color="auto" w:fill="auto"/>
          </w:tcPr>
          <w:p w14:paraId="5290D365" w14:textId="77777777" w:rsidR="00862508" w:rsidRDefault="00862508">
            <w:pPr>
              <w:rPr>
                <w:rFonts w:ascii="Calibri" w:eastAsia="Calibri" w:hAnsi="Calibri" w:cs="Calibri"/>
                <w:sz w:val="18"/>
                <w:szCs w:val="18"/>
              </w:rPr>
            </w:pPr>
          </w:p>
        </w:tc>
        <w:tc>
          <w:tcPr>
            <w:tcW w:w="3165" w:type="dxa"/>
            <w:shd w:val="clear" w:color="auto" w:fill="auto"/>
          </w:tcPr>
          <w:p w14:paraId="190AAF86" w14:textId="77777777" w:rsidR="00862508" w:rsidRDefault="00862508">
            <w:pPr>
              <w:rPr>
                <w:rFonts w:ascii="Calibri" w:eastAsia="Calibri" w:hAnsi="Calibri" w:cs="Calibri"/>
                <w:sz w:val="18"/>
                <w:szCs w:val="18"/>
              </w:rPr>
            </w:pPr>
          </w:p>
        </w:tc>
        <w:tc>
          <w:tcPr>
            <w:tcW w:w="1516" w:type="dxa"/>
            <w:shd w:val="clear" w:color="auto" w:fill="auto"/>
          </w:tcPr>
          <w:p w14:paraId="49FC5563" w14:textId="77777777" w:rsidR="00862508" w:rsidRDefault="00862508">
            <w:pPr>
              <w:rPr>
                <w:rFonts w:ascii="Calibri" w:eastAsia="Calibri" w:hAnsi="Calibri" w:cs="Calibri"/>
                <w:sz w:val="18"/>
                <w:szCs w:val="18"/>
              </w:rPr>
            </w:pPr>
          </w:p>
        </w:tc>
        <w:tc>
          <w:tcPr>
            <w:tcW w:w="1350" w:type="dxa"/>
            <w:shd w:val="clear" w:color="auto" w:fill="auto"/>
          </w:tcPr>
          <w:p w14:paraId="70648929" w14:textId="77777777" w:rsidR="00862508" w:rsidRDefault="00862508">
            <w:pPr>
              <w:rPr>
                <w:rFonts w:ascii="Calibri" w:eastAsia="Calibri" w:hAnsi="Calibri" w:cs="Calibri"/>
                <w:sz w:val="18"/>
                <w:szCs w:val="18"/>
              </w:rPr>
            </w:pPr>
          </w:p>
        </w:tc>
        <w:tc>
          <w:tcPr>
            <w:tcW w:w="1380" w:type="dxa"/>
            <w:shd w:val="clear" w:color="auto" w:fill="auto"/>
          </w:tcPr>
          <w:p w14:paraId="5BEECDB3" w14:textId="77777777" w:rsidR="00862508" w:rsidRDefault="00862508">
            <w:pPr>
              <w:rPr>
                <w:rFonts w:ascii="Calibri" w:eastAsia="Calibri" w:hAnsi="Calibri" w:cs="Calibri"/>
                <w:sz w:val="18"/>
                <w:szCs w:val="18"/>
              </w:rPr>
            </w:pPr>
          </w:p>
        </w:tc>
      </w:tr>
      <w:tr w:rsidR="00862508" w14:paraId="1953C557" w14:textId="77777777">
        <w:tc>
          <w:tcPr>
            <w:tcW w:w="3030" w:type="dxa"/>
            <w:shd w:val="clear" w:color="auto" w:fill="auto"/>
          </w:tcPr>
          <w:p w14:paraId="4AA70AF1" w14:textId="77777777" w:rsidR="00862508" w:rsidRDefault="00862508">
            <w:pPr>
              <w:rPr>
                <w:rFonts w:ascii="Calibri" w:eastAsia="Calibri" w:hAnsi="Calibri" w:cs="Calibri"/>
                <w:sz w:val="18"/>
                <w:szCs w:val="18"/>
              </w:rPr>
            </w:pPr>
          </w:p>
        </w:tc>
        <w:tc>
          <w:tcPr>
            <w:tcW w:w="3165" w:type="dxa"/>
            <w:shd w:val="clear" w:color="auto" w:fill="auto"/>
          </w:tcPr>
          <w:p w14:paraId="055B9965" w14:textId="77777777" w:rsidR="00862508" w:rsidRDefault="00862508">
            <w:pPr>
              <w:rPr>
                <w:rFonts w:ascii="Calibri" w:eastAsia="Calibri" w:hAnsi="Calibri" w:cs="Calibri"/>
                <w:sz w:val="18"/>
                <w:szCs w:val="18"/>
              </w:rPr>
            </w:pPr>
          </w:p>
        </w:tc>
        <w:tc>
          <w:tcPr>
            <w:tcW w:w="1516" w:type="dxa"/>
            <w:shd w:val="clear" w:color="auto" w:fill="auto"/>
          </w:tcPr>
          <w:p w14:paraId="26186300" w14:textId="77777777" w:rsidR="00862508" w:rsidRDefault="00862508">
            <w:pPr>
              <w:rPr>
                <w:rFonts w:ascii="Calibri" w:eastAsia="Calibri" w:hAnsi="Calibri" w:cs="Calibri"/>
                <w:sz w:val="18"/>
                <w:szCs w:val="18"/>
              </w:rPr>
            </w:pPr>
          </w:p>
        </w:tc>
        <w:tc>
          <w:tcPr>
            <w:tcW w:w="1350" w:type="dxa"/>
            <w:shd w:val="clear" w:color="auto" w:fill="auto"/>
          </w:tcPr>
          <w:p w14:paraId="109AD065" w14:textId="77777777" w:rsidR="00862508" w:rsidRDefault="00862508">
            <w:pPr>
              <w:rPr>
                <w:rFonts w:ascii="Calibri" w:eastAsia="Calibri" w:hAnsi="Calibri" w:cs="Calibri"/>
                <w:sz w:val="18"/>
                <w:szCs w:val="18"/>
              </w:rPr>
            </w:pPr>
          </w:p>
        </w:tc>
        <w:tc>
          <w:tcPr>
            <w:tcW w:w="1380" w:type="dxa"/>
            <w:shd w:val="clear" w:color="auto" w:fill="auto"/>
          </w:tcPr>
          <w:p w14:paraId="1E395A8E" w14:textId="77777777" w:rsidR="00862508" w:rsidRDefault="00862508">
            <w:pPr>
              <w:rPr>
                <w:rFonts w:ascii="Calibri" w:eastAsia="Calibri" w:hAnsi="Calibri" w:cs="Calibri"/>
                <w:sz w:val="18"/>
                <w:szCs w:val="18"/>
              </w:rPr>
            </w:pPr>
          </w:p>
        </w:tc>
      </w:tr>
      <w:tr w:rsidR="00862508" w14:paraId="7F5A4302" w14:textId="77777777">
        <w:tc>
          <w:tcPr>
            <w:tcW w:w="10441" w:type="dxa"/>
            <w:gridSpan w:val="5"/>
            <w:shd w:val="clear" w:color="auto" w:fill="ADADAD"/>
          </w:tcPr>
          <w:p w14:paraId="3DC66695" w14:textId="77777777" w:rsidR="00862508" w:rsidRDefault="00000000">
            <w:pPr>
              <w:rPr>
                <w:rFonts w:ascii="Calibri" w:eastAsia="Calibri" w:hAnsi="Calibri" w:cs="Calibri"/>
                <w:b/>
                <w:sz w:val="20"/>
                <w:szCs w:val="20"/>
              </w:rPr>
            </w:pPr>
            <w:r>
              <w:rPr>
                <w:rFonts w:ascii="Calibri" w:eastAsia="Calibri" w:hAnsi="Calibri" w:cs="Calibri"/>
                <w:b/>
                <w:sz w:val="20"/>
                <w:szCs w:val="20"/>
              </w:rPr>
              <w:t>STUDENT EDUCATIONAL NEEDS</w:t>
            </w:r>
          </w:p>
        </w:tc>
      </w:tr>
      <w:tr w:rsidR="00862508" w14:paraId="65D2F1FB" w14:textId="77777777">
        <w:tc>
          <w:tcPr>
            <w:tcW w:w="3030" w:type="dxa"/>
            <w:shd w:val="clear" w:color="auto" w:fill="FAE2D6"/>
          </w:tcPr>
          <w:p w14:paraId="44C99E9C" w14:textId="77777777" w:rsidR="00862508" w:rsidRDefault="00000000">
            <w:pPr>
              <w:rPr>
                <w:rFonts w:ascii="Calibri" w:eastAsia="Calibri" w:hAnsi="Calibri" w:cs="Calibri"/>
                <w:sz w:val="18"/>
                <w:szCs w:val="18"/>
              </w:rPr>
            </w:pPr>
            <w:r>
              <w:rPr>
                <w:rFonts w:ascii="Calibri" w:eastAsia="Calibri" w:hAnsi="Calibri" w:cs="Calibri"/>
                <w:sz w:val="18"/>
                <w:szCs w:val="18"/>
              </w:rPr>
              <w:t>Example:  School and Study Support Supplies (for use off-site at shelters, hotels, home, etc.)</w:t>
            </w:r>
          </w:p>
        </w:tc>
        <w:tc>
          <w:tcPr>
            <w:tcW w:w="3165" w:type="dxa"/>
            <w:shd w:val="clear" w:color="auto" w:fill="FAE2D6"/>
          </w:tcPr>
          <w:p w14:paraId="05D69C52" w14:textId="77777777" w:rsidR="00862508" w:rsidRDefault="00000000">
            <w:pPr>
              <w:rPr>
                <w:rFonts w:ascii="Calibri" w:eastAsia="Calibri" w:hAnsi="Calibri" w:cs="Calibri"/>
                <w:sz w:val="18"/>
                <w:szCs w:val="18"/>
              </w:rPr>
            </w:pPr>
            <w:r>
              <w:rPr>
                <w:rFonts w:ascii="Calibri" w:eastAsia="Calibri" w:hAnsi="Calibri" w:cs="Calibri"/>
                <w:sz w:val="18"/>
                <w:szCs w:val="18"/>
              </w:rPr>
              <w:t>Purchasing supplies that will help support students and parents who are experiencing housing insecurity during crisis such as the need to stay in a hotel or shelter.</w:t>
            </w:r>
          </w:p>
        </w:tc>
        <w:tc>
          <w:tcPr>
            <w:tcW w:w="1516" w:type="dxa"/>
            <w:shd w:val="clear" w:color="auto" w:fill="FAE2D6"/>
          </w:tcPr>
          <w:p w14:paraId="15379A82" w14:textId="77777777" w:rsidR="00862508" w:rsidRDefault="00000000">
            <w:pPr>
              <w:rPr>
                <w:rFonts w:ascii="Calibri" w:eastAsia="Calibri" w:hAnsi="Calibri" w:cs="Calibri"/>
                <w:sz w:val="18"/>
                <w:szCs w:val="18"/>
              </w:rPr>
            </w:pPr>
            <w:r>
              <w:rPr>
                <w:rFonts w:ascii="Calibri" w:eastAsia="Calibri" w:hAnsi="Calibri" w:cs="Calibri"/>
                <w:sz w:val="18"/>
                <w:szCs w:val="18"/>
              </w:rPr>
              <w:t>$3,000</w:t>
            </w:r>
          </w:p>
        </w:tc>
        <w:tc>
          <w:tcPr>
            <w:tcW w:w="1350" w:type="dxa"/>
            <w:shd w:val="clear" w:color="auto" w:fill="FAE2D6"/>
          </w:tcPr>
          <w:p w14:paraId="112F20DB" w14:textId="77777777" w:rsidR="00862508" w:rsidRDefault="00000000">
            <w:pPr>
              <w:rPr>
                <w:rFonts w:ascii="Calibri" w:eastAsia="Calibri" w:hAnsi="Calibri" w:cs="Calibri"/>
                <w:sz w:val="18"/>
                <w:szCs w:val="18"/>
              </w:rPr>
            </w:pPr>
            <w:r>
              <w:rPr>
                <w:rFonts w:ascii="Calibri" w:eastAsia="Calibri" w:hAnsi="Calibri" w:cs="Calibri"/>
                <w:sz w:val="18"/>
                <w:szCs w:val="18"/>
              </w:rPr>
              <w:t>$100</w:t>
            </w:r>
          </w:p>
        </w:tc>
        <w:tc>
          <w:tcPr>
            <w:tcW w:w="1380" w:type="dxa"/>
            <w:shd w:val="clear" w:color="auto" w:fill="FAE2D6"/>
          </w:tcPr>
          <w:p w14:paraId="580C2ACD" w14:textId="77777777" w:rsidR="00862508" w:rsidRDefault="00000000">
            <w:pPr>
              <w:rPr>
                <w:rFonts w:ascii="Calibri" w:eastAsia="Calibri" w:hAnsi="Calibri" w:cs="Calibri"/>
                <w:sz w:val="18"/>
                <w:szCs w:val="18"/>
              </w:rPr>
            </w:pPr>
            <w:r>
              <w:rPr>
                <w:rFonts w:ascii="Calibri" w:eastAsia="Calibri" w:hAnsi="Calibri" w:cs="Calibri"/>
                <w:sz w:val="18"/>
                <w:szCs w:val="18"/>
              </w:rPr>
              <w:t>$3,100</w:t>
            </w:r>
          </w:p>
        </w:tc>
      </w:tr>
      <w:tr w:rsidR="00862508" w14:paraId="5B940139" w14:textId="77777777">
        <w:tc>
          <w:tcPr>
            <w:tcW w:w="3030" w:type="dxa"/>
            <w:shd w:val="clear" w:color="auto" w:fill="auto"/>
          </w:tcPr>
          <w:p w14:paraId="689A1F85" w14:textId="77777777" w:rsidR="00862508" w:rsidRDefault="00862508">
            <w:pPr>
              <w:rPr>
                <w:rFonts w:ascii="Calibri" w:eastAsia="Calibri" w:hAnsi="Calibri" w:cs="Calibri"/>
                <w:sz w:val="18"/>
                <w:szCs w:val="18"/>
              </w:rPr>
            </w:pPr>
          </w:p>
        </w:tc>
        <w:tc>
          <w:tcPr>
            <w:tcW w:w="3165" w:type="dxa"/>
            <w:shd w:val="clear" w:color="auto" w:fill="auto"/>
          </w:tcPr>
          <w:p w14:paraId="7BB81C63" w14:textId="77777777" w:rsidR="00862508" w:rsidRDefault="00862508">
            <w:pPr>
              <w:rPr>
                <w:rFonts w:ascii="Calibri" w:eastAsia="Calibri" w:hAnsi="Calibri" w:cs="Calibri"/>
                <w:sz w:val="18"/>
                <w:szCs w:val="18"/>
              </w:rPr>
            </w:pPr>
          </w:p>
        </w:tc>
        <w:tc>
          <w:tcPr>
            <w:tcW w:w="1516" w:type="dxa"/>
            <w:shd w:val="clear" w:color="auto" w:fill="auto"/>
          </w:tcPr>
          <w:p w14:paraId="6125F175" w14:textId="77777777" w:rsidR="00862508" w:rsidRDefault="00862508">
            <w:pPr>
              <w:rPr>
                <w:rFonts w:ascii="Calibri" w:eastAsia="Calibri" w:hAnsi="Calibri" w:cs="Calibri"/>
                <w:sz w:val="18"/>
                <w:szCs w:val="18"/>
              </w:rPr>
            </w:pPr>
          </w:p>
        </w:tc>
        <w:tc>
          <w:tcPr>
            <w:tcW w:w="1350" w:type="dxa"/>
            <w:shd w:val="clear" w:color="auto" w:fill="auto"/>
          </w:tcPr>
          <w:p w14:paraId="07ACFA23" w14:textId="77777777" w:rsidR="00862508" w:rsidRDefault="00862508">
            <w:pPr>
              <w:rPr>
                <w:rFonts w:ascii="Calibri" w:eastAsia="Calibri" w:hAnsi="Calibri" w:cs="Calibri"/>
                <w:sz w:val="18"/>
                <w:szCs w:val="18"/>
              </w:rPr>
            </w:pPr>
          </w:p>
        </w:tc>
        <w:tc>
          <w:tcPr>
            <w:tcW w:w="1380" w:type="dxa"/>
            <w:shd w:val="clear" w:color="auto" w:fill="auto"/>
          </w:tcPr>
          <w:p w14:paraId="1204C205" w14:textId="77777777" w:rsidR="00862508" w:rsidRDefault="00862508">
            <w:pPr>
              <w:rPr>
                <w:rFonts w:ascii="Calibri" w:eastAsia="Calibri" w:hAnsi="Calibri" w:cs="Calibri"/>
                <w:sz w:val="18"/>
                <w:szCs w:val="18"/>
              </w:rPr>
            </w:pPr>
          </w:p>
        </w:tc>
      </w:tr>
      <w:tr w:rsidR="00862508" w14:paraId="3D98CDA8" w14:textId="77777777">
        <w:tc>
          <w:tcPr>
            <w:tcW w:w="3030" w:type="dxa"/>
            <w:shd w:val="clear" w:color="auto" w:fill="auto"/>
          </w:tcPr>
          <w:p w14:paraId="57FFC584" w14:textId="77777777" w:rsidR="00862508" w:rsidRDefault="00862508">
            <w:pPr>
              <w:rPr>
                <w:rFonts w:ascii="Calibri" w:eastAsia="Calibri" w:hAnsi="Calibri" w:cs="Calibri"/>
                <w:sz w:val="18"/>
                <w:szCs w:val="18"/>
              </w:rPr>
            </w:pPr>
          </w:p>
        </w:tc>
        <w:tc>
          <w:tcPr>
            <w:tcW w:w="3165" w:type="dxa"/>
            <w:shd w:val="clear" w:color="auto" w:fill="auto"/>
          </w:tcPr>
          <w:p w14:paraId="0A4942AE" w14:textId="77777777" w:rsidR="00862508" w:rsidRDefault="00862508">
            <w:pPr>
              <w:rPr>
                <w:rFonts w:ascii="Calibri" w:eastAsia="Calibri" w:hAnsi="Calibri" w:cs="Calibri"/>
                <w:sz w:val="18"/>
                <w:szCs w:val="18"/>
              </w:rPr>
            </w:pPr>
          </w:p>
        </w:tc>
        <w:tc>
          <w:tcPr>
            <w:tcW w:w="1516" w:type="dxa"/>
            <w:shd w:val="clear" w:color="auto" w:fill="auto"/>
          </w:tcPr>
          <w:p w14:paraId="378FCC00" w14:textId="77777777" w:rsidR="00862508" w:rsidRDefault="00862508">
            <w:pPr>
              <w:rPr>
                <w:rFonts w:ascii="Calibri" w:eastAsia="Calibri" w:hAnsi="Calibri" w:cs="Calibri"/>
                <w:sz w:val="18"/>
                <w:szCs w:val="18"/>
              </w:rPr>
            </w:pPr>
          </w:p>
        </w:tc>
        <w:tc>
          <w:tcPr>
            <w:tcW w:w="1350" w:type="dxa"/>
            <w:shd w:val="clear" w:color="auto" w:fill="auto"/>
          </w:tcPr>
          <w:p w14:paraId="2291FE15" w14:textId="77777777" w:rsidR="00862508" w:rsidRDefault="00862508">
            <w:pPr>
              <w:rPr>
                <w:rFonts w:ascii="Calibri" w:eastAsia="Calibri" w:hAnsi="Calibri" w:cs="Calibri"/>
                <w:sz w:val="18"/>
                <w:szCs w:val="18"/>
              </w:rPr>
            </w:pPr>
          </w:p>
        </w:tc>
        <w:tc>
          <w:tcPr>
            <w:tcW w:w="1380" w:type="dxa"/>
            <w:shd w:val="clear" w:color="auto" w:fill="auto"/>
          </w:tcPr>
          <w:p w14:paraId="55CD3C8D" w14:textId="77777777" w:rsidR="00862508" w:rsidRDefault="00862508">
            <w:pPr>
              <w:rPr>
                <w:rFonts w:ascii="Calibri" w:eastAsia="Calibri" w:hAnsi="Calibri" w:cs="Calibri"/>
                <w:sz w:val="18"/>
                <w:szCs w:val="18"/>
              </w:rPr>
            </w:pPr>
          </w:p>
        </w:tc>
      </w:tr>
      <w:tr w:rsidR="00862508" w14:paraId="3AE40ED1" w14:textId="77777777">
        <w:tc>
          <w:tcPr>
            <w:tcW w:w="10441" w:type="dxa"/>
            <w:gridSpan w:val="5"/>
            <w:shd w:val="clear" w:color="auto" w:fill="ADADAD"/>
          </w:tcPr>
          <w:p w14:paraId="2A16771B" w14:textId="77777777" w:rsidR="00862508" w:rsidRDefault="00000000">
            <w:pPr>
              <w:rPr>
                <w:rFonts w:ascii="Calibri" w:eastAsia="Calibri" w:hAnsi="Calibri" w:cs="Calibri"/>
                <w:b/>
                <w:sz w:val="20"/>
                <w:szCs w:val="20"/>
              </w:rPr>
            </w:pPr>
            <w:r>
              <w:rPr>
                <w:rFonts w:ascii="Calibri" w:eastAsia="Calibri" w:hAnsi="Calibri" w:cs="Calibri"/>
                <w:b/>
                <w:sz w:val="20"/>
                <w:szCs w:val="20"/>
              </w:rPr>
              <w:t>ENROLLMENT</w:t>
            </w:r>
          </w:p>
        </w:tc>
      </w:tr>
      <w:tr w:rsidR="00862508" w14:paraId="179473B3" w14:textId="77777777">
        <w:tc>
          <w:tcPr>
            <w:tcW w:w="3030" w:type="dxa"/>
            <w:shd w:val="clear" w:color="auto" w:fill="FAE2D6"/>
          </w:tcPr>
          <w:p w14:paraId="5A1930C1" w14:textId="77777777" w:rsidR="00862508" w:rsidRDefault="00000000">
            <w:pPr>
              <w:rPr>
                <w:rFonts w:ascii="Calibri" w:eastAsia="Calibri" w:hAnsi="Calibri" w:cs="Calibri"/>
                <w:sz w:val="18"/>
                <w:szCs w:val="18"/>
              </w:rPr>
            </w:pPr>
            <w:r>
              <w:rPr>
                <w:rFonts w:ascii="Calibri" w:eastAsia="Calibri" w:hAnsi="Calibri" w:cs="Calibri"/>
                <w:sz w:val="18"/>
                <w:szCs w:val="18"/>
              </w:rPr>
              <w:t>Example:  Support any cost associated with enrollment such as records transfer (postage, etc.), birth certificates, immunizations, etc.</w:t>
            </w:r>
          </w:p>
        </w:tc>
        <w:tc>
          <w:tcPr>
            <w:tcW w:w="3165" w:type="dxa"/>
            <w:shd w:val="clear" w:color="auto" w:fill="FAE2D6"/>
          </w:tcPr>
          <w:p w14:paraId="13704B3C" w14:textId="77777777" w:rsidR="00862508" w:rsidRDefault="00000000">
            <w:pPr>
              <w:rPr>
                <w:rFonts w:ascii="Calibri" w:eastAsia="Calibri" w:hAnsi="Calibri" w:cs="Calibri"/>
                <w:sz w:val="18"/>
                <w:szCs w:val="18"/>
              </w:rPr>
            </w:pPr>
            <w:r>
              <w:rPr>
                <w:rFonts w:ascii="Calibri" w:eastAsia="Calibri" w:hAnsi="Calibri" w:cs="Calibri"/>
                <w:sz w:val="18"/>
                <w:szCs w:val="18"/>
              </w:rPr>
              <w:t>Sending important documents out to outreach, helping parents acquire birth certificates, supporting parents with transportation, and assisting parents with purchasing supplies.</w:t>
            </w:r>
          </w:p>
        </w:tc>
        <w:tc>
          <w:tcPr>
            <w:tcW w:w="1516" w:type="dxa"/>
            <w:shd w:val="clear" w:color="auto" w:fill="FAE2D6"/>
          </w:tcPr>
          <w:p w14:paraId="5602FE95" w14:textId="77777777" w:rsidR="00862508" w:rsidRDefault="00000000">
            <w:pPr>
              <w:rPr>
                <w:rFonts w:ascii="Calibri" w:eastAsia="Calibri" w:hAnsi="Calibri" w:cs="Calibri"/>
                <w:sz w:val="18"/>
                <w:szCs w:val="18"/>
              </w:rPr>
            </w:pPr>
            <w:r>
              <w:rPr>
                <w:rFonts w:ascii="Calibri" w:eastAsia="Calibri" w:hAnsi="Calibri" w:cs="Calibri"/>
                <w:sz w:val="18"/>
                <w:szCs w:val="18"/>
              </w:rPr>
              <w:t>$700</w:t>
            </w:r>
          </w:p>
        </w:tc>
        <w:tc>
          <w:tcPr>
            <w:tcW w:w="1350" w:type="dxa"/>
            <w:shd w:val="clear" w:color="auto" w:fill="FAE2D6"/>
          </w:tcPr>
          <w:p w14:paraId="4BED8666" w14:textId="77777777" w:rsidR="00862508" w:rsidRDefault="00000000">
            <w:pPr>
              <w:rPr>
                <w:rFonts w:ascii="Calibri" w:eastAsia="Calibri" w:hAnsi="Calibri" w:cs="Calibri"/>
                <w:sz w:val="18"/>
                <w:szCs w:val="18"/>
              </w:rPr>
            </w:pPr>
            <w:r>
              <w:rPr>
                <w:rFonts w:ascii="Calibri" w:eastAsia="Calibri" w:hAnsi="Calibri" w:cs="Calibri"/>
                <w:sz w:val="18"/>
                <w:szCs w:val="18"/>
              </w:rPr>
              <w:t>$400</w:t>
            </w:r>
          </w:p>
        </w:tc>
        <w:tc>
          <w:tcPr>
            <w:tcW w:w="1380" w:type="dxa"/>
            <w:shd w:val="clear" w:color="auto" w:fill="FAE2D6"/>
          </w:tcPr>
          <w:p w14:paraId="7249E2F3" w14:textId="77777777" w:rsidR="00862508" w:rsidRDefault="00000000">
            <w:pPr>
              <w:rPr>
                <w:rFonts w:ascii="Calibri" w:eastAsia="Calibri" w:hAnsi="Calibri" w:cs="Calibri"/>
                <w:sz w:val="18"/>
                <w:szCs w:val="18"/>
              </w:rPr>
            </w:pPr>
            <w:r>
              <w:rPr>
                <w:rFonts w:ascii="Calibri" w:eastAsia="Calibri" w:hAnsi="Calibri" w:cs="Calibri"/>
                <w:sz w:val="18"/>
                <w:szCs w:val="18"/>
              </w:rPr>
              <w:t>$1,100</w:t>
            </w:r>
          </w:p>
        </w:tc>
      </w:tr>
      <w:tr w:rsidR="00862508" w14:paraId="131D0892" w14:textId="77777777">
        <w:tc>
          <w:tcPr>
            <w:tcW w:w="3030" w:type="dxa"/>
            <w:shd w:val="clear" w:color="auto" w:fill="auto"/>
          </w:tcPr>
          <w:p w14:paraId="35275166" w14:textId="77777777" w:rsidR="00862508" w:rsidRDefault="00862508">
            <w:pPr>
              <w:rPr>
                <w:rFonts w:ascii="Calibri" w:eastAsia="Calibri" w:hAnsi="Calibri" w:cs="Calibri"/>
                <w:sz w:val="18"/>
                <w:szCs w:val="18"/>
              </w:rPr>
            </w:pPr>
          </w:p>
        </w:tc>
        <w:tc>
          <w:tcPr>
            <w:tcW w:w="3165" w:type="dxa"/>
            <w:shd w:val="clear" w:color="auto" w:fill="auto"/>
          </w:tcPr>
          <w:p w14:paraId="406A98CF" w14:textId="77777777" w:rsidR="00862508" w:rsidRDefault="00862508">
            <w:pPr>
              <w:rPr>
                <w:rFonts w:ascii="Calibri" w:eastAsia="Calibri" w:hAnsi="Calibri" w:cs="Calibri"/>
                <w:sz w:val="18"/>
                <w:szCs w:val="18"/>
              </w:rPr>
            </w:pPr>
          </w:p>
        </w:tc>
        <w:tc>
          <w:tcPr>
            <w:tcW w:w="1516" w:type="dxa"/>
            <w:shd w:val="clear" w:color="auto" w:fill="auto"/>
          </w:tcPr>
          <w:p w14:paraId="54752679" w14:textId="77777777" w:rsidR="00862508" w:rsidRDefault="00862508">
            <w:pPr>
              <w:rPr>
                <w:rFonts w:ascii="Calibri" w:eastAsia="Calibri" w:hAnsi="Calibri" w:cs="Calibri"/>
                <w:sz w:val="18"/>
                <w:szCs w:val="18"/>
              </w:rPr>
            </w:pPr>
          </w:p>
        </w:tc>
        <w:tc>
          <w:tcPr>
            <w:tcW w:w="1350" w:type="dxa"/>
            <w:shd w:val="clear" w:color="auto" w:fill="auto"/>
          </w:tcPr>
          <w:p w14:paraId="2D51D1AA" w14:textId="77777777" w:rsidR="00862508" w:rsidRDefault="00862508">
            <w:pPr>
              <w:rPr>
                <w:rFonts w:ascii="Calibri" w:eastAsia="Calibri" w:hAnsi="Calibri" w:cs="Calibri"/>
                <w:sz w:val="18"/>
                <w:szCs w:val="18"/>
              </w:rPr>
            </w:pPr>
          </w:p>
        </w:tc>
        <w:tc>
          <w:tcPr>
            <w:tcW w:w="1380" w:type="dxa"/>
            <w:shd w:val="clear" w:color="auto" w:fill="auto"/>
          </w:tcPr>
          <w:p w14:paraId="36E53B34" w14:textId="77777777" w:rsidR="00862508" w:rsidRDefault="00862508">
            <w:pPr>
              <w:rPr>
                <w:rFonts w:ascii="Calibri" w:eastAsia="Calibri" w:hAnsi="Calibri" w:cs="Calibri"/>
                <w:sz w:val="18"/>
                <w:szCs w:val="18"/>
              </w:rPr>
            </w:pPr>
          </w:p>
        </w:tc>
      </w:tr>
      <w:tr w:rsidR="00862508" w14:paraId="390B7889" w14:textId="77777777">
        <w:tc>
          <w:tcPr>
            <w:tcW w:w="3030" w:type="dxa"/>
            <w:shd w:val="clear" w:color="auto" w:fill="auto"/>
          </w:tcPr>
          <w:p w14:paraId="5BDE71E0" w14:textId="77777777" w:rsidR="00862508" w:rsidRDefault="00862508">
            <w:pPr>
              <w:rPr>
                <w:rFonts w:ascii="Calibri" w:eastAsia="Calibri" w:hAnsi="Calibri" w:cs="Calibri"/>
                <w:sz w:val="18"/>
                <w:szCs w:val="18"/>
              </w:rPr>
            </w:pPr>
          </w:p>
        </w:tc>
        <w:tc>
          <w:tcPr>
            <w:tcW w:w="3165" w:type="dxa"/>
            <w:shd w:val="clear" w:color="auto" w:fill="auto"/>
          </w:tcPr>
          <w:p w14:paraId="7FC377FC" w14:textId="77777777" w:rsidR="00862508" w:rsidRDefault="00862508">
            <w:pPr>
              <w:rPr>
                <w:rFonts w:ascii="Calibri" w:eastAsia="Calibri" w:hAnsi="Calibri" w:cs="Calibri"/>
                <w:sz w:val="18"/>
                <w:szCs w:val="18"/>
              </w:rPr>
            </w:pPr>
          </w:p>
        </w:tc>
        <w:tc>
          <w:tcPr>
            <w:tcW w:w="1516" w:type="dxa"/>
            <w:shd w:val="clear" w:color="auto" w:fill="auto"/>
          </w:tcPr>
          <w:p w14:paraId="08DF080B" w14:textId="77777777" w:rsidR="00862508" w:rsidRDefault="00862508">
            <w:pPr>
              <w:rPr>
                <w:rFonts w:ascii="Calibri" w:eastAsia="Calibri" w:hAnsi="Calibri" w:cs="Calibri"/>
                <w:sz w:val="18"/>
                <w:szCs w:val="18"/>
              </w:rPr>
            </w:pPr>
          </w:p>
        </w:tc>
        <w:tc>
          <w:tcPr>
            <w:tcW w:w="1350" w:type="dxa"/>
            <w:shd w:val="clear" w:color="auto" w:fill="auto"/>
          </w:tcPr>
          <w:p w14:paraId="6F444D75" w14:textId="77777777" w:rsidR="00862508" w:rsidRDefault="00862508">
            <w:pPr>
              <w:rPr>
                <w:rFonts w:ascii="Calibri" w:eastAsia="Calibri" w:hAnsi="Calibri" w:cs="Calibri"/>
                <w:sz w:val="18"/>
                <w:szCs w:val="18"/>
              </w:rPr>
            </w:pPr>
          </w:p>
        </w:tc>
        <w:tc>
          <w:tcPr>
            <w:tcW w:w="1380" w:type="dxa"/>
            <w:shd w:val="clear" w:color="auto" w:fill="auto"/>
          </w:tcPr>
          <w:p w14:paraId="2A5C7BF0" w14:textId="77777777" w:rsidR="00862508" w:rsidRDefault="00862508">
            <w:pPr>
              <w:rPr>
                <w:rFonts w:ascii="Calibri" w:eastAsia="Calibri" w:hAnsi="Calibri" w:cs="Calibri"/>
                <w:sz w:val="18"/>
                <w:szCs w:val="18"/>
              </w:rPr>
            </w:pPr>
          </w:p>
        </w:tc>
      </w:tr>
      <w:tr w:rsidR="00862508" w14:paraId="3218E04E" w14:textId="77777777">
        <w:tc>
          <w:tcPr>
            <w:tcW w:w="10441" w:type="dxa"/>
            <w:gridSpan w:val="5"/>
            <w:shd w:val="clear" w:color="auto" w:fill="ADADAD"/>
          </w:tcPr>
          <w:p w14:paraId="081BEB27" w14:textId="77777777" w:rsidR="00862508" w:rsidRDefault="00000000">
            <w:pPr>
              <w:rPr>
                <w:rFonts w:ascii="Calibri" w:eastAsia="Calibri" w:hAnsi="Calibri" w:cs="Calibri"/>
                <w:b/>
                <w:sz w:val="20"/>
                <w:szCs w:val="20"/>
              </w:rPr>
            </w:pPr>
            <w:r>
              <w:rPr>
                <w:rFonts w:ascii="Calibri" w:eastAsia="Calibri" w:hAnsi="Calibri" w:cs="Calibri"/>
                <w:b/>
                <w:sz w:val="20"/>
                <w:szCs w:val="20"/>
              </w:rPr>
              <w:t>EXTENDED EDUCATIONAL ASSISTANCE</w:t>
            </w:r>
          </w:p>
        </w:tc>
      </w:tr>
      <w:tr w:rsidR="00862508" w14:paraId="5CBDBD3F" w14:textId="77777777">
        <w:tc>
          <w:tcPr>
            <w:tcW w:w="3030" w:type="dxa"/>
            <w:shd w:val="clear" w:color="auto" w:fill="FAE2D6"/>
          </w:tcPr>
          <w:p w14:paraId="7F61DF75" w14:textId="77777777" w:rsidR="00862508" w:rsidRDefault="00000000">
            <w:pPr>
              <w:rPr>
                <w:rFonts w:ascii="Calibri" w:eastAsia="Calibri" w:hAnsi="Calibri" w:cs="Calibri"/>
                <w:sz w:val="18"/>
                <w:szCs w:val="18"/>
              </w:rPr>
            </w:pPr>
            <w:r>
              <w:rPr>
                <w:rFonts w:ascii="Calibri" w:eastAsia="Calibri" w:hAnsi="Calibri" w:cs="Calibri"/>
                <w:sz w:val="18"/>
                <w:szCs w:val="18"/>
              </w:rPr>
              <w:t>Example:  Before or After School Programs, Summer Programs, Saturday Programs, Tutoring, Homework Assistance, Supplemental Instruction, Mentoring, Educational Enrichment to Meet State Standards</w:t>
            </w:r>
          </w:p>
        </w:tc>
        <w:tc>
          <w:tcPr>
            <w:tcW w:w="3165" w:type="dxa"/>
            <w:shd w:val="clear" w:color="auto" w:fill="FAE2D6"/>
          </w:tcPr>
          <w:p w14:paraId="68C68483" w14:textId="77777777" w:rsidR="00862508" w:rsidRDefault="00000000">
            <w:pPr>
              <w:rPr>
                <w:rFonts w:ascii="Calibri" w:eastAsia="Calibri" w:hAnsi="Calibri" w:cs="Calibri"/>
                <w:sz w:val="18"/>
                <w:szCs w:val="18"/>
              </w:rPr>
            </w:pPr>
            <w:r>
              <w:rPr>
                <w:rFonts w:ascii="Calibri" w:eastAsia="Calibri" w:hAnsi="Calibri" w:cs="Calibri"/>
                <w:sz w:val="18"/>
                <w:szCs w:val="18"/>
              </w:rPr>
              <w:t>Purchasing healthy snacks before and after school programs.  Payment for guest speaker or instructor for the educational development of the homeless students and parents.  Invite qualified professional trainers to enhance homeless students’ achievement in math, English, and reading standards.</w:t>
            </w:r>
          </w:p>
        </w:tc>
        <w:tc>
          <w:tcPr>
            <w:tcW w:w="1516" w:type="dxa"/>
            <w:shd w:val="clear" w:color="auto" w:fill="FAE2D6"/>
          </w:tcPr>
          <w:p w14:paraId="22D67CEB" w14:textId="77777777" w:rsidR="00862508" w:rsidRDefault="00000000">
            <w:pPr>
              <w:rPr>
                <w:rFonts w:ascii="Calibri" w:eastAsia="Calibri" w:hAnsi="Calibri" w:cs="Calibri"/>
                <w:sz w:val="18"/>
                <w:szCs w:val="18"/>
              </w:rPr>
            </w:pPr>
            <w:r>
              <w:rPr>
                <w:rFonts w:ascii="Calibri" w:eastAsia="Calibri" w:hAnsi="Calibri" w:cs="Calibri"/>
                <w:sz w:val="18"/>
                <w:szCs w:val="18"/>
              </w:rPr>
              <w:t>$10,000</w:t>
            </w:r>
          </w:p>
        </w:tc>
        <w:tc>
          <w:tcPr>
            <w:tcW w:w="1350" w:type="dxa"/>
            <w:shd w:val="clear" w:color="auto" w:fill="FAE2D6"/>
          </w:tcPr>
          <w:p w14:paraId="1983095B" w14:textId="77777777" w:rsidR="00862508" w:rsidRDefault="00000000">
            <w:pPr>
              <w:rPr>
                <w:rFonts w:ascii="Calibri" w:eastAsia="Calibri" w:hAnsi="Calibri" w:cs="Calibri"/>
                <w:sz w:val="18"/>
                <w:szCs w:val="18"/>
              </w:rPr>
            </w:pPr>
            <w:r>
              <w:rPr>
                <w:rFonts w:ascii="Calibri" w:eastAsia="Calibri" w:hAnsi="Calibri" w:cs="Calibri"/>
                <w:sz w:val="18"/>
                <w:szCs w:val="18"/>
              </w:rPr>
              <w:t>$600</w:t>
            </w:r>
          </w:p>
        </w:tc>
        <w:tc>
          <w:tcPr>
            <w:tcW w:w="1380" w:type="dxa"/>
            <w:shd w:val="clear" w:color="auto" w:fill="FAE2D6"/>
          </w:tcPr>
          <w:p w14:paraId="530AB48F" w14:textId="77777777" w:rsidR="00862508" w:rsidRDefault="00000000">
            <w:pPr>
              <w:rPr>
                <w:rFonts w:ascii="Calibri" w:eastAsia="Calibri" w:hAnsi="Calibri" w:cs="Calibri"/>
                <w:sz w:val="18"/>
                <w:szCs w:val="18"/>
              </w:rPr>
            </w:pPr>
            <w:r>
              <w:rPr>
                <w:rFonts w:ascii="Calibri" w:eastAsia="Calibri" w:hAnsi="Calibri" w:cs="Calibri"/>
                <w:sz w:val="18"/>
                <w:szCs w:val="18"/>
              </w:rPr>
              <w:t>$10,600</w:t>
            </w:r>
          </w:p>
        </w:tc>
      </w:tr>
      <w:tr w:rsidR="00862508" w14:paraId="1A5A7372" w14:textId="77777777">
        <w:tc>
          <w:tcPr>
            <w:tcW w:w="3030" w:type="dxa"/>
            <w:shd w:val="clear" w:color="auto" w:fill="auto"/>
          </w:tcPr>
          <w:p w14:paraId="7611F7EB" w14:textId="77777777" w:rsidR="00862508" w:rsidRDefault="00862508">
            <w:pPr>
              <w:rPr>
                <w:rFonts w:ascii="Calibri" w:eastAsia="Calibri" w:hAnsi="Calibri" w:cs="Calibri"/>
                <w:sz w:val="18"/>
                <w:szCs w:val="18"/>
              </w:rPr>
            </w:pPr>
          </w:p>
        </w:tc>
        <w:tc>
          <w:tcPr>
            <w:tcW w:w="3165" w:type="dxa"/>
            <w:shd w:val="clear" w:color="auto" w:fill="auto"/>
          </w:tcPr>
          <w:p w14:paraId="2A60F100" w14:textId="77777777" w:rsidR="00862508" w:rsidRDefault="00862508">
            <w:pPr>
              <w:rPr>
                <w:rFonts w:ascii="Calibri" w:eastAsia="Calibri" w:hAnsi="Calibri" w:cs="Calibri"/>
                <w:sz w:val="18"/>
                <w:szCs w:val="18"/>
              </w:rPr>
            </w:pPr>
          </w:p>
        </w:tc>
        <w:tc>
          <w:tcPr>
            <w:tcW w:w="1516" w:type="dxa"/>
            <w:shd w:val="clear" w:color="auto" w:fill="auto"/>
          </w:tcPr>
          <w:p w14:paraId="640A65F0" w14:textId="77777777" w:rsidR="00862508" w:rsidRDefault="00862508">
            <w:pPr>
              <w:rPr>
                <w:rFonts w:ascii="Calibri" w:eastAsia="Calibri" w:hAnsi="Calibri" w:cs="Calibri"/>
                <w:sz w:val="18"/>
                <w:szCs w:val="18"/>
              </w:rPr>
            </w:pPr>
          </w:p>
        </w:tc>
        <w:tc>
          <w:tcPr>
            <w:tcW w:w="1350" w:type="dxa"/>
            <w:shd w:val="clear" w:color="auto" w:fill="auto"/>
          </w:tcPr>
          <w:p w14:paraId="7DF59953" w14:textId="77777777" w:rsidR="00862508" w:rsidRDefault="00862508">
            <w:pPr>
              <w:rPr>
                <w:rFonts w:ascii="Calibri" w:eastAsia="Calibri" w:hAnsi="Calibri" w:cs="Calibri"/>
                <w:sz w:val="18"/>
                <w:szCs w:val="18"/>
              </w:rPr>
            </w:pPr>
          </w:p>
        </w:tc>
        <w:tc>
          <w:tcPr>
            <w:tcW w:w="1380" w:type="dxa"/>
            <w:shd w:val="clear" w:color="auto" w:fill="auto"/>
          </w:tcPr>
          <w:p w14:paraId="52080FFE" w14:textId="77777777" w:rsidR="00862508" w:rsidRDefault="00862508">
            <w:pPr>
              <w:rPr>
                <w:rFonts w:ascii="Calibri" w:eastAsia="Calibri" w:hAnsi="Calibri" w:cs="Calibri"/>
                <w:sz w:val="18"/>
                <w:szCs w:val="18"/>
              </w:rPr>
            </w:pPr>
          </w:p>
        </w:tc>
      </w:tr>
      <w:tr w:rsidR="00862508" w14:paraId="6C865E1A" w14:textId="77777777">
        <w:tc>
          <w:tcPr>
            <w:tcW w:w="3030" w:type="dxa"/>
            <w:shd w:val="clear" w:color="auto" w:fill="auto"/>
          </w:tcPr>
          <w:p w14:paraId="1B0B8CAC" w14:textId="77777777" w:rsidR="00862508" w:rsidRDefault="00862508">
            <w:pPr>
              <w:rPr>
                <w:rFonts w:ascii="Calibri" w:eastAsia="Calibri" w:hAnsi="Calibri" w:cs="Calibri"/>
                <w:sz w:val="18"/>
                <w:szCs w:val="18"/>
              </w:rPr>
            </w:pPr>
          </w:p>
        </w:tc>
        <w:tc>
          <w:tcPr>
            <w:tcW w:w="3165" w:type="dxa"/>
            <w:shd w:val="clear" w:color="auto" w:fill="auto"/>
          </w:tcPr>
          <w:p w14:paraId="25205510" w14:textId="77777777" w:rsidR="00862508" w:rsidRDefault="00862508">
            <w:pPr>
              <w:rPr>
                <w:rFonts w:ascii="Calibri" w:eastAsia="Calibri" w:hAnsi="Calibri" w:cs="Calibri"/>
                <w:sz w:val="18"/>
                <w:szCs w:val="18"/>
              </w:rPr>
            </w:pPr>
          </w:p>
        </w:tc>
        <w:tc>
          <w:tcPr>
            <w:tcW w:w="1516" w:type="dxa"/>
            <w:shd w:val="clear" w:color="auto" w:fill="auto"/>
          </w:tcPr>
          <w:p w14:paraId="646C1197" w14:textId="77777777" w:rsidR="00862508" w:rsidRDefault="00862508">
            <w:pPr>
              <w:rPr>
                <w:rFonts w:ascii="Calibri" w:eastAsia="Calibri" w:hAnsi="Calibri" w:cs="Calibri"/>
                <w:sz w:val="18"/>
                <w:szCs w:val="18"/>
              </w:rPr>
            </w:pPr>
          </w:p>
        </w:tc>
        <w:tc>
          <w:tcPr>
            <w:tcW w:w="1350" w:type="dxa"/>
            <w:shd w:val="clear" w:color="auto" w:fill="auto"/>
          </w:tcPr>
          <w:p w14:paraId="20EBB256" w14:textId="77777777" w:rsidR="00862508" w:rsidRDefault="00862508">
            <w:pPr>
              <w:rPr>
                <w:rFonts w:ascii="Calibri" w:eastAsia="Calibri" w:hAnsi="Calibri" w:cs="Calibri"/>
                <w:sz w:val="18"/>
                <w:szCs w:val="18"/>
              </w:rPr>
            </w:pPr>
          </w:p>
        </w:tc>
        <w:tc>
          <w:tcPr>
            <w:tcW w:w="1380" w:type="dxa"/>
            <w:shd w:val="clear" w:color="auto" w:fill="auto"/>
          </w:tcPr>
          <w:p w14:paraId="0D2556FA" w14:textId="77777777" w:rsidR="00862508" w:rsidRDefault="00862508">
            <w:pPr>
              <w:rPr>
                <w:rFonts w:ascii="Calibri" w:eastAsia="Calibri" w:hAnsi="Calibri" w:cs="Calibri"/>
                <w:sz w:val="18"/>
                <w:szCs w:val="18"/>
              </w:rPr>
            </w:pPr>
          </w:p>
        </w:tc>
      </w:tr>
      <w:tr w:rsidR="00862508" w14:paraId="7DA84B90" w14:textId="77777777">
        <w:tc>
          <w:tcPr>
            <w:tcW w:w="10441" w:type="dxa"/>
            <w:gridSpan w:val="5"/>
            <w:shd w:val="clear" w:color="auto" w:fill="ADADAD"/>
          </w:tcPr>
          <w:p w14:paraId="79D50EDE" w14:textId="77777777" w:rsidR="00862508" w:rsidRDefault="00000000">
            <w:pPr>
              <w:rPr>
                <w:rFonts w:ascii="Calibri" w:eastAsia="Calibri" w:hAnsi="Calibri" w:cs="Calibri"/>
                <w:b/>
                <w:sz w:val="20"/>
                <w:szCs w:val="20"/>
              </w:rPr>
            </w:pPr>
            <w:r>
              <w:rPr>
                <w:rFonts w:ascii="Calibri" w:eastAsia="Calibri" w:hAnsi="Calibri" w:cs="Calibri"/>
                <w:b/>
                <w:sz w:val="20"/>
                <w:szCs w:val="20"/>
              </w:rPr>
              <w:t>REMOVING BARRIERS TO PARTICIPATION, RETENTION, AND SUCCESS</w:t>
            </w:r>
          </w:p>
        </w:tc>
      </w:tr>
      <w:tr w:rsidR="00862508" w14:paraId="3D61D615" w14:textId="77777777">
        <w:tc>
          <w:tcPr>
            <w:tcW w:w="3030" w:type="dxa"/>
            <w:shd w:val="clear" w:color="auto" w:fill="FAE2D6"/>
          </w:tcPr>
          <w:p w14:paraId="3C67C953" w14:textId="77777777" w:rsidR="00862508" w:rsidRDefault="00000000">
            <w:pPr>
              <w:rPr>
                <w:rFonts w:ascii="Calibri" w:eastAsia="Calibri" w:hAnsi="Calibri" w:cs="Calibri"/>
                <w:sz w:val="18"/>
                <w:szCs w:val="18"/>
              </w:rPr>
            </w:pPr>
            <w:r>
              <w:rPr>
                <w:rFonts w:ascii="Calibri" w:eastAsia="Calibri" w:hAnsi="Calibri" w:cs="Calibri"/>
                <w:sz w:val="18"/>
                <w:szCs w:val="18"/>
              </w:rPr>
              <w:t>Example:  Materials and Fees for Educational Programs or Courses (i.e. fees associated with music, art, STEM, CTE, etc.)</w:t>
            </w:r>
          </w:p>
        </w:tc>
        <w:tc>
          <w:tcPr>
            <w:tcW w:w="3165" w:type="dxa"/>
            <w:shd w:val="clear" w:color="auto" w:fill="FAE2D6"/>
          </w:tcPr>
          <w:p w14:paraId="74A35249" w14:textId="77777777" w:rsidR="00862508" w:rsidRDefault="00000000">
            <w:pPr>
              <w:rPr>
                <w:rFonts w:ascii="Calibri" w:eastAsia="Calibri" w:hAnsi="Calibri" w:cs="Calibri"/>
                <w:sz w:val="18"/>
                <w:szCs w:val="18"/>
              </w:rPr>
            </w:pPr>
            <w:r>
              <w:rPr>
                <w:rFonts w:ascii="Calibri" w:eastAsia="Calibri" w:hAnsi="Calibri" w:cs="Calibri"/>
                <w:sz w:val="18"/>
                <w:szCs w:val="18"/>
              </w:rPr>
              <w:t>Support homeless students with dual credit courses and vocational programs needed by homeless students.</w:t>
            </w:r>
          </w:p>
        </w:tc>
        <w:tc>
          <w:tcPr>
            <w:tcW w:w="1516" w:type="dxa"/>
            <w:shd w:val="clear" w:color="auto" w:fill="FAE2D6"/>
          </w:tcPr>
          <w:p w14:paraId="3898B241" w14:textId="77777777" w:rsidR="00862508" w:rsidRDefault="00000000">
            <w:pPr>
              <w:rPr>
                <w:rFonts w:ascii="Calibri" w:eastAsia="Calibri" w:hAnsi="Calibri" w:cs="Calibri"/>
                <w:sz w:val="18"/>
                <w:szCs w:val="18"/>
              </w:rPr>
            </w:pPr>
            <w:r>
              <w:rPr>
                <w:rFonts w:ascii="Calibri" w:eastAsia="Calibri" w:hAnsi="Calibri" w:cs="Calibri"/>
                <w:sz w:val="18"/>
                <w:szCs w:val="18"/>
              </w:rPr>
              <w:t>$1,500</w:t>
            </w:r>
          </w:p>
        </w:tc>
        <w:tc>
          <w:tcPr>
            <w:tcW w:w="1350" w:type="dxa"/>
            <w:shd w:val="clear" w:color="auto" w:fill="FAE2D6"/>
          </w:tcPr>
          <w:p w14:paraId="54FB4BA4" w14:textId="77777777" w:rsidR="00862508" w:rsidRDefault="00000000">
            <w:pPr>
              <w:rPr>
                <w:rFonts w:ascii="Calibri" w:eastAsia="Calibri" w:hAnsi="Calibri" w:cs="Calibri"/>
                <w:sz w:val="18"/>
                <w:szCs w:val="18"/>
              </w:rPr>
            </w:pPr>
            <w:r>
              <w:rPr>
                <w:rFonts w:ascii="Calibri" w:eastAsia="Calibri" w:hAnsi="Calibri" w:cs="Calibri"/>
                <w:sz w:val="18"/>
                <w:szCs w:val="18"/>
              </w:rPr>
              <w:t>$100</w:t>
            </w:r>
          </w:p>
        </w:tc>
        <w:tc>
          <w:tcPr>
            <w:tcW w:w="1380" w:type="dxa"/>
            <w:shd w:val="clear" w:color="auto" w:fill="FAE2D6"/>
          </w:tcPr>
          <w:p w14:paraId="4791BF39" w14:textId="77777777" w:rsidR="00862508" w:rsidRDefault="00000000">
            <w:pPr>
              <w:rPr>
                <w:rFonts w:ascii="Calibri" w:eastAsia="Calibri" w:hAnsi="Calibri" w:cs="Calibri"/>
                <w:sz w:val="18"/>
                <w:szCs w:val="18"/>
              </w:rPr>
            </w:pPr>
            <w:r>
              <w:rPr>
                <w:rFonts w:ascii="Calibri" w:eastAsia="Calibri" w:hAnsi="Calibri" w:cs="Calibri"/>
                <w:sz w:val="18"/>
                <w:szCs w:val="18"/>
              </w:rPr>
              <w:t>$1,600</w:t>
            </w:r>
          </w:p>
        </w:tc>
      </w:tr>
      <w:tr w:rsidR="00862508" w14:paraId="2148F2E7" w14:textId="77777777">
        <w:tc>
          <w:tcPr>
            <w:tcW w:w="3030" w:type="dxa"/>
            <w:shd w:val="clear" w:color="auto" w:fill="auto"/>
          </w:tcPr>
          <w:p w14:paraId="6D5EBE71" w14:textId="77777777" w:rsidR="00862508" w:rsidRDefault="00862508">
            <w:pPr>
              <w:rPr>
                <w:rFonts w:ascii="Calibri" w:eastAsia="Calibri" w:hAnsi="Calibri" w:cs="Calibri"/>
                <w:sz w:val="18"/>
                <w:szCs w:val="18"/>
              </w:rPr>
            </w:pPr>
          </w:p>
        </w:tc>
        <w:tc>
          <w:tcPr>
            <w:tcW w:w="3165" w:type="dxa"/>
            <w:shd w:val="clear" w:color="auto" w:fill="auto"/>
          </w:tcPr>
          <w:p w14:paraId="66BCD495" w14:textId="77777777" w:rsidR="00862508" w:rsidRDefault="00862508">
            <w:pPr>
              <w:rPr>
                <w:rFonts w:ascii="Calibri" w:eastAsia="Calibri" w:hAnsi="Calibri" w:cs="Calibri"/>
                <w:sz w:val="18"/>
                <w:szCs w:val="18"/>
              </w:rPr>
            </w:pPr>
          </w:p>
        </w:tc>
        <w:tc>
          <w:tcPr>
            <w:tcW w:w="1516" w:type="dxa"/>
            <w:shd w:val="clear" w:color="auto" w:fill="auto"/>
          </w:tcPr>
          <w:p w14:paraId="753448BE" w14:textId="77777777" w:rsidR="00862508" w:rsidRDefault="00862508">
            <w:pPr>
              <w:rPr>
                <w:rFonts w:ascii="Calibri" w:eastAsia="Calibri" w:hAnsi="Calibri" w:cs="Calibri"/>
                <w:sz w:val="18"/>
                <w:szCs w:val="18"/>
              </w:rPr>
            </w:pPr>
          </w:p>
        </w:tc>
        <w:tc>
          <w:tcPr>
            <w:tcW w:w="1350" w:type="dxa"/>
            <w:shd w:val="clear" w:color="auto" w:fill="auto"/>
          </w:tcPr>
          <w:p w14:paraId="71D7A173" w14:textId="77777777" w:rsidR="00862508" w:rsidRDefault="00862508">
            <w:pPr>
              <w:rPr>
                <w:rFonts w:ascii="Calibri" w:eastAsia="Calibri" w:hAnsi="Calibri" w:cs="Calibri"/>
                <w:sz w:val="18"/>
                <w:szCs w:val="18"/>
              </w:rPr>
            </w:pPr>
          </w:p>
        </w:tc>
        <w:tc>
          <w:tcPr>
            <w:tcW w:w="1380" w:type="dxa"/>
            <w:shd w:val="clear" w:color="auto" w:fill="auto"/>
          </w:tcPr>
          <w:p w14:paraId="78599F80" w14:textId="77777777" w:rsidR="00862508" w:rsidRDefault="00862508">
            <w:pPr>
              <w:rPr>
                <w:rFonts w:ascii="Calibri" w:eastAsia="Calibri" w:hAnsi="Calibri" w:cs="Calibri"/>
                <w:sz w:val="18"/>
                <w:szCs w:val="18"/>
              </w:rPr>
            </w:pPr>
          </w:p>
        </w:tc>
      </w:tr>
      <w:tr w:rsidR="00862508" w14:paraId="2C8B2834" w14:textId="77777777">
        <w:tc>
          <w:tcPr>
            <w:tcW w:w="3030" w:type="dxa"/>
            <w:shd w:val="clear" w:color="auto" w:fill="auto"/>
          </w:tcPr>
          <w:p w14:paraId="069B5612" w14:textId="77777777" w:rsidR="00862508" w:rsidRDefault="00862508">
            <w:pPr>
              <w:rPr>
                <w:rFonts w:ascii="Calibri" w:eastAsia="Calibri" w:hAnsi="Calibri" w:cs="Calibri"/>
                <w:sz w:val="18"/>
                <w:szCs w:val="18"/>
              </w:rPr>
            </w:pPr>
          </w:p>
        </w:tc>
        <w:tc>
          <w:tcPr>
            <w:tcW w:w="3165" w:type="dxa"/>
            <w:shd w:val="clear" w:color="auto" w:fill="auto"/>
          </w:tcPr>
          <w:p w14:paraId="1041B554" w14:textId="77777777" w:rsidR="00862508" w:rsidRDefault="00862508">
            <w:pPr>
              <w:rPr>
                <w:rFonts w:ascii="Calibri" w:eastAsia="Calibri" w:hAnsi="Calibri" w:cs="Calibri"/>
                <w:sz w:val="18"/>
                <w:szCs w:val="18"/>
              </w:rPr>
            </w:pPr>
          </w:p>
        </w:tc>
        <w:tc>
          <w:tcPr>
            <w:tcW w:w="1516" w:type="dxa"/>
            <w:shd w:val="clear" w:color="auto" w:fill="auto"/>
          </w:tcPr>
          <w:p w14:paraId="43D60140" w14:textId="77777777" w:rsidR="00862508" w:rsidRDefault="00862508">
            <w:pPr>
              <w:rPr>
                <w:rFonts w:ascii="Calibri" w:eastAsia="Calibri" w:hAnsi="Calibri" w:cs="Calibri"/>
                <w:sz w:val="18"/>
                <w:szCs w:val="18"/>
              </w:rPr>
            </w:pPr>
          </w:p>
        </w:tc>
        <w:tc>
          <w:tcPr>
            <w:tcW w:w="1350" w:type="dxa"/>
            <w:shd w:val="clear" w:color="auto" w:fill="auto"/>
          </w:tcPr>
          <w:p w14:paraId="03FAD4C3" w14:textId="77777777" w:rsidR="00862508" w:rsidRDefault="00862508">
            <w:pPr>
              <w:rPr>
                <w:rFonts w:ascii="Calibri" w:eastAsia="Calibri" w:hAnsi="Calibri" w:cs="Calibri"/>
                <w:sz w:val="18"/>
                <w:szCs w:val="18"/>
              </w:rPr>
            </w:pPr>
          </w:p>
        </w:tc>
        <w:tc>
          <w:tcPr>
            <w:tcW w:w="1380" w:type="dxa"/>
            <w:shd w:val="clear" w:color="auto" w:fill="auto"/>
          </w:tcPr>
          <w:p w14:paraId="48C0EE84" w14:textId="77777777" w:rsidR="00862508" w:rsidRDefault="00862508">
            <w:pPr>
              <w:rPr>
                <w:rFonts w:ascii="Calibri" w:eastAsia="Calibri" w:hAnsi="Calibri" w:cs="Calibri"/>
                <w:sz w:val="18"/>
                <w:szCs w:val="18"/>
              </w:rPr>
            </w:pPr>
          </w:p>
        </w:tc>
      </w:tr>
      <w:tr w:rsidR="00862508" w14:paraId="0D4CB052" w14:textId="77777777">
        <w:tc>
          <w:tcPr>
            <w:tcW w:w="10441" w:type="dxa"/>
            <w:gridSpan w:val="5"/>
            <w:shd w:val="clear" w:color="auto" w:fill="ADADAD"/>
          </w:tcPr>
          <w:p w14:paraId="71921C18" w14:textId="77777777" w:rsidR="00862508" w:rsidRDefault="00000000">
            <w:pPr>
              <w:rPr>
                <w:rFonts w:ascii="Calibri" w:eastAsia="Calibri" w:hAnsi="Calibri" w:cs="Calibri"/>
                <w:b/>
                <w:sz w:val="20"/>
                <w:szCs w:val="20"/>
              </w:rPr>
            </w:pPr>
            <w:r>
              <w:rPr>
                <w:rFonts w:ascii="Calibri" w:eastAsia="Calibri" w:hAnsi="Calibri" w:cs="Calibri"/>
                <w:b/>
                <w:sz w:val="20"/>
                <w:szCs w:val="20"/>
              </w:rPr>
              <w:t>SHELTER/MEDICAL/MENTAL HEALTH/COUNSELING SUPPORT</w:t>
            </w:r>
          </w:p>
        </w:tc>
      </w:tr>
      <w:tr w:rsidR="00862508" w14:paraId="7FA398E3" w14:textId="77777777">
        <w:tc>
          <w:tcPr>
            <w:tcW w:w="3030" w:type="dxa"/>
            <w:shd w:val="clear" w:color="auto" w:fill="FAE2D6"/>
          </w:tcPr>
          <w:p w14:paraId="5214E6F8" w14:textId="77777777" w:rsidR="00862508" w:rsidRDefault="00000000">
            <w:pPr>
              <w:rPr>
                <w:rFonts w:ascii="Calibri" w:eastAsia="Calibri" w:hAnsi="Calibri" w:cs="Calibri"/>
                <w:sz w:val="18"/>
                <w:szCs w:val="18"/>
              </w:rPr>
            </w:pPr>
            <w:r>
              <w:rPr>
                <w:rFonts w:ascii="Calibri" w:eastAsia="Calibri" w:hAnsi="Calibri" w:cs="Calibri"/>
                <w:sz w:val="18"/>
                <w:szCs w:val="18"/>
              </w:rPr>
              <w:t>Example:  Mental Health, Counseling Referral Services, Substance Abuse Referral Services, Domestic Violence Abuse Referrals/ Services, Medical/ Dental Referral Services, and Housing Referral Services</w:t>
            </w:r>
          </w:p>
        </w:tc>
        <w:tc>
          <w:tcPr>
            <w:tcW w:w="3165" w:type="dxa"/>
            <w:shd w:val="clear" w:color="auto" w:fill="FAE2D6"/>
          </w:tcPr>
          <w:p w14:paraId="06EDA63E" w14:textId="77777777" w:rsidR="00862508" w:rsidRDefault="00000000">
            <w:pPr>
              <w:rPr>
                <w:rFonts w:ascii="Calibri" w:eastAsia="Calibri" w:hAnsi="Calibri" w:cs="Calibri"/>
                <w:sz w:val="18"/>
                <w:szCs w:val="18"/>
              </w:rPr>
            </w:pPr>
            <w:r>
              <w:rPr>
                <w:rFonts w:ascii="Calibri" w:eastAsia="Calibri" w:hAnsi="Calibri" w:cs="Calibri"/>
                <w:sz w:val="18"/>
                <w:szCs w:val="18"/>
              </w:rPr>
              <w:t>Support students experiencing homelessness by assisting parents with transportation needs to counseling sites.</w:t>
            </w:r>
          </w:p>
        </w:tc>
        <w:tc>
          <w:tcPr>
            <w:tcW w:w="1516" w:type="dxa"/>
            <w:shd w:val="clear" w:color="auto" w:fill="FAE2D6"/>
          </w:tcPr>
          <w:p w14:paraId="660F4C72" w14:textId="77777777" w:rsidR="00862508" w:rsidRDefault="00000000">
            <w:pPr>
              <w:rPr>
                <w:rFonts w:ascii="Calibri" w:eastAsia="Calibri" w:hAnsi="Calibri" w:cs="Calibri"/>
                <w:sz w:val="18"/>
                <w:szCs w:val="18"/>
              </w:rPr>
            </w:pPr>
            <w:r>
              <w:rPr>
                <w:rFonts w:ascii="Calibri" w:eastAsia="Calibri" w:hAnsi="Calibri" w:cs="Calibri"/>
                <w:sz w:val="18"/>
                <w:szCs w:val="18"/>
              </w:rPr>
              <w:t>$2,500</w:t>
            </w:r>
          </w:p>
        </w:tc>
        <w:tc>
          <w:tcPr>
            <w:tcW w:w="1350" w:type="dxa"/>
            <w:shd w:val="clear" w:color="auto" w:fill="FAE2D6"/>
          </w:tcPr>
          <w:p w14:paraId="73F4ACE5" w14:textId="77777777" w:rsidR="00862508" w:rsidRDefault="00000000">
            <w:pPr>
              <w:rPr>
                <w:rFonts w:ascii="Calibri" w:eastAsia="Calibri" w:hAnsi="Calibri" w:cs="Calibri"/>
                <w:sz w:val="18"/>
                <w:szCs w:val="18"/>
              </w:rPr>
            </w:pPr>
            <w:r>
              <w:rPr>
                <w:rFonts w:ascii="Calibri" w:eastAsia="Calibri" w:hAnsi="Calibri" w:cs="Calibri"/>
                <w:sz w:val="18"/>
                <w:szCs w:val="18"/>
              </w:rPr>
              <w:t>$500</w:t>
            </w:r>
          </w:p>
        </w:tc>
        <w:tc>
          <w:tcPr>
            <w:tcW w:w="1380" w:type="dxa"/>
            <w:shd w:val="clear" w:color="auto" w:fill="FAE2D6"/>
          </w:tcPr>
          <w:p w14:paraId="0C99B439" w14:textId="77777777" w:rsidR="00862508" w:rsidRDefault="00000000">
            <w:pPr>
              <w:rPr>
                <w:rFonts w:ascii="Calibri" w:eastAsia="Calibri" w:hAnsi="Calibri" w:cs="Calibri"/>
                <w:sz w:val="18"/>
                <w:szCs w:val="18"/>
              </w:rPr>
            </w:pPr>
            <w:r>
              <w:rPr>
                <w:rFonts w:ascii="Calibri" w:eastAsia="Calibri" w:hAnsi="Calibri" w:cs="Calibri"/>
                <w:sz w:val="18"/>
                <w:szCs w:val="18"/>
              </w:rPr>
              <w:t>$3,000</w:t>
            </w:r>
          </w:p>
        </w:tc>
      </w:tr>
      <w:tr w:rsidR="00862508" w14:paraId="3C368A4B" w14:textId="77777777">
        <w:tc>
          <w:tcPr>
            <w:tcW w:w="3030" w:type="dxa"/>
            <w:shd w:val="clear" w:color="auto" w:fill="auto"/>
          </w:tcPr>
          <w:p w14:paraId="422D46C8" w14:textId="77777777" w:rsidR="00862508" w:rsidRDefault="00862508">
            <w:pPr>
              <w:rPr>
                <w:rFonts w:ascii="Calibri" w:eastAsia="Calibri" w:hAnsi="Calibri" w:cs="Calibri"/>
                <w:sz w:val="18"/>
                <w:szCs w:val="18"/>
              </w:rPr>
            </w:pPr>
          </w:p>
        </w:tc>
        <w:tc>
          <w:tcPr>
            <w:tcW w:w="3165" w:type="dxa"/>
            <w:shd w:val="clear" w:color="auto" w:fill="auto"/>
          </w:tcPr>
          <w:p w14:paraId="5E014C7B" w14:textId="77777777" w:rsidR="00862508" w:rsidRDefault="00862508">
            <w:pPr>
              <w:rPr>
                <w:rFonts w:ascii="Calibri" w:eastAsia="Calibri" w:hAnsi="Calibri" w:cs="Calibri"/>
                <w:sz w:val="18"/>
                <w:szCs w:val="18"/>
              </w:rPr>
            </w:pPr>
          </w:p>
        </w:tc>
        <w:tc>
          <w:tcPr>
            <w:tcW w:w="1516" w:type="dxa"/>
            <w:shd w:val="clear" w:color="auto" w:fill="auto"/>
          </w:tcPr>
          <w:p w14:paraId="72E0051D" w14:textId="77777777" w:rsidR="00862508" w:rsidRDefault="00862508">
            <w:pPr>
              <w:rPr>
                <w:rFonts w:ascii="Calibri" w:eastAsia="Calibri" w:hAnsi="Calibri" w:cs="Calibri"/>
                <w:sz w:val="18"/>
                <w:szCs w:val="18"/>
              </w:rPr>
            </w:pPr>
          </w:p>
        </w:tc>
        <w:tc>
          <w:tcPr>
            <w:tcW w:w="1350" w:type="dxa"/>
            <w:shd w:val="clear" w:color="auto" w:fill="auto"/>
          </w:tcPr>
          <w:p w14:paraId="17312219" w14:textId="77777777" w:rsidR="00862508" w:rsidRDefault="00862508">
            <w:pPr>
              <w:rPr>
                <w:rFonts w:ascii="Calibri" w:eastAsia="Calibri" w:hAnsi="Calibri" w:cs="Calibri"/>
                <w:sz w:val="18"/>
                <w:szCs w:val="18"/>
              </w:rPr>
            </w:pPr>
          </w:p>
        </w:tc>
        <w:tc>
          <w:tcPr>
            <w:tcW w:w="1380" w:type="dxa"/>
            <w:shd w:val="clear" w:color="auto" w:fill="auto"/>
          </w:tcPr>
          <w:p w14:paraId="52F5D699" w14:textId="77777777" w:rsidR="00862508" w:rsidRDefault="00862508">
            <w:pPr>
              <w:rPr>
                <w:rFonts w:ascii="Calibri" w:eastAsia="Calibri" w:hAnsi="Calibri" w:cs="Calibri"/>
                <w:sz w:val="18"/>
                <w:szCs w:val="18"/>
              </w:rPr>
            </w:pPr>
          </w:p>
        </w:tc>
      </w:tr>
      <w:tr w:rsidR="00862508" w14:paraId="7AEE99E7" w14:textId="77777777">
        <w:tc>
          <w:tcPr>
            <w:tcW w:w="3030" w:type="dxa"/>
            <w:shd w:val="clear" w:color="auto" w:fill="auto"/>
          </w:tcPr>
          <w:p w14:paraId="13642981" w14:textId="77777777" w:rsidR="00862508" w:rsidRDefault="00862508">
            <w:pPr>
              <w:rPr>
                <w:rFonts w:ascii="Calibri" w:eastAsia="Calibri" w:hAnsi="Calibri" w:cs="Calibri"/>
                <w:sz w:val="18"/>
                <w:szCs w:val="18"/>
              </w:rPr>
            </w:pPr>
          </w:p>
        </w:tc>
        <w:tc>
          <w:tcPr>
            <w:tcW w:w="3165" w:type="dxa"/>
            <w:shd w:val="clear" w:color="auto" w:fill="auto"/>
          </w:tcPr>
          <w:p w14:paraId="0498ED91" w14:textId="77777777" w:rsidR="00862508" w:rsidRDefault="00862508">
            <w:pPr>
              <w:rPr>
                <w:rFonts w:ascii="Calibri" w:eastAsia="Calibri" w:hAnsi="Calibri" w:cs="Calibri"/>
                <w:sz w:val="18"/>
                <w:szCs w:val="18"/>
              </w:rPr>
            </w:pPr>
          </w:p>
        </w:tc>
        <w:tc>
          <w:tcPr>
            <w:tcW w:w="1516" w:type="dxa"/>
            <w:shd w:val="clear" w:color="auto" w:fill="auto"/>
          </w:tcPr>
          <w:p w14:paraId="79DE93E3" w14:textId="77777777" w:rsidR="00862508" w:rsidRDefault="00862508">
            <w:pPr>
              <w:rPr>
                <w:rFonts w:ascii="Calibri" w:eastAsia="Calibri" w:hAnsi="Calibri" w:cs="Calibri"/>
                <w:sz w:val="18"/>
                <w:szCs w:val="18"/>
              </w:rPr>
            </w:pPr>
          </w:p>
        </w:tc>
        <w:tc>
          <w:tcPr>
            <w:tcW w:w="1350" w:type="dxa"/>
            <w:shd w:val="clear" w:color="auto" w:fill="auto"/>
          </w:tcPr>
          <w:p w14:paraId="6ADC5EDA" w14:textId="77777777" w:rsidR="00862508" w:rsidRDefault="00862508">
            <w:pPr>
              <w:rPr>
                <w:rFonts w:ascii="Calibri" w:eastAsia="Calibri" w:hAnsi="Calibri" w:cs="Calibri"/>
                <w:sz w:val="18"/>
                <w:szCs w:val="18"/>
              </w:rPr>
            </w:pPr>
          </w:p>
        </w:tc>
        <w:tc>
          <w:tcPr>
            <w:tcW w:w="1380" w:type="dxa"/>
            <w:shd w:val="clear" w:color="auto" w:fill="auto"/>
          </w:tcPr>
          <w:p w14:paraId="232FC6E9" w14:textId="77777777" w:rsidR="00862508" w:rsidRDefault="00862508">
            <w:pPr>
              <w:rPr>
                <w:rFonts w:ascii="Calibri" w:eastAsia="Calibri" w:hAnsi="Calibri" w:cs="Calibri"/>
                <w:sz w:val="18"/>
                <w:szCs w:val="18"/>
              </w:rPr>
            </w:pPr>
          </w:p>
        </w:tc>
      </w:tr>
      <w:tr w:rsidR="00862508" w14:paraId="6150903E" w14:textId="77777777">
        <w:tc>
          <w:tcPr>
            <w:tcW w:w="10441" w:type="dxa"/>
            <w:gridSpan w:val="5"/>
            <w:shd w:val="clear" w:color="auto" w:fill="ADADAD"/>
          </w:tcPr>
          <w:p w14:paraId="2E933B24" w14:textId="77777777" w:rsidR="00862508" w:rsidRDefault="00000000">
            <w:pPr>
              <w:rPr>
                <w:rFonts w:ascii="Calibri" w:eastAsia="Calibri" w:hAnsi="Calibri" w:cs="Calibri"/>
                <w:b/>
                <w:sz w:val="20"/>
                <w:szCs w:val="20"/>
              </w:rPr>
            </w:pPr>
            <w:r>
              <w:rPr>
                <w:rFonts w:ascii="Calibri" w:eastAsia="Calibri" w:hAnsi="Calibri" w:cs="Calibri"/>
                <w:b/>
                <w:sz w:val="20"/>
                <w:szCs w:val="20"/>
              </w:rPr>
              <w:t>COORDINATION WITH EARLY CHILDHOOD SERVICES</w:t>
            </w:r>
          </w:p>
        </w:tc>
      </w:tr>
      <w:tr w:rsidR="00862508" w14:paraId="7500B707" w14:textId="77777777">
        <w:tc>
          <w:tcPr>
            <w:tcW w:w="3030" w:type="dxa"/>
            <w:shd w:val="clear" w:color="auto" w:fill="FAE2D6"/>
          </w:tcPr>
          <w:p w14:paraId="6ABA9541" w14:textId="77777777" w:rsidR="00862508" w:rsidRDefault="00000000">
            <w:pPr>
              <w:rPr>
                <w:rFonts w:ascii="Calibri" w:eastAsia="Calibri" w:hAnsi="Calibri" w:cs="Calibri"/>
                <w:sz w:val="18"/>
                <w:szCs w:val="18"/>
              </w:rPr>
            </w:pPr>
            <w:r>
              <w:rPr>
                <w:rFonts w:ascii="Calibri" w:eastAsia="Calibri" w:hAnsi="Calibri" w:cs="Calibri"/>
                <w:sz w:val="18"/>
                <w:szCs w:val="18"/>
              </w:rPr>
              <w:t xml:space="preserve">Example:  Connecting families with younger children experiencing homelessness to early childhood services such as </w:t>
            </w:r>
            <w:proofErr w:type="gramStart"/>
            <w:r>
              <w:rPr>
                <w:rFonts w:ascii="Calibri" w:eastAsia="Calibri" w:hAnsi="Calibri" w:cs="Calibri"/>
                <w:sz w:val="18"/>
                <w:szCs w:val="18"/>
              </w:rPr>
              <w:t>child care</w:t>
            </w:r>
            <w:proofErr w:type="gramEnd"/>
            <w:r>
              <w:rPr>
                <w:rFonts w:ascii="Calibri" w:eastAsia="Calibri" w:hAnsi="Calibri" w:cs="Calibri"/>
                <w:sz w:val="18"/>
                <w:szCs w:val="18"/>
              </w:rPr>
              <w:t>, Family-Infant-Toddler Program, Home Visiting Programs, Even Start, Head Start, Child Find</w:t>
            </w:r>
          </w:p>
        </w:tc>
        <w:tc>
          <w:tcPr>
            <w:tcW w:w="3165" w:type="dxa"/>
            <w:shd w:val="clear" w:color="auto" w:fill="FAE2D6"/>
          </w:tcPr>
          <w:p w14:paraId="12FCCCB0" w14:textId="77777777" w:rsidR="00862508" w:rsidRDefault="00000000">
            <w:pPr>
              <w:rPr>
                <w:rFonts w:ascii="Calibri" w:eastAsia="Calibri" w:hAnsi="Calibri" w:cs="Calibri"/>
                <w:sz w:val="18"/>
                <w:szCs w:val="18"/>
              </w:rPr>
            </w:pPr>
            <w:r>
              <w:rPr>
                <w:rFonts w:ascii="Calibri" w:eastAsia="Calibri" w:hAnsi="Calibri" w:cs="Calibri"/>
                <w:sz w:val="18"/>
                <w:szCs w:val="18"/>
              </w:rPr>
              <w:t>Support families experiencing housing insecurity who have younger children.</w:t>
            </w:r>
          </w:p>
        </w:tc>
        <w:tc>
          <w:tcPr>
            <w:tcW w:w="1516" w:type="dxa"/>
            <w:shd w:val="clear" w:color="auto" w:fill="FAE2D6"/>
          </w:tcPr>
          <w:p w14:paraId="074528E6" w14:textId="77777777" w:rsidR="00862508" w:rsidRDefault="00000000">
            <w:pPr>
              <w:rPr>
                <w:rFonts w:ascii="Calibri" w:eastAsia="Calibri" w:hAnsi="Calibri" w:cs="Calibri"/>
                <w:sz w:val="18"/>
                <w:szCs w:val="18"/>
              </w:rPr>
            </w:pPr>
            <w:r>
              <w:rPr>
                <w:rFonts w:ascii="Calibri" w:eastAsia="Calibri" w:hAnsi="Calibri" w:cs="Calibri"/>
                <w:sz w:val="18"/>
                <w:szCs w:val="18"/>
              </w:rPr>
              <w:t>$1,000</w:t>
            </w:r>
          </w:p>
        </w:tc>
        <w:tc>
          <w:tcPr>
            <w:tcW w:w="1350" w:type="dxa"/>
            <w:shd w:val="clear" w:color="auto" w:fill="FAE2D6"/>
          </w:tcPr>
          <w:p w14:paraId="033EB26F" w14:textId="77777777" w:rsidR="00862508" w:rsidRDefault="00000000">
            <w:pPr>
              <w:rPr>
                <w:rFonts w:ascii="Calibri" w:eastAsia="Calibri" w:hAnsi="Calibri" w:cs="Calibri"/>
                <w:sz w:val="18"/>
                <w:szCs w:val="18"/>
              </w:rPr>
            </w:pPr>
            <w:r>
              <w:rPr>
                <w:rFonts w:ascii="Calibri" w:eastAsia="Calibri" w:hAnsi="Calibri" w:cs="Calibri"/>
                <w:sz w:val="18"/>
                <w:szCs w:val="18"/>
              </w:rPr>
              <w:t>$115</w:t>
            </w:r>
          </w:p>
        </w:tc>
        <w:tc>
          <w:tcPr>
            <w:tcW w:w="1380" w:type="dxa"/>
            <w:shd w:val="clear" w:color="auto" w:fill="FAE2D6"/>
          </w:tcPr>
          <w:p w14:paraId="17500C9E" w14:textId="77777777" w:rsidR="00862508" w:rsidRDefault="00000000">
            <w:pPr>
              <w:rPr>
                <w:rFonts w:ascii="Calibri" w:eastAsia="Calibri" w:hAnsi="Calibri" w:cs="Calibri"/>
                <w:sz w:val="18"/>
                <w:szCs w:val="18"/>
              </w:rPr>
            </w:pPr>
            <w:r>
              <w:rPr>
                <w:rFonts w:ascii="Calibri" w:eastAsia="Calibri" w:hAnsi="Calibri" w:cs="Calibri"/>
                <w:sz w:val="18"/>
                <w:szCs w:val="18"/>
              </w:rPr>
              <w:t>$1,115</w:t>
            </w:r>
          </w:p>
        </w:tc>
      </w:tr>
      <w:tr w:rsidR="00862508" w14:paraId="0838D581" w14:textId="77777777">
        <w:tc>
          <w:tcPr>
            <w:tcW w:w="3030" w:type="dxa"/>
            <w:shd w:val="clear" w:color="auto" w:fill="auto"/>
          </w:tcPr>
          <w:p w14:paraId="377A9023" w14:textId="77777777" w:rsidR="00862508" w:rsidRDefault="00862508">
            <w:pPr>
              <w:rPr>
                <w:rFonts w:ascii="Calibri" w:eastAsia="Calibri" w:hAnsi="Calibri" w:cs="Calibri"/>
                <w:sz w:val="18"/>
                <w:szCs w:val="18"/>
              </w:rPr>
            </w:pPr>
          </w:p>
        </w:tc>
        <w:tc>
          <w:tcPr>
            <w:tcW w:w="3165" w:type="dxa"/>
            <w:shd w:val="clear" w:color="auto" w:fill="auto"/>
          </w:tcPr>
          <w:p w14:paraId="73F86DA5" w14:textId="77777777" w:rsidR="00862508" w:rsidRDefault="00862508">
            <w:pPr>
              <w:rPr>
                <w:rFonts w:ascii="Calibri" w:eastAsia="Calibri" w:hAnsi="Calibri" w:cs="Calibri"/>
                <w:sz w:val="18"/>
                <w:szCs w:val="18"/>
              </w:rPr>
            </w:pPr>
          </w:p>
        </w:tc>
        <w:tc>
          <w:tcPr>
            <w:tcW w:w="1516" w:type="dxa"/>
            <w:shd w:val="clear" w:color="auto" w:fill="auto"/>
          </w:tcPr>
          <w:p w14:paraId="1C935877" w14:textId="77777777" w:rsidR="00862508" w:rsidRDefault="00862508">
            <w:pPr>
              <w:rPr>
                <w:rFonts w:ascii="Calibri" w:eastAsia="Calibri" w:hAnsi="Calibri" w:cs="Calibri"/>
                <w:sz w:val="18"/>
                <w:szCs w:val="18"/>
              </w:rPr>
            </w:pPr>
          </w:p>
        </w:tc>
        <w:tc>
          <w:tcPr>
            <w:tcW w:w="1350" w:type="dxa"/>
            <w:shd w:val="clear" w:color="auto" w:fill="auto"/>
          </w:tcPr>
          <w:p w14:paraId="5BB59B14" w14:textId="77777777" w:rsidR="00862508" w:rsidRDefault="00862508">
            <w:pPr>
              <w:rPr>
                <w:rFonts w:ascii="Calibri" w:eastAsia="Calibri" w:hAnsi="Calibri" w:cs="Calibri"/>
                <w:sz w:val="18"/>
                <w:szCs w:val="18"/>
              </w:rPr>
            </w:pPr>
          </w:p>
        </w:tc>
        <w:tc>
          <w:tcPr>
            <w:tcW w:w="1380" w:type="dxa"/>
            <w:shd w:val="clear" w:color="auto" w:fill="auto"/>
          </w:tcPr>
          <w:p w14:paraId="610B43E7" w14:textId="77777777" w:rsidR="00862508" w:rsidRDefault="00862508">
            <w:pPr>
              <w:rPr>
                <w:rFonts w:ascii="Calibri" w:eastAsia="Calibri" w:hAnsi="Calibri" w:cs="Calibri"/>
                <w:sz w:val="18"/>
                <w:szCs w:val="18"/>
              </w:rPr>
            </w:pPr>
          </w:p>
        </w:tc>
      </w:tr>
      <w:tr w:rsidR="00862508" w14:paraId="69726717" w14:textId="77777777">
        <w:tc>
          <w:tcPr>
            <w:tcW w:w="3030" w:type="dxa"/>
            <w:shd w:val="clear" w:color="auto" w:fill="auto"/>
          </w:tcPr>
          <w:p w14:paraId="07636E83" w14:textId="77777777" w:rsidR="00862508" w:rsidRDefault="00862508">
            <w:pPr>
              <w:rPr>
                <w:rFonts w:ascii="Calibri" w:eastAsia="Calibri" w:hAnsi="Calibri" w:cs="Calibri"/>
                <w:sz w:val="18"/>
                <w:szCs w:val="18"/>
              </w:rPr>
            </w:pPr>
          </w:p>
        </w:tc>
        <w:tc>
          <w:tcPr>
            <w:tcW w:w="3165" w:type="dxa"/>
            <w:shd w:val="clear" w:color="auto" w:fill="auto"/>
          </w:tcPr>
          <w:p w14:paraId="0C93575B" w14:textId="77777777" w:rsidR="00862508" w:rsidRDefault="00862508">
            <w:pPr>
              <w:rPr>
                <w:rFonts w:ascii="Calibri" w:eastAsia="Calibri" w:hAnsi="Calibri" w:cs="Calibri"/>
                <w:sz w:val="18"/>
                <w:szCs w:val="18"/>
              </w:rPr>
            </w:pPr>
          </w:p>
        </w:tc>
        <w:tc>
          <w:tcPr>
            <w:tcW w:w="1516" w:type="dxa"/>
            <w:shd w:val="clear" w:color="auto" w:fill="auto"/>
          </w:tcPr>
          <w:p w14:paraId="0B8B07A4" w14:textId="77777777" w:rsidR="00862508" w:rsidRDefault="00862508">
            <w:pPr>
              <w:rPr>
                <w:rFonts w:ascii="Calibri" w:eastAsia="Calibri" w:hAnsi="Calibri" w:cs="Calibri"/>
                <w:sz w:val="18"/>
                <w:szCs w:val="18"/>
              </w:rPr>
            </w:pPr>
          </w:p>
        </w:tc>
        <w:tc>
          <w:tcPr>
            <w:tcW w:w="1350" w:type="dxa"/>
            <w:shd w:val="clear" w:color="auto" w:fill="auto"/>
          </w:tcPr>
          <w:p w14:paraId="6FB0E04A" w14:textId="77777777" w:rsidR="00862508" w:rsidRDefault="00862508">
            <w:pPr>
              <w:rPr>
                <w:rFonts w:ascii="Calibri" w:eastAsia="Calibri" w:hAnsi="Calibri" w:cs="Calibri"/>
                <w:sz w:val="18"/>
                <w:szCs w:val="18"/>
              </w:rPr>
            </w:pPr>
          </w:p>
        </w:tc>
        <w:tc>
          <w:tcPr>
            <w:tcW w:w="1380" w:type="dxa"/>
            <w:shd w:val="clear" w:color="auto" w:fill="auto"/>
          </w:tcPr>
          <w:p w14:paraId="6F995C2F" w14:textId="77777777" w:rsidR="00862508" w:rsidRDefault="00862508">
            <w:pPr>
              <w:rPr>
                <w:rFonts w:ascii="Calibri" w:eastAsia="Calibri" w:hAnsi="Calibri" w:cs="Calibri"/>
                <w:sz w:val="18"/>
                <w:szCs w:val="18"/>
              </w:rPr>
            </w:pPr>
          </w:p>
        </w:tc>
      </w:tr>
      <w:tr w:rsidR="00862508" w14:paraId="7856261B" w14:textId="77777777">
        <w:tc>
          <w:tcPr>
            <w:tcW w:w="10441" w:type="dxa"/>
            <w:gridSpan w:val="5"/>
            <w:shd w:val="clear" w:color="auto" w:fill="ADADAD"/>
          </w:tcPr>
          <w:p w14:paraId="64E9CC79" w14:textId="77777777" w:rsidR="00862508" w:rsidRDefault="00000000">
            <w:pPr>
              <w:rPr>
                <w:rFonts w:ascii="Calibri" w:eastAsia="Calibri" w:hAnsi="Calibri" w:cs="Calibri"/>
                <w:b/>
                <w:sz w:val="20"/>
                <w:szCs w:val="20"/>
              </w:rPr>
            </w:pPr>
            <w:r>
              <w:rPr>
                <w:rFonts w:ascii="Calibri" w:eastAsia="Calibri" w:hAnsi="Calibri" w:cs="Calibri"/>
                <w:b/>
                <w:sz w:val="20"/>
                <w:szCs w:val="20"/>
              </w:rPr>
              <w:t>OUTREACH</w:t>
            </w:r>
          </w:p>
        </w:tc>
      </w:tr>
      <w:tr w:rsidR="00862508" w14:paraId="27A9500A" w14:textId="77777777">
        <w:tc>
          <w:tcPr>
            <w:tcW w:w="3030" w:type="dxa"/>
            <w:shd w:val="clear" w:color="auto" w:fill="FAE2D6"/>
          </w:tcPr>
          <w:p w14:paraId="1C00C615" w14:textId="77777777" w:rsidR="00862508" w:rsidRDefault="00000000">
            <w:pPr>
              <w:rPr>
                <w:rFonts w:ascii="Calibri" w:eastAsia="Calibri" w:hAnsi="Calibri" w:cs="Calibri"/>
                <w:sz w:val="18"/>
                <w:szCs w:val="18"/>
              </w:rPr>
            </w:pPr>
            <w:r>
              <w:rPr>
                <w:rFonts w:ascii="Calibri" w:eastAsia="Calibri" w:hAnsi="Calibri" w:cs="Calibri"/>
                <w:sz w:val="18"/>
                <w:szCs w:val="18"/>
              </w:rPr>
              <w:t>Example:  Outreach to Homeless Drop Out Youth for Re-Engagement</w:t>
            </w:r>
          </w:p>
        </w:tc>
        <w:tc>
          <w:tcPr>
            <w:tcW w:w="3165" w:type="dxa"/>
            <w:shd w:val="clear" w:color="auto" w:fill="FAE2D6"/>
          </w:tcPr>
          <w:p w14:paraId="64BBD93C" w14:textId="77777777" w:rsidR="00862508" w:rsidRDefault="00000000">
            <w:pPr>
              <w:rPr>
                <w:rFonts w:ascii="Calibri" w:eastAsia="Calibri" w:hAnsi="Calibri" w:cs="Calibri"/>
                <w:sz w:val="18"/>
                <w:szCs w:val="18"/>
              </w:rPr>
            </w:pPr>
            <w:r>
              <w:rPr>
                <w:rFonts w:ascii="Calibri" w:eastAsia="Calibri" w:hAnsi="Calibri" w:cs="Calibri"/>
                <w:sz w:val="18"/>
                <w:szCs w:val="18"/>
              </w:rPr>
              <w:t>Conduct home visits (based on the student's last known location) for re-engagement and outreach.</w:t>
            </w:r>
          </w:p>
        </w:tc>
        <w:tc>
          <w:tcPr>
            <w:tcW w:w="1516" w:type="dxa"/>
            <w:shd w:val="clear" w:color="auto" w:fill="FAE2D6"/>
          </w:tcPr>
          <w:p w14:paraId="1589C930" w14:textId="77777777" w:rsidR="00862508" w:rsidRDefault="00000000">
            <w:pPr>
              <w:rPr>
                <w:rFonts w:ascii="Calibri" w:eastAsia="Calibri" w:hAnsi="Calibri" w:cs="Calibri"/>
                <w:sz w:val="18"/>
                <w:szCs w:val="18"/>
              </w:rPr>
            </w:pPr>
            <w:r>
              <w:rPr>
                <w:rFonts w:ascii="Calibri" w:eastAsia="Calibri" w:hAnsi="Calibri" w:cs="Calibri"/>
                <w:sz w:val="18"/>
                <w:szCs w:val="18"/>
              </w:rPr>
              <w:t>$500</w:t>
            </w:r>
          </w:p>
        </w:tc>
        <w:tc>
          <w:tcPr>
            <w:tcW w:w="1350" w:type="dxa"/>
            <w:shd w:val="clear" w:color="auto" w:fill="FAE2D6"/>
          </w:tcPr>
          <w:p w14:paraId="61F7E99D" w14:textId="77777777" w:rsidR="00862508" w:rsidRDefault="00000000">
            <w:pPr>
              <w:rPr>
                <w:rFonts w:ascii="Calibri" w:eastAsia="Calibri" w:hAnsi="Calibri" w:cs="Calibri"/>
                <w:sz w:val="18"/>
                <w:szCs w:val="18"/>
              </w:rPr>
            </w:pPr>
            <w:r>
              <w:rPr>
                <w:rFonts w:ascii="Calibri" w:eastAsia="Calibri" w:hAnsi="Calibri" w:cs="Calibri"/>
                <w:sz w:val="18"/>
                <w:szCs w:val="18"/>
              </w:rPr>
              <w:t>$100</w:t>
            </w:r>
          </w:p>
        </w:tc>
        <w:tc>
          <w:tcPr>
            <w:tcW w:w="1380" w:type="dxa"/>
            <w:shd w:val="clear" w:color="auto" w:fill="FAE2D6"/>
          </w:tcPr>
          <w:p w14:paraId="7ECA0832" w14:textId="77777777" w:rsidR="00862508" w:rsidRDefault="00000000">
            <w:pPr>
              <w:rPr>
                <w:rFonts w:ascii="Calibri" w:eastAsia="Calibri" w:hAnsi="Calibri" w:cs="Calibri"/>
                <w:sz w:val="18"/>
                <w:szCs w:val="18"/>
              </w:rPr>
            </w:pPr>
            <w:r>
              <w:rPr>
                <w:rFonts w:ascii="Calibri" w:eastAsia="Calibri" w:hAnsi="Calibri" w:cs="Calibri"/>
                <w:sz w:val="18"/>
                <w:szCs w:val="18"/>
              </w:rPr>
              <w:t>$600</w:t>
            </w:r>
          </w:p>
        </w:tc>
      </w:tr>
      <w:tr w:rsidR="00862508" w14:paraId="479EFC4E" w14:textId="77777777">
        <w:tc>
          <w:tcPr>
            <w:tcW w:w="3030" w:type="dxa"/>
            <w:shd w:val="clear" w:color="auto" w:fill="auto"/>
          </w:tcPr>
          <w:p w14:paraId="25705C70" w14:textId="77777777" w:rsidR="00862508" w:rsidRDefault="00862508">
            <w:pPr>
              <w:rPr>
                <w:rFonts w:ascii="Calibri" w:eastAsia="Calibri" w:hAnsi="Calibri" w:cs="Calibri"/>
                <w:sz w:val="18"/>
                <w:szCs w:val="18"/>
              </w:rPr>
            </w:pPr>
          </w:p>
        </w:tc>
        <w:tc>
          <w:tcPr>
            <w:tcW w:w="3165" w:type="dxa"/>
            <w:shd w:val="clear" w:color="auto" w:fill="auto"/>
          </w:tcPr>
          <w:p w14:paraId="6296EF21" w14:textId="77777777" w:rsidR="00862508" w:rsidRDefault="00862508">
            <w:pPr>
              <w:rPr>
                <w:rFonts w:ascii="Calibri" w:eastAsia="Calibri" w:hAnsi="Calibri" w:cs="Calibri"/>
                <w:sz w:val="18"/>
                <w:szCs w:val="18"/>
              </w:rPr>
            </w:pPr>
          </w:p>
        </w:tc>
        <w:tc>
          <w:tcPr>
            <w:tcW w:w="1516" w:type="dxa"/>
            <w:shd w:val="clear" w:color="auto" w:fill="auto"/>
          </w:tcPr>
          <w:p w14:paraId="5360B8E7" w14:textId="77777777" w:rsidR="00862508" w:rsidRDefault="00862508">
            <w:pPr>
              <w:rPr>
                <w:rFonts w:ascii="Calibri" w:eastAsia="Calibri" w:hAnsi="Calibri" w:cs="Calibri"/>
                <w:sz w:val="18"/>
                <w:szCs w:val="18"/>
              </w:rPr>
            </w:pPr>
          </w:p>
        </w:tc>
        <w:tc>
          <w:tcPr>
            <w:tcW w:w="1350" w:type="dxa"/>
            <w:shd w:val="clear" w:color="auto" w:fill="auto"/>
          </w:tcPr>
          <w:p w14:paraId="40A24FAF" w14:textId="77777777" w:rsidR="00862508" w:rsidRDefault="00862508">
            <w:pPr>
              <w:rPr>
                <w:rFonts w:ascii="Calibri" w:eastAsia="Calibri" w:hAnsi="Calibri" w:cs="Calibri"/>
                <w:sz w:val="18"/>
                <w:szCs w:val="18"/>
              </w:rPr>
            </w:pPr>
          </w:p>
        </w:tc>
        <w:tc>
          <w:tcPr>
            <w:tcW w:w="1380" w:type="dxa"/>
            <w:shd w:val="clear" w:color="auto" w:fill="auto"/>
          </w:tcPr>
          <w:p w14:paraId="2DD7B747" w14:textId="77777777" w:rsidR="00862508" w:rsidRDefault="00862508">
            <w:pPr>
              <w:rPr>
                <w:rFonts w:ascii="Calibri" w:eastAsia="Calibri" w:hAnsi="Calibri" w:cs="Calibri"/>
                <w:sz w:val="18"/>
                <w:szCs w:val="18"/>
              </w:rPr>
            </w:pPr>
          </w:p>
        </w:tc>
      </w:tr>
      <w:tr w:rsidR="00862508" w14:paraId="277FB7A3" w14:textId="77777777">
        <w:tc>
          <w:tcPr>
            <w:tcW w:w="3030" w:type="dxa"/>
            <w:shd w:val="clear" w:color="auto" w:fill="auto"/>
          </w:tcPr>
          <w:p w14:paraId="39420A30" w14:textId="77777777" w:rsidR="00862508" w:rsidRDefault="00862508">
            <w:pPr>
              <w:rPr>
                <w:rFonts w:ascii="Calibri" w:eastAsia="Calibri" w:hAnsi="Calibri" w:cs="Calibri"/>
                <w:sz w:val="18"/>
                <w:szCs w:val="18"/>
              </w:rPr>
            </w:pPr>
          </w:p>
        </w:tc>
        <w:tc>
          <w:tcPr>
            <w:tcW w:w="3165" w:type="dxa"/>
            <w:shd w:val="clear" w:color="auto" w:fill="auto"/>
          </w:tcPr>
          <w:p w14:paraId="358DA2B6" w14:textId="77777777" w:rsidR="00862508" w:rsidRDefault="00862508">
            <w:pPr>
              <w:rPr>
                <w:rFonts w:ascii="Calibri" w:eastAsia="Calibri" w:hAnsi="Calibri" w:cs="Calibri"/>
                <w:sz w:val="18"/>
                <w:szCs w:val="18"/>
              </w:rPr>
            </w:pPr>
          </w:p>
        </w:tc>
        <w:tc>
          <w:tcPr>
            <w:tcW w:w="1516" w:type="dxa"/>
            <w:shd w:val="clear" w:color="auto" w:fill="auto"/>
          </w:tcPr>
          <w:p w14:paraId="15A800B4" w14:textId="77777777" w:rsidR="00862508" w:rsidRDefault="00862508">
            <w:pPr>
              <w:rPr>
                <w:rFonts w:ascii="Calibri" w:eastAsia="Calibri" w:hAnsi="Calibri" w:cs="Calibri"/>
                <w:sz w:val="18"/>
                <w:szCs w:val="18"/>
              </w:rPr>
            </w:pPr>
          </w:p>
        </w:tc>
        <w:tc>
          <w:tcPr>
            <w:tcW w:w="1350" w:type="dxa"/>
            <w:shd w:val="clear" w:color="auto" w:fill="auto"/>
          </w:tcPr>
          <w:p w14:paraId="692FB209" w14:textId="77777777" w:rsidR="00862508" w:rsidRDefault="00862508">
            <w:pPr>
              <w:rPr>
                <w:rFonts w:ascii="Calibri" w:eastAsia="Calibri" w:hAnsi="Calibri" w:cs="Calibri"/>
                <w:sz w:val="18"/>
                <w:szCs w:val="18"/>
              </w:rPr>
            </w:pPr>
          </w:p>
        </w:tc>
        <w:tc>
          <w:tcPr>
            <w:tcW w:w="1380" w:type="dxa"/>
            <w:shd w:val="clear" w:color="auto" w:fill="auto"/>
          </w:tcPr>
          <w:p w14:paraId="65CDE965" w14:textId="77777777" w:rsidR="00862508" w:rsidRDefault="00862508">
            <w:pPr>
              <w:rPr>
                <w:rFonts w:ascii="Calibri" w:eastAsia="Calibri" w:hAnsi="Calibri" w:cs="Calibri"/>
                <w:sz w:val="18"/>
                <w:szCs w:val="18"/>
              </w:rPr>
            </w:pPr>
          </w:p>
        </w:tc>
      </w:tr>
      <w:tr w:rsidR="00862508" w14:paraId="52E7CE66" w14:textId="77777777">
        <w:tc>
          <w:tcPr>
            <w:tcW w:w="10441" w:type="dxa"/>
            <w:gridSpan w:val="5"/>
            <w:shd w:val="clear" w:color="auto" w:fill="ADADAD"/>
          </w:tcPr>
          <w:p w14:paraId="69B4A9ED" w14:textId="77777777" w:rsidR="00862508" w:rsidRDefault="00000000">
            <w:pPr>
              <w:rPr>
                <w:rFonts w:ascii="Calibri" w:eastAsia="Calibri" w:hAnsi="Calibri" w:cs="Calibri"/>
                <w:b/>
                <w:sz w:val="20"/>
                <w:szCs w:val="20"/>
              </w:rPr>
            </w:pPr>
            <w:r>
              <w:rPr>
                <w:rFonts w:ascii="Calibri" w:eastAsia="Calibri" w:hAnsi="Calibri" w:cs="Calibri"/>
                <w:b/>
                <w:sz w:val="20"/>
                <w:szCs w:val="20"/>
              </w:rPr>
              <w:t>PARENT/FAMILY ENGAGEMENT</w:t>
            </w:r>
          </w:p>
        </w:tc>
      </w:tr>
      <w:tr w:rsidR="00862508" w14:paraId="28EEE951" w14:textId="77777777">
        <w:tc>
          <w:tcPr>
            <w:tcW w:w="3030" w:type="dxa"/>
            <w:shd w:val="clear" w:color="auto" w:fill="FAE2D6"/>
          </w:tcPr>
          <w:p w14:paraId="21E60F13" w14:textId="77777777" w:rsidR="00862508" w:rsidRDefault="00000000">
            <w:pPr>
              <w:rPr>
                <w:rFonts w:ascii="Calibri" w:eastAsia="Calibri" w:hAnsi="Calibri" w:cs="Calibri"/>
                <w:sz w:val="18"/>
                <w:szCs w:val="18"/>
              </w:rPr>
            </w:pPr>
            <w:r>
              <w:rPr>
                <w:rFonts w:ascii="Calibri" w:eastAsia="Calibri" w:hAnsi="Calibri" w:cs="Calibri"/>
                <w:sz w:val="18"/>
                <w:szCs w:val="18"/>
              </w:rPr>
              <w:t>Example:  Parent/Family Trainings on the Rights of Homeless Children &amp; Youth</w:t>
            </w:r>
          </w:p>
        </w:tc>
        <w:tc>
          <w:tcPr>
            <w:tcW w:w="3165" w:type="dxa"/>
            <w:shd w:val="clear" w:color="auto" w:fill="FAE2D6"/>
          </w:tcPr>
          <w:p w14:paraId="11DD1496" w14:textId="77777777" w:rsidR="00862508" w:rsidRDefault="00000000">
            <w:pPr>
              <w:rPr>
                <w:rFonts w:ascii="Calibri" w:eastAsia="Calibri" w:hAnsi="Calibri" w:cs="Calibri"/>
                <w:sz w:val="18"/>
                <w:szCs w:val="18"/>
              </w:rPr>
            </w:pPr>
            <w:r>
              <w:rPr>
                <w:rFonts w:ascii="Calibri" w:eastAsia="Calibri" w:hAnsi="Calibri" w:cs="Calibri"/>
                <w:sz w:val="18"/>
                <w:szCs w:val="18"/>
              </w:rPr>
              <w:t>Giving awareness to homeless families through community engagement events.</w:t>
            </w:r>
          </w:p>
        </w:tc>
        <w:tc>
          <w:tcPr>
            <w:tcW w:w="1516" w:type="dxa"/>
            <w:shd w:val="clear" w:color="auto" w:fill="FAE2D6"/>
          </w:tcPr>
          <w:p w14:paraId="696B794F" w14:textId="77777777" w:rsidR="00862508" w:rsidRDefault="00000000">
            <w:pPr>
              <w:rPr>
                <w:rFonts w:ascii="Calibri" w:eastAsia="Calibri" w:hAnsi="Calibri" w:cs="Calibri"/>
                <w:sz w:val="18"/>
                <w:szCs w:val="18"/>
              </w:rPr>
            </w:pPr>
            <w:r>
              <w:rPr>
                <w:rFonts w:ascii="Calibri" w:eastAsia="Calibri" w:hAnsi="Calibri" w:cs="Calibri"/>
                <w:sz w:val="18"/>
                <w:szCs w:val="18"/>
              </w:rPr>
              <w:t>$3,550</w:t>
            </w:r>
          </w:p>
        </w:tc>
        <w:tc>
          <w:tcPr>
            <w:tcW w:w="1350" w:type="dxa"/>
            <w:shd w:val="clear" w:color="auto" w:fill="FAE2D6"/>
          </w:tcPr>
          <w:p w14:paraId="5B19BC17" w14:textId="77777777" w:rsidR="00862508" w:rsidRDefault="00000000">
            <w:pPr>
              <w:rPr>
                <w:rFonts w:ascii="Calibri" w:eastAsia="Calibri" w:hAnsi="Calibri" w:cs="Calibri"/>
                <w:sz w:val="18"/>
                <w:szCs w:val="18"/>
              </w:rPr>
            </w:pPr>
            <w:r>
              <w:rPr>
                <w:rFonts w:ascii="Calibri" w:eastAsia="Calibri" w:hAnsi="Calibri" w:cs="Calibri"/>
                <w:sz w:val="18"/>
                <w:szCs w:val="18"/>
              </w:rPr>
              <w:t>$100</w:t>
            </w:r>
          </w:p>
        </w:tc>
        <w:tc>
          <w:tcPr>
            <w:tcW w:w="1380" w:type="dxa"/>
            <w:shd w:val="clear" w:color="auto" w:fill="FAE2D6"/>
          </w:tcPr>
          <w:p w14:paraId="0551A9E2" w14:textId="77777777" w:rsidR="00862508" w:rsidRDefault="00000000">
            <w:pPr>
              <w:rPr>
                <w:rFonts w:ascii="Calibri" w:eastAsia="Calibri" w:hAnsi="Calibri" w:cs="Calibri"/>
                <w:sz w:val="18"/>
                <w:szCs w:val="18"/>
              </w:rPr>
            </w:pPr>
            <w:r>
              <w:rPr>
                <w:rFonts w:ascii="Calibri" w:eastAsia="Calibri" w:hAnsi="Calibri" w:cs="Calibri"/>
                <w:sz w:val="18"/>
                <w:szCs w:val="18"/>
              </w:rPr>
              <w:t>$3650</w:t>
            </w:r>
          </w:p>
        </w:tc>
      </w:tr>
      <w:tr w:rsidR="00862508" w14:paraId="487EF9A8" w14:textId="77777777">
        <w:tc>
          <w:tcPr>
            <w:tcW w:w="3030" w:type="dxa"/>
            <w:shd w:val="clear" w:color="auto" w:fill="auto"/>
          </w:tcPr>
          <w:p w14:paraId="70799453" w14:textId="77777777" w:rsidR="00862508" w:rsidRDefault="00862508">
            <w:pPr>
              <w:rPr>
                <w:rFonts w:ascii="Calibri" w:eastAsia="Calibri" w:hAnsi="Calibri" w:cs="Calibri"/>
                <w:sz w:val="18"/>
                <w:szCs w:val="18"/>
              </w:rPr>
            </w:pPr>
          </w:p>
        </w:tc>
        <w:tc>
          <w:tcPr>
            <w:tcW w:w="3165" w:type="dxa"/>
            <w:shd w:val="clear" w:color="auto" w:fill="auto"/>
          </w:tcPr>
          <w:p w14:paraId="033C346F" w14:textId="77777777" w:rsidR="00862508" w:rsidRDefault="00862508">
            <w:pPr>
              <w:rPr>
                <w:rFonts w:ascii="Calibri" w:eastAsia="Calibri" w:hAnsi="Calibri" w:cs="Calibri"/>
                <w:sz w:val="18"/>
                <w:szCs w:val="18"/>
              </w:rPr>
            </w:pPr>
          </w:p>
        </w:tc>
        <w:tc>
          <w:tcPr>
            <w:tcW w:w="1516" w:type="dxa"/>
            <w:shd w:val="clear" w:color="auto" w:fill="auto"/>
          </w:tcPr>
          <w:p w14:paraId="37B4389A" w14:textId="77777777" w:rsidR="00862508" w:rsidRDefault="00862508">
            <w:pPr>
              <w:rPr>
                <w:rFonts w:ascii="Calibri" w:eastAsia="Calibri" w:hAnsi="Calibri" w:cs="Calibri"/>
                <w:sz w:val="18"/>
                <w:szCs w:val="18"/>
              </w:rPr>
            </w:pPr>
          </w:p>
        </w:tc>
        <w:tc>
          <w:tcPr>
            <w:tcW w:w="1350" w:type="dxa"/>
            <w:shd w:val="clear" w:color="auto" w:fill="auto"/>
          </w:tcPr>
          <w:p w14:paraId="17EC4138" w14:textId="77777777" w:rsidR="00862508" w:rsidRDefault="00862508">
            <w:pPr>
              <w:rPr>
                <w:rFonts w:ascii="Calibri" w:eastAsia="Calibri" w:hAnsi="Calibri" w:cs="Calibri"/>
                <w:sz w:val="18"/>
                <w:szCs w:val="18"/>
              </w:rPr>
            </w:pPr>
          </w:p>
        </w:tc>
        <w:tc>
          <w:tcPr>
            <w:tcW w:w="1380" w:type="dxa"/>
            <w:shd w:val="clear" w:color="auto" w:fill="auto"/>
          </w:tcPr>
          <w:p w14:paraId="5D8EC095" w14:textId="77777777" w:rsidR="00862508" w:rsidRDefault="00862508">
            <w:pPr>
              <w:rPr>
                <w:rFonts w:ascii="Calibri" w:eastAsia="Calibri" w:hAnsi="Calibri" w:cs="Calibri"/>
                <w:sz w:val="18"/>
                <w:szCs w:val="18"/>
              </w:rPr>
            </w:pPr>
          </w:p>
        </w:tc>
      </w:tr>
      <w:tr w:rsidR="00862508" w14:paraId="240EDD90" w14:textId="77777777">
        <w:tc>
          <w:tcPr>
            <w:tcW w:w="3030" w:type="dxa"/>
            <w:shd w:val="clear" w:color="auto" w:fill="auto"/>
          </w:tcPr>
          <w:p w14:paraId="4A3C8097" w14:textId="77777777" w:rsidR="00862508" w:rsidRDefault="00862508">
            <w:pPr>
              <w:rPr>
                <w:rFonts w:ascii="Calibri" w:eastAsia="Calibri" w:hAnsi="Calibri" w:cs="Calibri"/>
                <w:sz w:val="18"/>
                <w:szCs w:val="18"/>
              </w:rPr>
            </w:pPr>
          </w:p>
        </w:tc>
        <w:tc>
          <w:tcPr>
            <w:tcW w:w="3165" w:type="dxa"/>
            <w:shd w:val="clear" w:color="auto" w:fill="auto"/>
          </w:tcPr>
          <w:p w14:paraId="0E1E038A" w14:textId="77777777" w:rsidR="00862508" w:rsidRDefault="00862508">
            <w:pPr>
              <w:rPr>
                <w:rFonts w:ascii="Calibri" w:eastAsia="Calibri" w:hAnsi="Calibri" w:cs="Calibri"/>
                <w:sz w:val="18"/>
                <w:szCs w:val="18"/>
              </w:rPr>
            </w:pPr>
          </w:p>
        </w:tc>
        <w:tc>
          <w:tcPr>
            <w:tcW w:w="1516" w:type="dxa"/>
            <w:shd w:val="clear" w:color="auto" w:fill="auto"/>
          </w:tcPr>
          <w:p w14:paraId="307A8114" w14:textId="77777777" w:rsidR="00862508" w:rsidRDefault="00862508">
            <w:pPr>
              <w:rPr>
                <w:rFonts w:ascii="Calibri" w:eastAsia="Calibri" w:hAnsi="Calibri" w:cs="Calibri"/>
                <w:sz w:val="18"/>
                <w:szCs w:val="18"/>
              </w:rPr>
            </w:pPr>
          </w:p>
        </w:tc>
        <w:tc>
          <w:tcPr>
            <w:tcW w:w="1350" w:type="dxa"/>
            <w:shd w:val="clear" w:color="auto" w:fill="auto"/>
          </w:tcPr>
          <w:p w14:paraId="66B69BBA" w14:textId="77777777" w:rsidR="00862508" w:rsidRDefault="00862508">
            <w:pPr>
              <w:rPr>
                <w:rFonts w:ascii="Calibri" w:eastAsia="Calibri" w:hAnsi="Calibri" w:cs="Calibri"/>
                <w:sz w:val="18"/>
                <w:szCs w:val="18"/>
              </w:rPr>
            </w:pPr>
          </w:p>
        </w:tc>
        <w:tc>
          <w:tcPr>
            <w:tcW w:w="1380" w:type="dxa"/>
            <w:shd w:val="clear" w:color="auto" w:fill="auto"/>
          </w:tcPr>
          <w:p w14:paraId="06812902" w14:textId="77777777" w:rsidR="00862508" w:rsidRDefault="00862508">
            <w:pPr>
              <w:rPr>
                <w:rFonts w:ascii="Calibri" w:eastAsia="Calibri" w:hAnsi="Calibri" w:cs="Calibri"/>
                <w:sz w:val="18"/>
                <w:szCs w:val="18"/>
              </w:rPr>
            </w:pPr>
          </w:p>
        </w:tc>
      </w:tr>
      <w:tr w:rsidR="00862508" w14:paraId="3A7BB5DB" w14:textId="77777777">
        <w:trPr>
          <w:trHeight w:val="256"/>
        </w:trPr>
        <w:tc>
          <w:tcPr>
            <w:tcW w:w="10441" w:type="dxa"/>
            <w:gridSpan w:val="5"/>
            <w:shd w:val="clear" w:color="auto" w:fill="ADADAD"/>
          </w:tcPr>
          <w:p w14:paraId="69569AC0" w14:textId="77777777" w:rsidR="00862508" w:rsidRDefault="00000000">
            <w:pPr>
              <w:rPr>
                <w:rFonts w:ascii="Calibri" w:eastAsia="Calibri" w:hAnsi="Calibri" w:cs="Calibri"/>
                <w:b/>
                <w:sz w:val="20"/>
                <w:szCs w:val="20"/>
              </w:rPr>
            </w:pPr>
            <w:r>
              <w:rPr>
                <w:rFonts w:ascii="Calibri" w:eastAsia="Calibri" w:hAnsi="Calibri" w:cs="Calibri"/>
                <w:b/>
                <w:sz w:val="20"/>
                <w:szCs w:val="20"/>
              </w:rPr>
              <w:t>OTHER</w:t>
            </w:r>
          </w:p>
        </w:tc>
      </w:tr>
      <w:tr w:rsidR="00862508" w14:paraId="72DD3ABF" w14:textId="77777777">
        <w:tc>
          <w:tcPr>
            <w:tcW w:w="3030" w:type="dxa"/>
            <w:shd w:val="clear" w:color="auto" w:fill="FAE2D6"/>
          </w:tcPr>
          <w:p w14:paraId="36FC60EF" w14:textId="77777777" w:rsidR="00862508" w:rsidRDefault="00000000">
            <w:pPr>
              <w:rPr>
                <w:rFonts w:ascii="Calibri" w:eastAsia="Calibri" w:hAnsi="Calibri" w:cs="Calibri"/>
                <w:sz w:val="18"/>
                <w:szCs w:val="18"/>
              </w:rPr>
            </w:pPr>
            <w:r>
              <w:rPr>
                <w:rFonts w:ascii="Calibri" w:eastAsia="Calibri" w:hAnsi="Calibri" w:cs="Calibri"/>
                <w:sz w:val="18"/>
                <w:szCs w:val="18"/>
              </w:rPr>
              <w:t>Example:  Traditional Healing Ceremony</w:t>
            </w:r>
          </w:p>
        </w:tc>
        <w:tc>
          <w:tcPr>
            <w:tcW w:w="3165" w:type="dxa"/>
            <w:shd w:val="clear" w:color="auto" w:fill="FAE2D6"/>
          </w:tcPr>
          <w:p w14:paraId="0B1F8A84" w14:textId="77777777" w:rsidR="00862508" w:rsidRDefault="00000000">
            <w:pPr>
              <w:rPr>
                <w:rFonts w:ascii="Calibri" w:eastAsia="Calibri" w:hAnsi="Calibri" w:cs="Calibri"/>
                <w:sz w:val="18"/>
                <w:szCs w:val="18"/>
              </w:rPr>
            </w:pPr>
            <w:r>
              <w:rPr>
                <w:rFonts w:ascii="Calibri" w:eastAsia="Calibri" w:hAnsi="Calibri" w:cs="Calibri"/>
                <w:sz w:val="18"/>
                <w:szCs w:val="18"/>
              </w:rPr>
              <w:t>Inviting and attending traditional ceremony (Culturally Relevant Activity)</w:t>
            </w:r>
          </w:p>
        </w:tc>
        <w:tc>
          <w:tcPr>
            <w:tcW w:w="1516" w:type="dxa"/>
            <w:shd w:val="clear" w:color="auto" w:fill="FAE2D6"/>
          </w:tcPr>
          <w:p w14:paraId="5411ADB0" w14:textId="77777777" w:rsidR="00862508" w:rsidRDefault="00000000">
            <w:pPr>
              <w:rPr>
                <w:rFonts w:ascii="Calibri" w:eastAsia="Calibri" w:hAnsi="Calibri" w:cs="Calibri"/>
                <w:sz w:val="18"/>
                <w:szCs w:val="18"/>
              </w:rPr>
            </w:pPr>
            <w:r>
              <w:rPr>
                <w:rFonts w:ascii="Calibri" w:eastAsia="Calibri" w:hAnsi="Calibri" w:cs="Calibri"/>
                <w:sz w:val="18"/>
                <w:szCs w:val="18"/>
              </w:rPr>
              <w:t>$5,000</w:t>
            </w:r>
          </w:p>
        </w:tc>
        <w:tc>
          <w:tcPr>
            <w:tcW w:w="1350" w:type="dxa"/>
            <w:shd w:val="clear" w:color="auto" w:fill="FAE2D6"/>
          </w:tcPr>
          <w:p w14:paraId="45411A92" w14:textId="77777777" w:rsidR="00862508" w:rsidRDefault="00000000">
            <w:pPr>
              <w:rPr>
                <w:rFonts w:ascii="Calibri" w:eastAsia="Calibri" w:hAnsi="Calibri" w:cs="Calibri"/>
                <w:sz w:val="18"/>
                <w:szCs w:val="18"/>
              </w:rPr>
            </w:pPr>
            <w:r>
              <w:rPr>
                <w:rFonts w:ascii="Calibri" w:eastAsia="Calibri" w:hAnsi="Calibri" w:cs="Calibri"/>
                <w:sz w:val="18"/>
                <w:szCs w:val="18"/>
              </w:rPr>
              <w:t>$100</w:t>
            </w:r>
          </w:p>
        </w:tc>
        <w:tc>
          <w:tcPr>
            <w:tcW w:w="1380" w:type="dxa"/>
            <w:shd w:val="clear" w:color="auto" w:fill="FAE2D6"/>
          </w:tcPr>
          <w:p w14:paraId="6DA52083" w14:textId="77777777" w:rsidR="00862508" w:rsidRDefault="00000000">
            <w:pPr>
              <w:rPr>
                <w:rFonts w:ascii="Calibri" w:eastAsia="Calibri" w:hAnsi="Calibri" w:cs="Calibri"/>
                <w:sz w:val="18"/>
                <w:szCs w:val="18"/>
              </w:rPr>
            </w:pPr>
            <w:r>
              <w:rPr>
                <w:rFonts w:ascii="Calibri" w:eastAsia="Calibri" w:hAnsi="Calibri" w:cs="Calibri"/>
                <w:sz w:val="18"/>
                <w:szCs w:val="18"/>
              </w:rPr>
              <w:t>$5,100</w:t>
            </w:r>
          </w:p>
        </w:tc>
      </w:tr>
      <w:tr w:rsidR="00862508" w14:paraId="38C2F0D4" w14:textId="77777777">
        <w:tc>
          <w:tcPr>
            <w:tcW w:w="3030" w:type="dxa"/>
            <w:shd w:val="clear" w:color="auto" w:fill="auto"/>
          </w:tcPr>
          <w:p w14:paraId="2C23A6A7" w14:textId="77777777" w:rsidR="00862508" w:rsidRDefault="00862508">
            <w:pPr>
              <w:rPr>
                <w:rFonts w:ascii="Calibri" w:eastAsia="Calibri" w:hAnsi="Calibri" w:cs="Calibri"/>
                <w:sz w:val="18"/>
                <w:szCs w:val="18"/>
              </w:rPr>
            </w:pPr>
          </w:p>
        </w:tc>
        <w:tc>
          <w:tcPr>
            <w:tcW w:w="3165" w:type="dxa"/>
            <w:shd w:val="clear" w:color="auto" w:fill="auto"/>
          </w:tcPr>
          <w:p w14:paraId="6EBD127B" w14:textId="77777777" w:rsidR="00862508" w:rsidRDefault="00862508">
            <w:pPr>
              <w:rPr>
                <w:rFonts w:ascii="Calibri" w:eastAsia="Calibri" w:hAnsi="Calibri" w:cs="Calibri"/>
                <w:sz w:val="18"/>
                <w:szCs w:val="18"/>
              </w:rPr>
            </w:pPr>
          </w:p>
        </w:tc>
        <w:tc>
          <w:tcPr>
            <w:tcW w:w="1516" w:type="dxa"/>
            <w:shd w:val="clear" w:color="auto" w:fill="auto"/>
          </w:tcPr>
          <w:p w14:paraId="667AF344" w14:textId="77777777" w:rsidR="00862508" w:rsidRDefault="00862508">
            <w:pPr>
              <w:rPr>
                <w:rFonts w:ascii="Calibri" w:eastAsia="Calibri" w:hAnsi="Calibri" w:cs="Calibri"/>
                <w:sz w:val="18"/>
                <w:szCs w:val="18"/>
              </w:rPr>
            </w:pPr>
          </w:p>
        </w:tc>
        <w:tc>
          <w:tcPr>
            <w:tcW w:w="1350" w:type="dxa"/>
            <w:shd w:val="clear" w:color="auto" w:fill="auto"/>
          </w:tcPr>
          <w:p w14:paraId="15D357D7" w14:textId="77777777" w:rsidR="00862508" w:rsidRDefault="00862508">
            <w:pPr>
              <w:rPr>
                <w:rFonts w:ascii="Calibri" w:eastAsia="Calibri" w:hAnsi="Calibri" w:cs="Calibri"/>
                <w:sz w:val="18"/>
                <w:szCs w:val="18"/>
              </w:rPr>
            </w:pPr>
          </w:p>
        </w:tc>
        <w:tc>
          <w:tcPr>
            <w:tcW w:w="1380" w:type="dxa"/>
            <w:shd w:val="clear" w:color="auto" w:fill="auto"/>
          </w:tcPr>
          <w:p w14:paraId="67DD884D" w14:textId="77777777" w:rsidR="00862508" w:rsidRDefault="00862508">
            <w:pPr>
              <w:rPr>
                <w:rFonts w:ascii="Calibri" w:eastAsia="Calibri" w:hAnsi="Calibri" w:cs="Calibri"/>
                <w:sz w:val="18"/>
                <w:szCs w:val="18"/>
              </w:rPr>
            </w:pPr>
          </w:p>
        </w:tc>
      </w:tr>
      <w:tr w:rsidR="00862508" w14:paraId="218CBBDD" w14:textId="77777777">
        <w:tc>
          <w:tcPr>
            <w:tcW w:w="3030" w:type="dxa"/>
            <w:shd w:val="clear" w:color="auto" w:fill="auto"/>
          </w:tcPr>
          <w:p w14:paraId="299DBC59" w14:textId="77777777" w:rsidR="00862508" w:rsidRDefault="00862508">
            <w:pPr>
              <w:rPr>
                <w:rFonts w:ascii="Calibri" w:eastAsia="Calibri" w:hAnsi="Calibri" w:cs="Calibri"/>
                <w:sz w:val="18"/>
                <w:szCs w:val="18"/>
              </w:rPr>
            </w:pPr>
          </w:p>
        </w:tc>
        <w:tc>
          <w:tcPr>
            <w:tcW w:w="3165" w:type="dxa"/>
            <w:shd w:val="clear" w:color="auto" w:fill="auto"/>
          </w:tcPr>
          <w:p w14:paraId="234F792D" w14:textId="77777777" w:rsidR="00862508" w:rsidRDefault="00862508">
            <w:pPr>
              <w:rPr>
                <w:rFonts w:ascii="Calibri" w:eastAsia="Calibri" w:hAnsi="Calibri" w:cs="Calibri"/>
                <w:sz w:val="18"/>
                <w:szCs w:val="18"/>
              </w:rPr>
            </w:pPr>
          </w:p>
        </w:tc>
        <w:tc>
          <w:tcPr>
            <w:tcW w:w="1516" w:type="dxa"/>
            <w:shd w:val="clear" w:color="auto" w:fill="auto"/>
          </w:tcPr>
          <w:p w14:paraId="3AE87AD4" w14:textId="77777777" w:rsidR="00862508" w:rsidRDefault="00862508">
            <w:pPr>
              <w:rPr>
                <w:rFonts w:ascii="Calibri" w:eastAsia="Calibri" w:hAnsi="Calibri" w:cs="Calibri"/>
                <w:sz w:val="18"/>
                <w:szCs w:val="18"/>
              </w:rPr>
            </w:pPr>
          </w:p>
        </w:tc>
        <w:tc>
          <w:tcPr>
            <w:tcW w:w="1350" w:type="dxa"/>
            <w:shd w:val="clear" w:color="auto" w:fill="auto"/>
          </w:tcPr>
          <w:p w14:paraId="03BCFBCC" w14:textId="77777777" w:rsidR="00862508" w:rsidRDefault="00862508">
            <w:pPr>
              <w:rPr>
                <w:rFonts w:ascii="Calibri" w:eastAsia="Calibri" w:hAnsi="Calibri" w:cs="Calibri"/>
                <w:sz w:val="18"/>
                <w:szCs w:val="18"/>
              </w:rPr>
            </w:pPr>
          </w:p>
        </w:tc>
        <w:tc>
          <w:tcPr>
            <w:tcW w:w="1380" w:type="dxa"/>
            <w:shd w:val="clear" w:color="auto" w:fill="auto"/>
          </w:tcPr>
          <w:p w14:paraId="0414805A" w14:textId="77777777" w:rsidR="00862508" w:rsidRDefault="00862508">
            <w:pPr>
              <w:rPr>
                <w:rFonts w:ascii="Calibri" w:eastAsia="Calibri" w:hAnsi="Calibri" w:cs="Calibri"/>
                <w:sz w:val="18"/>
                <w:szCs w:val="18"/>
              </w:rPr>
            </w:pPr>
          </w:p>
        </w:tc>
      </w:tr>
      <w:tr w:rsidR="00862508" w14:paraId="46342325" w14:textId="77777777">
        <w:tc>
          <w:tcPr>
            <w:tcW w:w="6195" w:type="dxa"/>
            <w:gridSpan w:val="2"/>
            <w:vMerge w:val="restart"/>
            <w:shd w:val="clear" w:color="auto" w:fill="FAE2D6"/>
          </w:tcPr>
          <w:p w14:paraId="2F0FC57C" w14:textId="77777777" w:rsidR="00862508" w:rsidRDefault="00862508">
            <w:pPr>
              <w:rPr>
                <w:rFonts w:ascii="Calibri" w:eastAsia="Calibri" w:hAnsi="Calibri" w:cs="Calibri"/>
                <w:sz w:val="18"/>
                <w:szCs w:val="18"/>
              </w:rPr>
            </w:pPr>
          </w:p>
        </w:tc>
        <w:tc>
          <w:tcPr>
            <w:tcW w:w="1516" w:type="dxa"/>
            <w:shd w:val="clear" w:color="auto" w:fill="ADADAD"/>
          </w:tcPr>
          <w:p w14:paraId="0B17E25E" w14:textId="77777777" w:rsidR="00862508" w:rsidRDefault="00000000">
            <w:pPr>
              <w:rPr>
                <w:rFonts w:ascii="Calibri" w:eastAsia="Calibri" w:hAnsi="Calibri" w:cs="Calibri"/>
                <w:b/>
                <w:sz w:val="18"/>
                <w:szCs w:val="18"/>
              </w:rPr>
            </w:pPr>
            <w:r>
              <w:rPr>
                <w:rFonts w:ascii="Calibri" w:eastAsia="Calibri" w:hAnsi="Calibri" w:cs="Calibri"/>
                <w:b/>
                <w:sz w:val="18"/>
                <w:szCs w:val="18"/>
              </w:rPr>
              <w:t>TOTAL BUDGET McKinney-Vento Subgrant</w:t>
            </w:r>
          </w:p>
        </w:tc>
        <w:tc>
          <w:tcPr>
            <w:tcW w:w="1350" w:type="dxa"/>
            <w:shd w:val="clear" w:color="auto" w:fill="ADADAD"/>
          </w:tcPr>
          <w:p w14:paraId="2E53EC18" w14:textId="77777777" w:rsidR="00862508" w:rsidRDefault="00000000">
            <w:pPr>
              <w:rPr>
                <w:rFonts w:ascii="Calibri" w:eastAsia="Calibri" w:hAnsi="Calibri" w:cs="Calibri"/>
                <w:b/>
                <w:sz w:val="18"/>
                <w:szCs w:val="18"/>
              </w:rPr>
            </w:pPr>
            <w:r>
              <w:rPr>
                <w:rFonts w:ascii="Calibri" w:eastAsia="Calibri" w:hAnsi="Calibri" w:cs="Calibri"/>
                <w:b/>
                <w:sz w:val="18"/>
                <w:szCs w:val="18"/>
              </w:rPr>
              <w:t>TOTAL BUDGET Title I, Part A Set Aside</w:t>
            </w:r>
          </w:p>
        </w:tc>
        <w:tc>
          <w:tcPr>
            <w:tcW w:w="1380" w:type="dxa"/>
            <w:shd w:val="clear" w:color="auto" w:fill="ADADAD"/>
          </w:tcPr>
          <w:p w14:paraId="6495142E" w14:textId="77777777" w:rsidR="00862508" w:rsidRDefault="00000000">
            <w:pPr>
              <w:rPr>
                <w:rFonts w:ascii="Calibri" w:eastAsia="Calibri" w:hAnsi="Calibri" w:cs="Calibri"/>
                <w:b/>
                <w:sz w:val="18"/>
                <w:szCs w:val="18"/>
              </w:rPr>
            </w:pPr>
            <w:r>
              <w:rPr>
                <w:rFonts w:ascii="Calibri" w:eastAsia="Calibri" w:hAnsi="Calibri" w:cs="Calibri"/>
                <w:b/>
                <w:sz w:val="18"/>
                <w:szCs w:val="18"/>
              </w:rPr>
              <w:t>TOTAL BUDGET EHCY Program</w:t>
            </w:r>
          </w:p>
        </w:tc>
      </w:tr>
      <w:tr w:rsidR="00862508" w14:paraId="1BFB8DD8" w14:textId="77777777">
        <w:trPr>
          <w:trHeight w:val="472"/>
        </w:trPr>
        <w:tc>
          <w:tcPr>
            <w:tcW w:w="6195" w:type="dxa"/>
            <w:gridSpan w:val="2"/>
            <w:vMerge/>
            <w:shd w:val="clear" w:color="auto" w:fill="FAE2D6"/>
          </w:tcPr>
          <w:p w14:paraId="593514A3" w14:textId="77777777" w:rsidR="00862508" w:rsidRDefault="00862508">
            <w:pPr>
              <w:pBdr>
                <w:top w:val="nil"/>
                <w:left w:val="nil"/>
                <w:bottom w:val="nil"/>
                <w:right w:val="nil"/>
                <w:between w:val="nil"/>
              </w:pBdr>
              <w:spacing w:line="276" w:lineRule="auto"/>
              <w:rPr>
                <w:rFonts w:ascii="Calibri" w:eastAsia="Calibri" w:hAnsi="Calibri" w:cs="Calibri"/>
                <w:b/>
                <w:sz w:val="18"/>
                <w:szCs w:val="18"/>
              </w:rPr>
            </w:pPr>
          </w:p>
        </w:tc>
        <w:tc>
          <w:tcPr>
            <w:tcW w:w="1516" w:type="dxa"/>
            <w:shd w:val="clear" w:color="auto" w:fill="auto"/>
          </w:tcPr>
          <w:p w14:paraId="64659504" w14:textId="77777777" w:rsidR="00862508" w:rsidRDefault="00000000">
            <w:pPr>
              <w:rPr>
                <w:rFonts w:ascii="Calibri" w:eastAsia="Calibri" w:hAnsi="Calibri" w:cs="Calibri"/>
                <w:b/>
                <w:sz w:val="18"/>
                <w:szCs w:val="18"/>
              </w:rPr>
            </w:pPr>
            <w:r>
              <w:rPr>
                <w:rFonts w:ascii="Calibri" w:eastAsia="Calibri" w:hAnsi="Calibri" w:cs="Calibri"/>
                <w:b/>
                <w:sz w:val="18"/>
                <w:szCs w:val="18"/>
              </w:rPr>
              <w:t>$</w:t>
            </w:r>
          </w:p>
        </w:tc>
        <w:tc>
          <w:tcPr>
            <w:tcW w:w="1350" w:type="dxa"/>
            <w:shd w:val="clear" w:color="auto" w:fill="auto"/>
          </w:tcPr>
          <w:p w14:paraId="2812B88F" w14:textId="77777777" w:rsidR="00862508" w:rsidRDefault="00000000">
            <w:pPr>
              <w:rPr>
                <w:rFonts w:ascii="Calibri" w:eastAsia="Calibri" w:hAnsi="Calibri" w:cs="Calibri"/>
                <w:b/>
                <w:sz w:val="18"/>
                <w:szCs w:val="18"/>
              </w:rPr>
            </w:pPr>
            <w:r>
              <w:rPr>
                <w:rFonts w:ascii="Calibri" w:eastAsia="Calibri" w:hAnsi="Calibri" w:cs="Calibri"/>
                <w:b/>
                <w:sz w:val="18"/>
                <w:szCs w:val="18"/>
              </w:rPr>
              <w:t>$</w:t>
            </w:r>
          </w:p>
        </w:tc>
        <w:tc>
          <w:tcPr>
            <w:tcW w:w="1380" w:type="dxa"/>
            <w:shd w:val="clear" w:color="auto" w:fill="auto"/>
          </w:tcPr>
          <w:p w14:paraId="713F1452" w14:textId="77777777" w:rsidR="00862508" w:rsidRDefault="00000000">
            <w:pPr>
              <w:rPr>
                <w:rFonts w:ascii="Calibri" w:eastAsia="Calibri" w:hAnsi="Calibri" w:cs="Calibri"/>
                <w:b/>
                <w:sz w:val="18"/>
                <w:szCs w:val="18"/>
              </w:rPr>
            </w:pPr>
            <w:r>
              <w:rPr>
                <w:rFonts w:ascii="Calibri" w:eastAsia="Calibri" w:hAnsi="Calibri" w:cs="Calibri"/>
                <w:b/>
                <w:sz w:val="18"/>
                <w:szCs w:val="18"/>
              </w:rPr>
              <w:t>$</w:t>
            </w:r>
          </w:p>
        </w:tc>
      </w:tr>
    </w:tbl>
    <w:p w14:paraId="1C7D5B48" w14:textId="77777777" w:rsidR="00862508" w:rsidRDefault="00862508">
      <w:pPr>
        <w:shd w:val="clear" w:color="auto" w:fill="FFFFFF"/>
        <w:tabs>
          <w:tab w:val="right" w:pos="9350"/>
          <w:tab w:val="right" w:pos="9360"/>
        </w:tabs>
        <w:spacing w:line="276" w:lineRule="auto"/>
        <w:rPr>
          <w:rFonts w:ascii="Calibri" w:eastAsia="Calibri" w:hAnsi="Calibri" w:cs="Calibri"/>
          <w:smallCaps/>
        </w:rPr>
      </w:pPr>
    </w:p>
    <w:p w14:paraId="10239B65" w14:textId="77777777" w:rsidR="00862508" w:rsidRDefault="00000000">
      <w:pPr>
        <w:ind w:left="-540"/>
        <w:rPr>
          <w:rFonts w:ascii="Play" w:eastAsia="Play" w:hAnsi="Play" w:cs="Play"/>
          <w:b/>
          <w:u w:val="single"/>
        </w:rPr>
      </w:pPr>
      <w:r>
        <w:rPr>
          <w:rFonts w:ascii="Play" w:eastAsia="Play" w:hAnsi="Play" w:cs="Play"/>
          <w:b/>
          <w:color w:val="0F4761"/>
          <w:u w:val="single"/>
        </w:rPr>
        <w:t>Part VIII– McKinney-Vento Program Statements of Assurances</w:t>
      </w:r>
    </w:p>
    <w:p w14:paraId="410D3B0C" w14:textId="77777777" w:rsidR="00862508" w:rsidRDefault="00862508">
      <w:pPr>
        <w:ind w:left="-540"/>
        <w:rPr>
          <w:rFonts w:ascii="Calibri" w:eastAsia="Calibri" w:hAnsi="Calibri" w:cs="Calibri"/>
          <w:sz w:val="16"/>
          <w:szCs w:val="16"/>
        </w:rPr>
      </w:pPr>
    </w:p>
    <w:p w14:paraId="339F0E88" w14:textId="3685E820" w:rsidR="00862508" w:rsidRDefault="00000000">
      <w:pPr>
        <w:spacing w:line="252" w:lineRule="auto"/>
        <w:ind w:left="-540"/>
        <w:jc w:val="both"/>
        <w:rPr>
          <w:rFonts w:ascii="Calibri" w:eastAsia="Calibri" w:hAnsi="Calibri" w:cs="Calibri"/>
          <w:b/>
          <w:sz w:val="22"/>
          <w:szCs w:val="22"/>
        </w:rPr>
      </w:pPr>
      <w:r>
        <w:rPr>
          <w:rFonts w:ascii="Calibri" w:eastAsia="Calibri" w:hAnsi="Calibri" w:cs="Calibri"/>
          <w:b/>
          <w:sz w:val="22"/>
          <w:szCs w:val="22"/>
        </w:rPr>
        <w:t xml:space="preserve">The Local Education Agency’s (LEA’s) district superintendent/state charter school director must initial below to indicate their LEA is in compliance with the McKinney-Vento Homeless Assistance Act, Title IX, Part A, as amended by </w:t>
      </w:r>
      <w:proofErr w:type="gramStart"/>
      <w:r>
        <w:rPr>
          <w:rFonts w:ascii="Calibri" w:eastAsia="Calibri" w:hAnsi="Calibri" w:cs="Calibri"/>
          <w:b/>
          <w:sz w:val="22"/>
          <w:szCs w:val="22"/>
        </w:rPr>
        <w:t>the Every</w:t>
      </w:r>
      <w:proofErr w:type="gramEnd"/>
      <w:r>
        <w:rPr>
          <w:rFonts w:ascii="Calibri" w:eastAsia="Calibri" w:hAnsi="Calibri" w:cs="Calibri"/>
          <w:b/>
          <w:sz w:val="22"/>
          <w:szCs w:val="22"/>
        </w:rPr>
        <w:t xml:space="preserve"> Student Succeeds Act of 2015 (ESSA), the State’s ESSA Plan, and other applicable Federal and State laws. The application will not be considered complete</w:t>
      </w:r>
      <w:r w:rsidR="00AC1ED6">
        <w:rPr>
          <w:rFonts w:ascii="Calibri" w:eastAsia="Calibri" w:hAnsi="Calibri" w:cs="Calibri"/>
          <w:b/>
          <w:sz w:val="22"/>
          <w:szCs w:val="22"/>
        </w:rPr>
        <w:t>d</w:t>
      </w:r>
      <w:r>
        <w:rPr>
          <w:rFonts w:ascii="Calibri" w:eastAsia="Calibri" w:hAnsi="Calibri" w:cs="Calibri"/>
          <w:b/>
          <w:sz w:val="22"/>
          <w:szCs w:val="22"/>
        </w:rPr>
        <w:t xml:space="preserve"> without all required signatures.</w:t>
      </w:r>
    </w:p>
    <w:p w14:paraId="77FD42B5" w14:textId="77777777" w:rsidR="00862508" w:rsidRDefault="00000000">
      <w:pPr>
        <w:spacing w:before="160" w:after="160" w:line="259" w:lineRule="auto"/>
        <w:ind w:left="-540"/>
        <w:jc w:val="both"/>
        <w:rPr>
          <w:rFonts w:ascii="Calibri" w:eastAsia="Calibri" w:hAnsi="Calibri" w:cs="Calibri"/>
          <w:b/>
          <w:sz w:val="22"/>
          <w:szCs w:val="22"/>
        </w:rPr>
      </w:pPr>
      <w:r>
        <w:rPr>
          <w:rFonts w:ascii="Calibri" w:eastAsia="Calibri" w:hAnsi="Calibri" w:cs="Calibri"/>
          <w:b/>
          <w:sz w:val="22"/>
          <w:szCs w:val="22"/>
        </w:rPr>
        <w:t>Please initial each box below to certify that all program and pertinent administrative requirements of 722(g)(3)-(7) will be met:</w:t>
      </w:r>
    </w:p>
    <w:p w14:paraId="49F508A6" w14:textId="77777777" w:rsidR="00862508" w:rsidRDefault="00000000">
      <w:pPr>
        <w:spacing w:before="120" w:after="120"/>
        <w:ind w:right="374" w:hanging="630"/>
        <w:jc w:val="both"/>
        <w:rPr>
          <w:rFonts w:ascii="Calibri" w:eastAsia="Calibri" w:hAnsi="Calibri" w:cs="Calibri"/>
          <w:color w:val="000000"/>
          <w:sz w:val="22"/>
          <w:szCs w:val="22"/>
        </w:rPr>
      </w:pPr>
      <w:r>
        <w:rPr>
          <w:rFonts w:ascii="Calibri" w:eastAsia="Calibri" w:hAnsi="Calibri" w:cs="Calibri"/>
          <w:color w:val="000000"/>
          <w:sz w:val="22"/>
          <w:szCs w:val="22"/>
        </w:rPr>
        <w:t>____   The LEA assures that it will meet the requirements of the New Mexico Every Student Succeeds Act State Plan.</w:t>
      </w:r>
    </w:p>
    <w:p w14:paraId="58599B8D" w14:textId="77777777" w:rsidR="00862508" w:rsidRDefault="00000000">
      <w:pPr>
        <w:spacing w:before="120" w:after="120"/>
        <w:ind w:right="374" w:hanging="630"/>
        <w:jc w:val="both"/>
        <w:rPr>
          <w:rFonts w:ascii="Calibri" w:eastAsia="Calibri" w:hAnsi="Calibri" w:cs="Calibri"/>
          <w:i/>
          <w:color w:val="000000"/>
          <w:sz w:val="22"/>
          <w:szCs w:val="22"/>
        </w:rPr>
      </w:pPr>
      <w:r>
        <w:rPr>
          <w:rFonts w:ascii="Calibri" w:eastAsia="Calibri" w:hAnsi="Calibri" w:cs="Calibri"/>
          <w:color w:val="000000"/>
          <w:sz w:val="22"/>
          <w:szCs w:val="22"/>
        </w:rPr>
        <w:t xml:space="preserve">____   The LEA assures that it will comply with the state laws, rules and </w:t>
      </w:r>
      <w:r>
        <w:rPr>
          <w:rFonts w:ascii="Calibri" w:eastAsia="Calibri" w:hAnsi="Calibri" w:cs="Calibri"/>
          <w:sz w:val="22"/>
          <w:szCs w:val="22"/>
        </w:rPr>
        <w:t>statutes</w:t>
      </w:r>
      <w:r>
        <w:rPr>
          <w:rFonts w:ascii="Calibri" w:eastAsia="Calibri" w:hAnsi="Calibri" w:cs="Calibri"/>
          <w:color w:val="000000"/>
          <w:sz w:val="22"/>
          <w:szCs w:val="22"/>
        </w:rPr>
        <w:t xml:space="preserve"> specifically pertaining to students experiencing homelessness</w:t>
      </w:r>
      <w:r>
        <w:rPr>
          <w:rFonts w:ascii="Calibri" w:eastAsia="Calibri" w:hAnsi="Calibri" w:cs="Calibri"/>
          <w:i/>
          <w:color w:val="000000"/>
          <w:sz w:val="22"/>
          <w:szCs w:val="22"/>
        </w:rPr>
        <w:t>, to include the following:</w:t>
      </w:r>
    </w:p>
    <w:p w14:paraId="00B14280" w14:textId="77777777" w:rsidR="00862508" w:rsidRDefault="00000000">
      <w:pPr>
        <w:tabs>
          <w:tab w:val="left" w:pos="1800"/>
        </w:tabs>
        <w:spacing w:after="80"/>
        <w:ind w:left="450" w:right="562"/>
        <w:jc w:val="both"/>
        <w:rPr>
          <w:rFonts w:ascii="Calibri" w:eastAsia="Calibri" w:hAnsi="Calibri" w:cs="Calibri"/>
          <w:i/>
          <w:color w:val="000000"/>
          <w:sz w:val="22"/>
          <w:szCs w:val="22"/>
        </w:rPr>
      </w:pPr>
      <w:r>
        <w:rPr>
          <w:rFonts w:ascii="Calibri" w:eastAsia="Calibri" w:hAnsi="Calibri" w:cs="Calibri"/>
          <w:b/>
          <w:i/>
          <w:color w:val="000000"/>
          <w:sz w:val="22"/>
          <w:szCs w:val="22"/>
        </w:rPr>
        <w:t>NMAC 6.29.1.1 Standards for Excellence</w:t>
      </w:r>
    </w:p>
    <w:p w14:paraId="2B50C68C" w14:textId="77777777" w:rsidR="00862508" w:rsidRDefault="00000000">
      <w:pPr>
        <w:tabs>
          <w:tab w:val="left" w:pos="1800"/>
        </w:tabs>
        <w:spacing w:after="80"/>
        <w:ind w:left="450" w:right="562"/>
        <w:jc w:val="both"/>
        <w:rPr>
          <w:rFonts w:ascii="Calibri" w:eastAsia="Calibri" w:hAnsi="Calibri" w:cs="Calibri"/>
          <w:i/>
          <w:color w:val="000000"/>
          <w:sz w:val="22"/>
          <w:szCs w:val="22"/>
        </w:rPr>
      </w:pPr>
      <w:r>
        <w:rPr>
          <w:rFonts w:ascii="Calibri" w:eastAsia="Calibri" w:hAnsi="Calibri" w:cs="Calibri"/>
          <w:b/>
          <w:i/>
          <w:color w:val="000000"/>
          <w:sz w:val="22"/>
          <w:szCs w:val="22"/>
        </w:rPr>
        <w:t>NMAC 6.10.3 Complaint Procedure</w:t>
      </w:r>
    </w:p>
    <w:p w14:paraId="54DDBC7B" w14:textId="77777777" w:rsidR="00862508" w:rsidRDefault="00000000">
      <w:pPr>
        <w:tabs>
          <w:tab w:val="left" w:pos="1800"/>
        </w:tabs>
        <w:spacing w:after="80"/>
        <w:ind w:left="450" w:right="562"/>
        <w:jc w:val="both"/>
        <w:rPr>
          <w:rFonts w:ascii="Calibri" w:eastAsia="Calibri" w:hAnsi="Calibri" w:cs="Calibri"/>
          <w:b/>
          <w:i/>
          <w:color w:val="000000"/>
          <w:sz w:val="22"/>
          <w:szCs w:val="22"/>
        </w:rPr>
      </w:pPr>
      <w:r>
        <w:rPr>
          <w:rFonts w:ascii="Calibri" w:eastAsia="Calibri" w:hAnsi="Calibri" w:cs="Calibri"/>
          <w:b/>
          <w:i/>
          <w:color w:val="000000"/>
          <w:sz w:val="22"/>
          <w:szCs w:val="22"/>
        </w:rPr>
        <w:t>NMAC 6.11.2 Student Rights and Responsibilities</w:t>
      </w:r>
    </w:p>
    <w:p w14:paraId="599494EF" w14:textId="77777777" w:rsidR="00862508" w:rsidRDefault="00000000">
      <w:pPr>
        <w:tabs>
          <w:tab w:val="left" w:pos="1800"/>
        </w:tabs>
        <w:spacing w:after="80"/>
        <w:ind w:left="450" w:right="562"/>
        <w:jc w:val="both"/>
        <w:rPr>
          <w:rFonts w:ascii="Calibri" w:eastAsia="Calibri" w:hAnsi="Calibri" w:cs="Calibri"/>
          <w:i/>
          <w:color w:val="000000"/>
          <w:sz w:val="22"/>
          <w:szCs w:val="22"/>
        </w:rPr>
      </w:pPr>
      <w:r>
        <w:rPr>
          <w:rFonts w:ascii="Calibri" w:eastAsia="Calibri" w:hAnsi="Calibri" w:cs="Calibri"/>
          <w:b/>
          <w:i/>
          <w:color w:val="000000"/>
          <w:sz w:val="22"/>
          <w:szCs w:val="22"/>
        </w:rPr>
        <w:t>NMAC 6.41.4 Transportation</w:t>
      </w:r>
    </w:p>
    <w:p w14:paraId="342279AE" w14:textId="77777777" w:rsidR="00862508" w:rsidRDefault="00000000">
      <w:pPr>
        <w:tabs>
          <w:tab w:val="left" w:pos="1800"/>
        </w:tabs>
        <w:spacing w:after="80"/>
        <w:ind w:left="450" w:right="562"/>
        <w:jc w:val="both"/>
        <w:rPr>
          <w:rFonts w:ascii="Calibri" w:eastAsia="Calibri" w:hAnsi="Calibri" w:cs="Calibri"/>
          <w:i/>
          <w:color w:val="000000"/>
          <w:sz w:val="22"/>
          <w:szCs w:val="22"/>
        </w:rPr>
      </w:pPr>
      <w:r>
        <w:rPr>
          <w:rFonts w:ascii="Calibri" w:eastAsia="Calibri" w:hAnsi="Calibri" w:cs="Calibri"/>
          <w:b/>
          <w:i/>
          <w:color w:val="000000"/>
          <w:sz w:val="22"/>
          <w:szCs w:val="22"/>
        </w:rPr>
        <w:t xml:space="preserve">22-12-10 NMSA, 1978 Timely Graduation and Support for Students Who Experience a Disruption in their </w:t>
      </w:r>
      <w:proofErr w:type="gramStart"/>
      <w:r>
        <w:rPr>
          <w:rFonts w:ascii="Calibri" w:eastAsia="Calibri" w:hAnsi="Calibri" w:cs="Calibri"/>
          <w:b/>
          <w:i/>
          <w:color w:val="000000"/>
          <w:sz w:val="22"/>
          <w:szCs w:val="22"/>
        </w:rPr>
        <w:t>Education</w:t>
      </w:r>
      <w:proofErr w:type="gramEnd"/>
    </w:p>
    <w:p w14:paraId="29A2CE6C" w14:textId="77777777" w:rsidR="00862508" w:rsidRDefault="00000000">
      <w:pPr>
        <w:tabs>
          <w:tab w:val="left" w:pos="1800"/>
        </w:tabs>
        <w:spacing w:after="80"/>
        <w:ind w:left="450" w:right="562"/>
        <w:jc w:val="both"/>
        <w:rPr>
          <w:rFonts w:ascii="Calibri" w:eastAsia="Calibri" w:hAnsi="Calibri" w:cs="Calibri"/>
          <w:i/>
          <w:color w:val="000000"/>
          <w:sz w:val="22"/>
          <w:szCs w:val="22"/>
        </w:rPr>
      </w:pPr>
      <w:r>
        <w:rPr>
          <w:rFonts w:ascii="Calibri" w:eastAsia="Calibri" w:hAnsi="Calibri" w:cs="Calibri"/>
          <w:b/>
          <w:i/>
          <w:color w:val="000000"/>
          <w:sz w:val="22"/>
          <w:szCs w:val="22"/>
        </w:rPr>
        <w:t>Hunger-Free Students’ Bill of Rights Act</w:t>
      </w:r>
    </w:p>
    <w:p w14:paraId="65D5C047" w14:textId="77777777" w:rsidR="00862508" w:rsidRDefault="00000000">
      <w:pPr>
        <w:tabs>
          <w:tab w:val="left" w:pos="1800"/>
        </w:tabs>
        <w:spacing w:after="80"/>
        <w:ind w:left="450" w:right="562"/>
        <w:jc w:val="both"/>
        <w:rPr>
          <w:rFonts w:ascii="Calibri" w:eastAsia="Calibri" w:hAnsi="Calibri" w:cs="Calibri"/>
          <w:b/>
          <w:i/>
          <w:sz w:val="22"/>
          <w:szCs w:val="22"/>
          <w:u w:val="single"/>
        </w:rPr>
      </w:pPr>
      <w:r>
        <w:rPr>
          <w:rFonts w:ascii="Calibri" w:eastAsia="Calibri" w:hAnsi="Calibri" w:cs="Calibri"/>
          <w:b/>
          <w:i/>
          <w:color w:val="000000"/>
          <w:sz w:val="22"/>
          <w:szCs w:val="22"/>
        </w:rPr>
        <w:t>Public Education Department’s Educational Stability Guidelines for Students Experiencing Homelessness</w:t>
      </w:r>
    </w:p>
    <w:p w14:paraId="543E42BA" w14:textId="77777777" w:rsidR="00862508" w:rsidRDefault="00000000">
      <w:pPr>
        <w:spacing w:before="120" w:after="120"/>
        <w:ind w:hanging="720"/>
        <w:jc w:val="both"/>
        <w:rPr>
          <w:rFonts w:ascii="Calibri" w:eastAsia="Calibri" w:hAnsi="Calibri" w:cs="Calibri"/>
          <w:sz w:val="22"/>
          <w:szCs w:val="22"/>
        </w:rPr>
      </w:pPr>
      <w:r>
        <w:rPr>
          <w:rFonts w:ascii="Calibri" w:eastAsia="Calibri" w:hAnsi="Calibri" w:cs="Calibri"/>
          <w:sz w:val="22"/>
          <w:szCs w:val="22"/>
        </w:rPr>
        <w:t>____     The LEA assures that, according to the child's or youth's best interest—</w:t>
      </w:r>
    </w:p>
    <w:p w14:paraId="7392B8BA" w14:textId="77777777" w:rsidR="00862508" w:rsidRDefault="00000000">
      <w:pPr>
        <w:widowControl/>
        <w:numPr>
          <w:ilvl w:val="0"/>
          <w:numId w:val="9"/>
        </w:numPr>
        <w:spacing w:after="120"/>
        <w:ind w:left="720" w:right="562" w:hanging="270"/>
        <w:jc w:val="both"/>
        <w:rPr>
          <w:rFonts w:ascii="Calibri" w:eastAsia="Calibri" w:hAnsi="Calibri" w:cs="Calibri"/>
          <w:sz w:val="22"/>
          <w:szCs w:val="22"/>
        </w:rPr>
      </w:pPr>
      <w:r>
        <w:rPr>
          <w:rFonts w:ascii="Calibri" w:eastAsia="Calibri" w:hAnsi="Calibri" w:cs="Calibri"/>
          <w:sz w:val="22"/>
          <w:szCs w:val="22"/>
        </w:rPr>
        <w:t xml:space="preserve">The child's or youth's education will continue in the school of origin for the duration of </w:t>
      </w:r>
      <w:proofErr w:type="gramStart"/>
      <w:r>
        <w:rPr>
          <w:rFonts w:ascii="Calibri" w:eastAsia="Calibri" w:hAnsi="Calibri" w:cs="Calibri"/>
          <w:sz w:val="22"/>
          <w:szCs w:val="22"/>
        </w:rPr>
        <w:t>homelessness;</w:t>
      </w:r>
      <w:proofErr w:type="gramEnd"/>
    </w:p>
    <w:p w14:paraId="5EC5ABA2" w14:textId="77777777" w:rsidR="00862508" w:rsidRDefault="00000000">
      <w:pPr>
        <w:widowControl/>
        <w:numPr>
          <w:ilvl w:val="0"/>
          <w:numId w:val="9"/>
        </w:numPr>
        <w:spacing w:after="120"/>
        <w:ind w:left="720" w:right="562" w:hanging="270"/>
        <w:jc w:val="both"/>
        <w:rPr>
          <w:rFonts w:ascii="Calibri" w:eastAsia="Calibri" w:hAnsi="Calibri" w:cs="Calibri"/>
          <w:sz w:val="22"/>
          <w:szCs w:val="22"/>
        </w:rPr>
      </w:pPr>
      <w:r>
        <w:rPr>
          <w:rFonts w:ascii="Calibri" w:eastAsia="Calibri" w:hAnsi="Calibri" w:cs="Calibri"/>
          <w:sz w:val="22"/>
          <w:szCs w:val="22"/>
        </w:rPr>
        <w:t>In any case in which a family becomes homeless between academic years or during an academic year; and</w:t>
      </w:r>
    </w:p>
    <w:p w14:paraId="60564DA0" w14:textId="77777777" w:rsidR="00862508" w:rsidRDefault="00000000">
      <w:pPr>
        <w:widowControl/>
        <w:numPr>
          <w:ilvl w:val="0"/>
          <w:numId w:val="9"/>
        </w:numPr>
        <w:spacing w:after="120"/>
        <w:ind w:left="720" w:right="562" w:hanging="270"/>
        <w:jc w:val="both"/>
        <w:rPr>
          <w:rFonts w:ascii="Calibri" w:eastAsia="Calibri" w:hAnsi="Calibri" w:cs="Calibri"/>
          <w:sz w:val="22"/>
          <w:szCs w:val="22"/>
        </w:rPr>
      </w:pPr>
      <w:r>
        <w:rPr>
          <w:rFonts w:ascii="Calibri" w:eastAsia="Calibri" w:hAnsi="Calibri" w:cs="Calibri"/>
          <w:sz w:val="22"/>
          <w:szCs w:val="22"/>
        </w:rPr>
        <w:t>For the remainder of the academic year, if the child or youth becomes permanently housed during an academic year; or</w:t>
      </w:r>
    </w:p>
    <w:p w14:paraId="69ECE2EA" w14:textId="77777777" w:rsidR="00862508" w:rsidRDefault="00000000">
      <w:pPr>
        <w:widowControl/>
        <w:numPr>
          <w:ilvl w:val="0"/>
          <w:numId w:val="9"/>
        </w:numPr>
        <w:spacing w:after="120"/>
        <w:ind w:left="720" w:right="562" w:hanging="270"/>
        <w:jc w:val="both"/>
        <w:rPr>
          <w:rFonts w:ascii="Calibri" w:eastAsia="Calibri" w:hAnsi="Calibri" w:cs="Calibri"/>
          <w:sz w:val="22"/>
          <w:szCs w:val="22"/>
        </w:rPr>
      </w:pPr>
      <w:r>
        <w:rPr>
          <w:rFonts w:ascii="Calibri" w:eastAsia="Calibri" w:hAnsi="Calibri" w:cs="Calibri"/>
          <w:sz w:val="22"/>
          <w:szCs w:val="22"/>
        </w:rPr>
        <w:t>The child or youth will be enrolled in any public school that non-homeless students who live in the attendance area in which the child or youth is actually living are eligible to attend.</w:t>
      </w:r>
    </w:p>
    <w:p w14:paraId="3FCA2B83" w14:textId="77777777" w:rsidR="00862508" w:rsidRDefault="00000000">
      <w:pPr>
        <w:spacing w:before="120" w:after="120" w:line="259" w:lineRule="auto"/>
        <w:ind w:hanging="720"/>
        <w:jc w:val="both"/>
        <w:rPr>
          <w:rFonts w:ascii="Calibri" w:eastAsia="Calibri" w:hAnsi="Calibri" w:cs="Calibri"/>
          <w:sz w:val="22"/>
          <w:szCs w:val="22"/>
        </w:rPr>
      </w:pPr>
      <w:r>
        <w:rPr>
          <w:rFonts w:ascii="Calibri" w:eastAsia="Calibri" w:hAnsi="Calibri" w:cs="Calibri"/>
          <w:sz w:val="22"/>
          <w:szCs w:val="22"/>
        </w:rPr>
        <w:t xml:space="preserve">____     The LEA assures that it </w:t>
      </w:r>
      <w:r>
        <w:rPr>
          <w:rFonts w:ascii="Calibri" w:eastAsia="Calibri" w:hAnsi="Calibri" w:cs="Calibri"/>
          <w:sz w:val="22"/>
          <w:szCs w:val="22"/>
          <w:u w:val="single"/>
        </w:rPr>
        <w:t>presumes that keeping the child or youth in the school of origin is in the child's or youth's best interest</w:t>
      </w:r>
      <w:r>
        <w:rPr>
          <w:rFonts w:ascii="Calibri" w:eastAsia="Calibri" w:hAnsi="Calibri" w:cs="Calibri"/>
          <w:sz w:val="22"/>
          <w:szCs w:val="22"/>
        </w:rPr>
        <w:t xml:space="preserve">, except when doing so is contrary to the request of the child's or youth's parent or guardian, or (in the case of an unaccompanied youth) the youth; considers student-centered factors </w:t>
      </w:r>
      <w:r>
        <w:rPr>
          <w:rFonts w:ascii="Calibri" w:eastAsia="Calibri" w:hAnsi="Calibri" w:cs="Calibri"/>
          <w:sz w:val="22"/>
          <w:szCs w:val="22"/>
        </w:rPr>
        <w:lastRenderedPageBreak/>
        <w:t>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14:paraId="49F407C5" w14:textId="77777777" w:rsidR="00862508" w:rsidRDefault="00000000">
      <w:pPr>
        <w:widowControl/>
        <w:numPr>
          <w:ilvl w:val="0"/>
          <w:numId w:val="9"/>
        </w:numPr>
        <w:spacing w:after="120" w:line="259" w:lineRule="auto"/>
        <w:ind w:left="720" w:right="562" w:hanging="270"/>
        <w:jc w:val="both"/>
        <w:rPr>
          <w:rFonts w:ascii="Calibri" w:eastAsia="Calibri" w:hAnsi="Calibri" w:cs="Calibri"/>
          <w:sz w:val="22"/>
          <w:szCs w:val="22"/>
        </w:rPr>
      </w:pPr>
      <w:r>
        <w:rPr>
          <w:rFonts w:ascii="Calibri" w:eastAsia="Calibri" w:hAnsi="Calibri" w:cs="Calibri"/>
          <w:sz w:val="22"/>
          <w:szCs w:val="22"/>
        </w:rPr>
        <w:t>If, after conducting the best interest determination based on consideration of the presumption and the student-centered factors, the local educational agency determines that it is not in the child's or youth's best interest to attend the school of origin or the school requested by the parent or guardian, or (in the case of an unaccompanied youth) the youth, provide the child's or youth's parent or guardian or the unaccompanied youth with a written explanation of the reasons for its determination, in a manner and form understandable to such parent, guardian, or unaccompanied youth, including information regarding the right to appeal; and</w:t>
      </w:r>
    </w:p>
    <w:p w14:paraId="31DAFFD6" w14:textId="77777777" w:rsidR="00862508" w:rsidRDefault="00000000">
      <w:pPr>
        <w:widowControl/>
        <w:numPr>
          <w:ilvl w:val="0"/>
          <w:numId w:val="9"/>
        </w:numPr>
        <w:spacing w:after="120" w:line="259" w:lineRule="auto"/>
        <w:ind w:left="720" w:right="562" w:hanging="270"/>
        <w:jc w:val="both"/>
        <w:rPr>
          <w:rFonts w:ascii="Calibri" w:eastAsia="Calibri" w:hAnsi="Calibri" w:cs="Calibri"/>
          <w:sz w:val="22"/>
          <w:szCs w:val="22"/>
        </w:rPr>
      </w:pPr>
      <w:r>
        <w:rPr>
          <w:rFonts w:ascii="Calibri" w:eastAsia="Calibri" w:hAnsi="Calibri" w:cs="Calibri"/>
          <w:sz w:val="22"/>
          <w:szCs w:val="22"/>
        </w:rPr>
        <w:t>In the case of an unaccompanied youth, ensure that the designated Homeless Liaison assists in placement or enrollment decisions, gives priority to the views of such unaccompanied youth, and provides notice to such youth of the right to appeal.</w:t>
      </w:r>
    </w:p>
    <w:p w14:paraId="39958477" w14:textId="77777777" w:rsidR="00862508" w:rsidRDefault="00000000">
      <w:pPr>
        <w:spacing w:after="120" w:line="259" w:lineRule="auto"/>
        <w:ind w:hanging="720"/>
        <w:jc w:val="both"/>
        <w:rPr>
          <w:rFonts w:ascii="Calibri" w:eastAsia="Calibri" w:hAnsi="Calibri" w:cs="Calibri"/>
          <w:sz w:val="22"/>
          <w:szCs w:val="22"/>
        </w:rPr>
      </w:pPr>
      <w:r>
        <w:rPr>
          <w:rFonts w:ascii="Calibri" w:eastAsia="Calibri" w:hAnsi="Calibri" w:cs="Calibri"/>
          <w:sz w:val="22"/>
          <w:szCs w:val="22"/>
        </w:rPr>
        <w:t xml:space="preserve">____    The LEA assures the </w:t>
      </w:r>
      <w:r>
        <w:rPr>
          <w:rFonts w:ascii="Calibri" w:eastAsia="Calibri" w:hAnsi="Calibri" w:cs="Calibri"/>
          <w:sz w:val="22"/>
          <w:szCs w:val="22"/>
          <w:u w:val="single"/>
        </w:rPr>
        <w:t>immediate enrollment</w:t>
      </w:r>
      <w:r>
        <w:rPr>
          <w:rFonts w:ascii="Calibri" w:eastAsia="Calibri" w:hAnsi="Calibri" w:cs="Calibri"/>
          <w:sz w:val="22"/>
          <w:szCs w:val="22"/>
        </w:rPr>
        <w:t xml:space="preserve"> the child or youth experiencing homelessness, even if the child or youth—</w:t>
      </w:r>
    </w:p>
    <w:p w14:paraId="3807AD43" w14:textId="77777777" w:rsidR="00862508" w:rsidRDefault="00000000">
      <w:pPr>
        <w:widowControl/>
        <w:numPr>
          <w:ilvl w:val="0"/>
          <w:numId w:val="15"/>
        </w:numPr>
        <w:spacing w:after="120" w:line="259" w:lineRule="auto"/>
        <w:ind w:left="720" w:right="562" w:hanging="270"/>
        <w:jc w:val="both"/>
        <w:rPr>
          <w:rFonts w:ascii="Calibri" w:eastAsia="Calibri" w:hAnsi="Calibri" w:cs="Calibri"/>
          <w:sz w:val="22"/>
          <w:szCs w:val="22"/>
        </w:rPr>
      </w:pPr>
      <w:r>
        <w:rPr>
          <w:rFonts w:ascii="Calibri" w:eastAsia="Calibri" w:hAnsi="Calibri" w:cs="Calibri"/>
          <w:sz w:val="22"/>
          <w:szCs w:val="22"/>
        </w:rPr>
        <w:t>Is unable to produce records normally required for enrollment, such as previous academic records, records of immunization and other required health records, proof of residency, or other documentation; or</w:t>
      </w:r>
    </w:p>
    <w:p w14:paraId="198EA9A0" w14:textId="77777777" w:rsidR="00862508" w:rsidRDefault="00000000">
      <w:pPr>
        <w:widowControl/>
        <w:numPr>
          <w:ilvl w:val="0"/>
          <w:numId w:val="15"/>
        </w:numPr>
        <w:spacing w:after="120" w:line="259" w:lineRule="auto"/>
        <w:ind w:left="720" w:right="562" w:hanging="270"/>
        <w:jc w:val="both"/>
        <w:rPr>
          <w:rFonts w:ascii="Calibri" w:eastAsia="Calibri" w:hAnsi="Calibri" w:cs="Calibri"/>
          <w:sz w:val="22"/>
          <w:szCs w:val="22"/>
        </w:rPr>
      </w:pPr>
      <w:r>
        <w:rPr>
          <w:rFonts w:ascii="Calibri" w:eastAsia="Calibri" w:hAnsi="Calibri" w:cs="Calibri"/>
          <w:sz w:val="22"/>
          <w:szCs w:val="22"/>
        </w:rPr>
        <w:t>Has missed application or enrollment deadlines during any period of homelessness.</w:t>
      </w:r>
    </w:p>
    <w:p w14:paraId="110E2124" w14:textId="77777777" w:rsidR="00862508" w:rsidRDefault="00000000">
      <w:pPr>
        <w:spacing w:after="120" w:line="259" w:lineRule="auto"/>
        <w:ind w:hanging="720"/>
        <w:jc w:val="both"/>
        <w:rPr>
          <w:rFonts w:ascii="Calibri" w:eastAsia="Calibri" w:hAnsi="Calibri" w:cs="Calibri"/>
          <w:sz w:val="22"/>
          <w:szCs w:val="22"/>
        </w:rPr>
      </w:pPr>
      <w:r>
        <w:rPr>
          <w:rFonts w:ascii="Calibri" w:eastAsia="Calibri" w:hAnsi="Calibri" w:cs="Calibri"/>
          <w:sz w:val="22"/>
          <w:szCs w:val="22"/>
        </w:rPr>
        <w:t xml:space="preserve">____    The LEA assures that the </w:t>
      </w:r>
      <w:r>
        <w:rPr>
          <w:rFonts w:ascii="Calibri" w:eastAsia="Calibri" w:hAnsi="Calibri" w:cs="Calibri"/>
          <w:sz w:val="22"/>
          <w:szCs w:val="22"/>
          <w:u w:val="single"/>
        </w:rPr>
        <w:t>enrolling school will immediately contact the school last attended by the child or youth to obtain relevant academic and other records</w:t>
      </w:r>
      <w:r>
        <w:rPr>
          <w:rFonts w:ascii="Calibri" w:eastAsia="Calibri" w:hAnsi="Calibri" w:cs="Calibri"/>
          <w:sz w:val="22"/>
          <w:szCs w:val="22"/>
        </w:rPr>
        <w:t>.  If the child or youth needs to obtain immunizations or other required health records, the enrolling school will immediately refer the parent or guardian of the child or youth, or (in the case of an unaccompanied youth) the youth, to the designated Homeless Liaison, who shall assist in obtaining necessary immunizations or screenings, or immunization or other required health records.</w:t>
      </w:r>
    </w:p>
    <w:p w14:paraId="661A1687" w14:textId="77777777" w:rsidR="00862508" w:rsidRDefault="00000000">
      <w:pPr>
        <w:spacing w:after="120" w:line="259" w:lineRule="auto"/>
        <w:ind w:hanging="720"/>
        <w:jc w:val="both"/>
        <w:rPr>
          <w:rFonts w:ascii="Calibri" w:eastAsia="Calibri" w:hAnsi="Calibri" w:cs="Calibri"/>
          <w:b/>
          <w:sz w:val="22"/>
          <w:szCs w:val="22"/>
        </w:rPr>
      </w:pPr>
      <w:r>
        <w:rPr>
          <w:rFonts w:ascii="Calibri" w:eastAsia="Calibri" w:hAnsi="Calibri" w:cs="Calibri"/>
          <w:sz w:val="22"/>
          <w:szCs w:val="22"/>
        </w:rPr>
        <w:t xml:space="preserve">____    The LEA assures that any record ordinarily kept by the school, including immunization or other required health records, academic records, birth certificates, guardianship records, and evaluations for special services or programs, regarding each homeless child or youth shall be </w:t>
      </w:r>
      <w:r>
        <w:rPr>
          <w:rFonts w:ascii="Calibri" w:eastAsia="Calibri" w:hAnsi="Calibri" w:cs="Calibri"/>
          <w:sz w:val="22"/>
          <w:szCs w:val="22"/>
          <w:u w:val="single"/>
        </w:rPr>
        <w:t>maintained so that the records involved are available, in a timely fashion, when a child or youth enters a new school or school district</w:t>
      </w:r>
      <w:r>
        <w:rPr>
          <w:rFonts w:ascii="Calibri" w:eastAsia="Calibri" w:hAnsi="Calibri" w:cs="Calibri"/>
          <w:sz w:val="22"/>
          <w:szCs w:val="22"/>
        </w:rPr>
        <w:t>; and</w:t>
      </w:r>
      <w:r>
        <w:rPr>
          <w:rFonts w:ascii="Calibri" w:eastAsia="Calibri" w:hAnsi="Calibri" w:cs="Calibri"/>
          <w:b/>
          <w:sz w:val="22"/>
          <w:szCs w:val="22"/>
        </w:rPr>
        <w:t xml:space="preserve"> </w:t>
      </w:r>
      <w:r>
        <w:rPr>
          <w:rFonts w:ascii="Calibri" w:eastAsia="Calibri" w:hAnsi="Calibri" w:cs="Calibri"/>
          <w:sz w:val="22"/>
          <w:szCs w:val="22"/>
        </w:rPr>
        <w:t>in a manner consistent with section 444 of the General Education Provisions Act (20 U.S.C.1232g).</w:t>
      </w:r>
    </w:p>
    <w:p w14:paraId="11DF1894" w14:textId="77777777" w:rsidR="00862508" w:rsidRDefault="00000000">
      <w:pPr>
        <w:spacing w:after="120" w:line="259" w:lineRule="auto"/>
        <w:ind w:hanging="720"/>
        <w:jc w:val="both"/>
        <w:rPr>
          <w:rFonts w:ascii="Calibri" w:eastAsia="Calibri" w:hAnsi="Calibri" w:cs="Calibri"/>
          <w:sz w:val="22"/>
          <w:szCs w:val="22"/>
        </w:rPr>
      </w:pPr>
      <w:r>
        <w:rPr>
          <w:rFonts w:ascii="Calibri" w:eastAsia="Calibri" w:hAnsi="Calibri" w:cs="Calibri"/>
          <w:sz w:val="22"/>
          <w:szCs w:val="22"/>
        </w:rPr>
        <w:t xml:space="preserve">____    The LEA assures that </w:t>
      </w:r>
      <w:r>
        <w:rPr>
          <w:rFonts w:ascii="Calibri" w:eastAsia="Calibri" w:hAnsi="Calibri" w:cs="Calibri"/>
          <w:sz w:val="22"/>
          <w:szCs w:val="22"/>
          <w:u w:val="single"/>
        </w:rPr>
        <w:t>if a dispute arises over eligibility, or school selection or enrollment</w:t>
      </w:r>
      <w:r>
        <w:rPr>
          <w:rFonts w:ascii="Calibri" w:eastAsia="Calibri" w:hAnsi="Calibri" w:cs="Calibri"/>
          <w:sz w:val="22"/>
          <w:szCs w:val="22"/>
        </w:rPr>
        <w:t xml:space="preserve"> in a school—</w:t>
      </w:r>
    </w:p>
    <w:p w14:paraId="36BEAFF2" w14:textId="77777777" w:rsidR="00862508" w:rsidRDefault="00000000">
      <w:pPr>
        <w:widowControl/>
        <w:numPr>
          <w:ilvl w:val="0"/>
          <w:numId w:val="16"/>
        </w:numPr>
        <w:spacing w:after="60" w:line="252" w:lineRule="auto"/>
        <w:ind w:left="720" w:right="556" w:hanging="270"/>
        <w:jc w:val="both"/>
        <w:rPr>
          <w:rFonts w:ascii="Calibri" w:eastAsia="Calibri" w:hAnsi="Calibri" w:cs="Calibri"/>
          <w:sz w:val="22"/>
          <w:szCs w:val="22"/>
        </w:rPr>
      </w:pPr>
      <w:r>
        <w:rPr>
          <w:rFonts w:ascii="Calibri" w:eastAsia="Calibri" w:hAnsi="Calibri" w:cs="Calibri"/>
          <w:sz w:val="22"/>
          <w:szCs w:val="22"/>
        </w:rPr>
        <w:t xml:space="preserve">The child or youth shall be immediately enrolled in the school in which enrollment is sought, pending final resolution of the dispute, including all available </w:t>
      </w:r>
      <w:proofErr w:type="gramStart"/>
      <w:r>
        <w:rPr>
          <w:rFonts w:ascii="Calibri" w:eastAsia="Calibri" w:hAnsi="Calibri" w:cs="Calibri"/>
          <w:sz w:val="22"/>
          <w:szCs w:val="22"/>
        </w:rPr>
        <w:t>appeals;</w:t>
      </w:r>
      <w:proofErr w:type="gramEnd"/>
    </w:p>
    <w:p w14:paraId="4C70AA02" w14:textId="77777777" w:rsidR="00862508" w:rsidRDefault="00000000">
      <w:pPr>
        <w:widowControl/>
        <w:numPr>
          <w:ilvl w:val="0"/>
          <w:numId w:val="16"/>
        </w:numPr>
        <w:spacing w:after="60" w:line="252" w:lineRule="auto"/>
        <w:ind w:left="720" w:right="556" w:hanging="270"/>
        <w:jc w:val="both"/>
        <w:rPr>
          <w:rFonts w:ascii="Calibri" w:eastAsia="Calibri" w:hAnsi="Calibri" w:cs="Calibri"/>
          <w:sz w:val="22"/>
          <w:szCs w:val="22"/>
        </w:rPr>
      </w:pPr>
      <w:r>
        <w:rPr>
          <w:rFonts w:ascii="Calibri" w:eastAsia="Calibri" w:hAnsi="Calibri" w:cs="Calibri"/>
          <w:sz w:val="22"/>
          <w:szCs w:val="22"/>
        </w:rPr>
        <w:t xml:space="preserve">The parent or guardian of the child or youth or (in the case of an unaccompanied youth) the youth shall be provided with a written explanation of any decisions related to school selection or enrollment made by the school, the local educational agency, or the State educational agency involved, including the rights of the parent, guardian, or unaccompanied youth to appeal such </w:t>
      </w:r>
      <w:proofErr w:type="gramStart"/>
      <w:r>
        <w:rPr>
          <w:rFonts w:ascii="Calibri" w:eastAsia="Calibri" w:hAnsi="Calibri" w:cs="Calibri"/>
          <w:sz w:val="22"/>
          <w:szCs w:val="22"/>
        </w:rPr>
        <w:t>decisions;</w:t>
      </w:r>
      <w:proofErr w:type="gramEnd"/>
    </w:p>
    <w:p w14:paraId="1936F96D" w14:textId="77777777" w:rsidR="00862508" w:rsidRDefault="00000000">
      <w:pPr>
        <w:widowControl/>
        <w:numPr>
          <w:ilvl w:val="0"/>
          <w:numId w:val="16"/>
        </w:numPr>
        <w:spacing w:after="60" w:line="252" w:lineRule="auto"/>
        <w:ind w:left="720" w:right="556" w:hanging="270"/>
        <w:jc w:val="both"/>
        <w:rPr>
          <w:rFonts w:ascii="Calibri" w:eastAsia="Calibri" w:hAnsi="Calibri" w:cs="Calibri"/>
          <w:sz w:val="22"/>
          <w:szCs w:val="22"/>
        </w:rPr>
      </w:pPr>
      <w:r>
        <w:rPr>
          <w:rFonts w:ascii="Calibri" w:eastAsia="Calibri" w:hAnsi="Calibri" w:cs="Calibri"/>
          <w:sz w:val="22"/>
          <w:szCs w:val="22"/>
        </w:rPr>
        <w:lastRenderedPageBreak/>
        <w:t>The parent, guardian, or unaccompanied youth shall be referred to the designated Homeless Liaison, who shall carry out the dispute resolution process as expeditiously as possible after receiving notice of the dispute; and</w:t>
      </w:r>
    </w:p>
    <w:p w14:paraId="6D0B973F" w14:textId="77777777" w:rsidR="00862508" w:rsidRDefault="00000000">
      <w:pPr>
        <w:widowControl/>
        <w:numPr>
          <w:ilvl w:val="0"/>
          <w:numId w:val="16"/>
        </w:numPr>
        <w:spacing w:after="60" w:line="252" w:lineRule="auto"/>
        <w:ind w:left="720" w:right="556" w:hanging="270"/>
        <w:jc w:val="both"/>
        <w:rPr>
          <w:rFonts w:ascii="Calibri" w:eastAsia="Calibri" w:hAnsi="Calibri" w:cs="Calibri"/>
          <w:sz w:val="22"/>
          <w:szCs w:val="22"/>
        </w:rPr>
      </w:pPr>
      <w:r>
        <w:rPr>
          <w:rFonts w:ascii="Calibri" w:eastAsia="Calibri" w:hAnsi="Calibri" w:cs="Calibri"/>
          <w:sz w:val="22"/>
          <w:szCs w:val="22"/>
        </w:rPr>
        <w:t xml:space="preserve">In the case of an unaccompanied youth, the liaison shall ensure that the youth is immediately enrolled in the school in which the youth </w:t>
      </w:r>
      <w:proofErr w:type="gramStart"/>
      <w:r>
        <w:rPr>
          <w:rFonts w:ascii="Calibri" w:eastAsia="Calibri" w:hAnsi="Calibri" w:cs="Calibri"/>
          <w:sz w:val="22"/>
          <w:szCs w:val="22"/>
        </w:rPr>
        <w:t>seeks</w:t>
      </w:r>
      <w:proofErr w:type="gramEnd"/>
      <w:r>
        <w:rPr>
          <w:rFonts w:ascii="Calibri" w:eastAsia="Calibri" w:hAnsi="Calibri" w:cs="Calibri"/>
          <w:sz w:val="22"/>
          <w:szCs w:val="22"/>
        </w:rPr>
        <w:t xml:space="preserve"> enrollment pending resolution of such dispute.</w:t>
      </w:r>
    </w:p>
    <w:p w14:paraId="70B6451E" w14:textId="77777777" w:rsidR="00862508" w:rsidRDefault="00000000">
      <w:pPr>
        <w:spacing w:after="120" w:line="259" w:lineRule="auto"/>
        <w:ind w:hanging="720"/>
        <w:rPr>
          <w:rFonts w:ascii="Calibri" w:eastAsia="Calibri" w:hAnsi="Calibri" w:cs="Calibri"/>
          <w:sz w:val="22"/>
          <w:szCs w:val="22"/>
        </w:rPr>
      </w:pPr>
      <w:r>
        <w:rPr>
          <w:rFonts w:ascii="Calibri" w:eastAsia="Calibri" w:hAnsi="Calibri" w:cs="Calibri"/>
          <w:sz w:val="22"/>
          <w:szCs w:val="22"/>
        </w:rPr>
        <w:t xml:space="preserve">____      The LEA assures that the </w:t>
      </w:r>
      <w:r>
        <w:rPr>
          <w:rFonts w:ascii="Calibri" w:eastAsia="Calibri" w:hAnsi="Calibri" w:cs="Calibri"/>
          <w:sz w:val="22"/>
          <w:szCs w:val="22"/>
          <w:u w:val="single"/>
        </w:rPr>
        <w:t>choice regarding placement shall be made regardless of whether the child or youth lives with the parents</w:t>
      </w:r>
      <w:r>
        <w:rPr>
          <w:rFonts w:ascii="Calibri" w:eastAsia="Calibri" w:hAnsi="Calibri" w:cs="Calibri"/>
          <w:sz w:val="22"/>
          <w:szCs w:val="22"/>
        </w:rPr>
        <w:t xml:space="preserve"> experiencing homelessness or has been temporarily placed elsewhere.</w:t>
      </w:r>
    </w:p>
    <w:p w14:paraId="1B868C35" w14:textId="77777777" w:rsidR="00862508" w:rsidRDefault="00000000">
      <w:pPr>
        <w:spacing w:after="120" w:line="259" w:lineRule="auto"/>
        <w:ind w:hanging="720"/>
        <w:rPr>
          <w:rFonts w:ascii="Calibri" w:eastAsia="Calibri" w:hAnsi="Calibri" w:cs="Calibri"/>
          <w:sz w:val="22"/>
          <w:szCs w:val="22"/>
        </w:rPr>
      </w:pPr>
      <w:r>
        <w:rPr>
          <w:rFonts w:ascii="Calibri" w:eastAsia="Calibri" w:hAnsi="Calibri" w:cs="Calibri"/>
          <w:sz w:val="22"/>
          <w:szCs w:val="22"/>
        </w:rPr>
        <w:t xml:space="preserve">____      The LEA assures that the </w:t>
      </w:r>
      <w:r>
        <w:rPr>
          <w:rFonts w:ascii="Calibri" w:eastAsia="Calibri" w:hAnsi="Calibri" w:cs="Calibri"/>
          <w:sz w:val="22"/>
          <w:szCs w:val="22"/>
          <w:u w:val="single"/>
        </w:rPr>
        <w:t>information about a student experiencing homelessness living situation</w:t>
      </w:r>
      <w:r>
        <w:rPr>
          <w:rFonts w:ascii="Calibri" w:eastAsia="Calibri" w:hAnsi="Calibri" w:cs="Calibri"/>
          <w:sz w:val="22"/>
          <w:szCs w:val="22"/>
        </w:rPr>
        <w:t xml:space="preserve"> shall be treated as a student education record and shall not be deemed to be directory information.</w:t>
      </w:r>
    </w:p>
    <w:p w14:paraId="13BD8DEC" w14:textId="77777777" w:rsidR="00862508" w:rsidRDefault="00000000">
      <w:pPr>
        <w:spacing w:after="120" w:line="259" w:lineRule="auto"/>
        <w:ind w:hanging="720"/>
        <w:rPr>
          <w:rFonts w:ascii="Calibri" w:eastAsia="Calibri" w:hAnsi="Calibri" w:cs="Calibri"/>
          <w:sz w:val="22"/>
          <w:szCs w:val="22"/>
        </w:rPr>
      </w:pPr>
      <w:r>
        <w:rPr>
          <w:rFonts w:ascii="Calibri" w:eastAsia="Calibri" w:hAnsi="Calibri" w:cs="Calibri"/>
          <w:sz w:val="22"/>
          <w:szCs w:val="22"/>
        </w:rPr>
        <w:t xml:space="preserve">____     The LEA assures that each child or youth experiencing homelessness will be </w:t>
      </w:r>
      <w:r>
        <w:rPr>
          <w:rFonts w:ascii="Calibri" w:eastAsia="Calibri" w:hAnsi="Calibri" w:cs="Calibri"/>
          <w:sz w:val="22"/>
          <w:szCs w:val="22"/>
          <w:u w:val="single"/>
        </w:rPr>
        <w:t>provided services comparable to services offered to other students in the school</w:t>
      </w:r>
      <w:r>
        <w:rPr>
          <w:rFonts w:ascii="Calibri" w:eastAsia="Calibri" w:hAnsi="Calibri" w:cs="Calibri"/>
          <w:sz w:val="22"/>
          <w:szCs w:val="22"/>
        </w:rPr>
        <w:t>, including the following:</w:t>
      </w:r>
    </w:p>
    <w:p w14:paraId="69FA40D8" w14:textId="77777777" w:rsidR="00862508" w:rsidRDefault="00000000">
      <w:pPr>
        <w:widowControl/>
        <w:numPr>
          <w:ilvl w:val="0"/>
          <w:numId w:val="9"/>
        </w:numPr>
        <w:spacing w:after="120"/>
        <w:ind w:left="720" w:hanging="270"/>
        <w:jc w:val="both"/>
        <w:rPr>
          <w:rFonts w:ascii="Calibri" w:eastAsia="Calibri" w:hAnsi="Calibri" w:cs="Calibri"/>
          <w:sz w:val="22"/>
          <w:szCs w:val="22"/>
        </w:rPr>
      </w:pPr>
      <w:r>
        <w:rPr>
          <w:rFonts w:ascii="Calibri" w:eastAsia="Calibri" w:hAnsi="Calibri" w:cs="Calibri"/>
          <w:sz w:val="22"/>
          <w:szCs w:val="22"/>
        </w:rPr>
        <w:t>Transportation services.</w:t>
      </w:r>
    </w:p>
    <w:p w14:paraId="40967B74" w14:textId="77777777" w:rsidR="00862508" w:rsidRDefault="00000000">
      <w:pPr>
        <w:widowControl/>
        <w:numPr>
          <w:ilvl w:val="0"/>
          <w:numId w:val="9"/>
        </w:numPr>
        <w:spacing w:after="120"/>
        <w:ind w:left="720" w:hanging="270"/>
        <w:rPr>
          <w:rFonts w:ascii="Calibri" w:eastAsia="Calibri" w:hAnsi="Calibri" w:cs="Calibri"/>
          <w:sz w:val="22"/>
          <w:szCs w:val="22"/>
        </w:rPr>
      </w:pPr>
      <w:r>
        <w:rPr>
          <w:rFonts w:ascii="Calibri" w:eastAsia="Calibri" w:hAnsi="Calibri" w:cs="Calibri"/>
          <w:sz w:val="22"/>
          <w:szCs w:val="22"/>
        </w:rPr>
        <w:t>Educational services for which the child or youth meets the eligibility criteria, such as services provided under Title I of the Elementary and Secondary Education Act of 1965 (20 U.S.C. 6301 et seq.) or similar State or local programs, educational programs for children with disabilities, and educational programs for English learners.</w:t>
      </w:r>
    </w:p>
    <w:p w14:paraId="680AFAF0" w14:textId="77777777" w:rsidR="00862508" w:rsidRDefault="00000000">
      <w:pPr>
        <w:widowControl/>
        <w:numPr>
          <w:ilvl w:val="0"/>
          <w:numId w:val="9"/>
        </w:numPr>
        <w:spacing w:after="120"/>
        <w:ind w:left="720" w:hanging="270"/>
        <w:jc w:val="both"/>
        <w:rPr>
          <w:rFonts w:ascii="Calibri" w:eastAsia="Calibri" w:hAnsi="Calibri" w:cs="Calibri"/>
          <w:sz w:val="22"/>
          <w:szCs w:val="22"/>
        </w:rPr>
      </w:pPr>
      <w:r>
        <w:rPr>
          <w:rFonts w:ascii="Calibri" w:eastAsia="Calibri" w:hAnsi="Calibri" w:cs="Calibri"/>
          <w:sz w:val="22"/>
          <w:szCs w:val="22"/>
        </w:rPr>
        <w:t>Programs in career and technical education.</w:t>
      </w:r>
    </w:p>
    <w:p w14:paraId="0849B550" w14:textId="77777777" w:rsidR="00862508" w:rsidRDefault="00000000">
      <w:pPr>
        <w:widowControl/>
        <w:numPr>
          <w:ilvl w:val="0"/>
          <w:numId w:val="9"/>
        </w:numPr>
        <w:spacing w:after="120"/>
        <w:ind w:left="720" w:hanging="270"/>
        <w:jc w:val="both"/>
        <w:rPr>
          <w:rFonts w:ascii="Calibri" w:eastAsia="Calibri" w:hAnsi="Calibri" w:cs="Calibri"/>
          <w:sz w:val="22"/>
          <w:szCs w:val="22"/>
        </w:rPr>
      </w:pPr>
      <w:r>
        <w:rPr>
          <w:rFonts w:ascii="Calibri" w:eastAsia="Calibri" w:hAnsi="Calibri" w:cs="Calibri"/>
          <w:sz w:val="22"/>
          <w:szCs w:val="22"/>
        </w:rPr>
        <w:t>Programs for gifted and talented students.</w:t>
      </w:r>
    </w:p>
    <w:p w14:paraId="0EBD75AA" w14:textId="77777777" w:rsidR="00862508" w:rsidRDefault="00000000">
      <w:pPr>
        <w:widowControl/>
        <w:numPr>
          <w:ilvl w:val="0"/>
          <w:numId w:val="9"/>
        </w:numPr>
        <w:spacing w:after="120"/>
        <w:ind w:left="720" w:hanging="270"/>
        <w:jc w:val="both"/>
        <w:rPr>
          <w:rFonts w:ascii="Calibri" w:eastAsia="Calibri" w:hAnsi="Calibri" w:cs="Calibri"/>
          <w:sz w:val="22"/>
          <w:szCs w:val="22"/>
        </w:rPr>
      </w:pPr>
      <w:r>
        <w:rPr>
          <w:rFonts w:ascii="Calibri" w:eastAsia="Calibri" w:hAnsi="Calibri" w:cs="Calibri"/>
          <w:sz w:val="22"/>
          <w:szCs w:val="22"/>
        </w:rPr>
        <w:t>School nutrition programs.</w:t>
      </w:r>
    </w:p>
    <w:p w14:paraId="1557A5B2" w14:textId="77777777" w:rsidR="00862508" w:rsidRDefault="00000000">
      <w:pPr>
        <w:spacing w:before="120" w:after="120"/>
        <w:ind w:hanging="720"/>
        <w:rPr>
          <w:rFonts w:ascii="Calibri" w:eastAsia="Calibri" w:hAnsi="Calibri" w:cs="Calibri"/>
          <w:sz w:val="22"/>
          <w:szCs w:val="22"/>
        </w:rPr>
      </w:pPr>
      <w:r>
        <w:rPr>
          <w:rFonts w:ascii="Calibri" w:eastAsia="Calibri" w:hAnsi="Calibri" w:cs="Calibri"/>
          <w:sz w:val="22"/>
          <w:szCs w:val="22"/>
        </w:rPr>
        <w:t xml:space="preserve">____     The LEA assures that they will </w:t>
      </w:r>
      <w:r>
        <w:rPr>
          <w:rFonts w:ascii="Calibri" w:eastAsia="Calibri" w:hAnsi="Calibri" w:cs="Calibri"/>
          <w:sz w:val="22"/>
          <w:szCs w:val="22"/>
          <w:u w:val="single"/>
        </w:rPr>
        <w:t>coordinate with local social services agencies, other agencies or entities</w:t>
      </w:r>
      <w:r>
        <w:rPr>
          <w:rFonts w:ascii="Calibri" w:eastAsia="Calibri" w:hAnsi="Calibri" w:cs="Calibri"/>
          <w:sz w:val="22"/>
          <w:szCs w:val="22"/>
        </w:rPr>
        <w:t xml:space="preserve"> providing services to children and youths experiencing homelessness and their families, including services and programs funded under the Runaway and Homeless Youth Act, and transportation, transfer of school records, and other inter-district activities, with other local educational agencies.</w:t>
      </w:r>
    </w:p>
    <w:p w14:paraId="5E7C5436" w14:textId="77777777" w:rsidR="00862508" w:rsidRDefault="00000000">
      <w:pPr>
        <w:spacing w:before="120" w:after="120"/>
        <w:ind w:hanging="720"/>
        <w:rPr>
          <w:rFonts w:ascii="Calibri" w:eastAsia="Calibri" w:hAnsi="Calibri" w:cs="Calibri"/>
          <w:sz w:val="22"/>
          <w:szCs w:val="22"/>
        </w:rPr>
      </w:pPr>
      <w:r>
        <w:rPr>
          <w:rFonts w:ascii="Calibri" w:eastAsia="Calibri" w:hAnsi="Calibri" w:cs="Calibri"/>
          <w:sz w:val="22"/>
          <w:szCs w:val="22"/>
        </w:rPr>
        <w:t>____     The LEA assures that</w:t>
      </w:r>
      <w:r>
        <w:rPr>
          <w:rFonts w:ascii="Calibri" w:eastAsia="Calibri" w:hAnsi="Calibri" w:cs="Calibri"/>
          <w:b/>
          <w:sz w:val="22"/>
          <w:szCs w:val="22"/>
        </w:rPr>
        <w:t xml:space="preserve"> </w:t>
      </w:r>
      <w:r>
        <w:rPr>
          <w:rFonts w:ascii="Calibri" w:eastAsia="Calibri" w:hAnsi="Calibri" w:cs="Calibri"/>
          <w:sz w:val="22"/>
          <w:szCs w:val="22"/>
        </w:rPr>
        <w:t>they will</w:t>
      </w:r>
      <w:r>
        <w:rPr>
          <w:rFonts w:ascii="Calibri" w:eastAsia="Calibri" w:hAnsi="Calibri" w:cs="Calibri"/>
          <w:b/>
          <w:sz w:val="22"/>
          <w:szCs w:val="22"/>
        </w:rPr>
        <w:t xml:space="preserve"> </w:t>
      </w:r>
      <w:r>
        <w:rPr>
          <w:rFonts w:ascii="Calibri" w:eastAsia="Calibri" w:hAnsi="Calibri" w:cs="Calibri"/>
          <w:sz w:val="22"/>
          <w:szCs w:val="22"/>
          <w:u w:val="single"/>
        </w:rPr>
        <w:t>coordinate with State and local housing agencies</w:t>
      </w:r>
      <w:r>
        <w:rPr>
          <w:rFonts w:ascii="Calibri" w:eastAsia="Calibri" w:hAnsi="Calibri" w:cs="Calibri"/>
          <w:sz w:val="22"/>
          <w:szCs w:val="22"/>
        </w:rPr>
        <w:t xml:space="preserve"> responsible for developing the comprehensive housing affordability strategy to minimize educational disruption for children and youths who become homeless. This coordination will:</w:t>
      </w:r>
    </w:p>
    <w:p w14:paraId="62B77E72" w14:textId="77777777" w:rsidR="00862508" w:rsidRDefault="00000000">
      <w:pPr>
        <w:widowControl/>
        <w:numPr>
          <w:ilvl w:val="0"/>
          <w:numId w:val="10"/>
        </w:numPr>
        <w:spacing w:before="60" w:after="60"/>
        <w:ind w:left="720" w:hanging="270"/>
        <w:jc w:val="both"/>
        <w:rPr>
          <w:rFonts w:ascii="Calibri" w:eastAsia="Calibri" w:hAnsi="Calibri" w:cs="Calibri"/>
          <w:sz w:val="22"/>
          <w:szCs w:val="22"/>
        </w:rPr>
      </w:pPr>
      <w:r>
        <w:rPr>
          <w:rFonts w:ascii="Calibri" w:eastAsia="Calibri" w:hAnsi="Calibri" w:cs="Calibri"/>
          <w:sz w:val="22"/>
          <w:szCs w:val="22"/>
        </w:rPr>
        <w:t xml:space="preserve">Ensure that all children and youths experiencing homelessness are promptly </w:t>
      </w:r>
      <w:proofErr w:type="gramStart"/>
      <w:r>
        <w:rPr>
          <w:rFonts w:ascii="Calibri" w:eastAsia="Calibri" w:hAnsi="Calibri" w:cs="Calibri"/>
          <w:sz w:val="22"/>
          <w:szCs w:val="22"/>
        </w:rPr>
        <w:t>identified;</w:t>
      </w:r>
      <w:proofErr w:type="gramEnd"/>
    </w:p>
    <w:p w14:paraId="347ACBA8" w14:textId="77777777" w:rsidR="00862508" w:rsidRDefault="00000000">
      <w:pPr>
        <w:widowControl/>
        <w:numPr>
          <w:ilvl w:val="0"/>
          <w:numId w:val="10"/>
        </w:numPr>
        <w:spacing w:before="60" w:after="60"/>
        <w:ind w:left="720" w:hanging="270"/>
        <w:jc w:val="both"/>
        <w:rPr>
          <w:rFonts w:ascii="Calibri" w:eastAsia="Calibri" w:hAnsi="Calibri" w:cs="Calibri"/>
          <w:sz w:val="22"/>
          <w:szCs w:val="22"/>
        </w:rPr>
      </w:pPr>
      <w:r>
        <w:rPr>
          <w:rFonts w:ascii="Calibri" w:eastAsia="Calibri" w:hAnsi="Calibri" w:cs="Calibri"/>
          <w:sz w:val="22"/>
          <w:szCs w:val="22"/>
        </w:rPr>
        <w:t>Ensure that all children and youths experiencing homelessness have access to, and are in reasonable proximity to, available education and related support services; and</w:t>
      </w:r>
    </w:p>
    <w:p w14:paraId="65E3C99D" w14:textId="77777777" w:rsidR="00862508" w:rsidRDefault="00000000">
      <w:pPr>
        <w:widowControl/>
        <w:numPr>
          <w:ilvl w:val="0"/>
          <w:numId w:val="10"/>
        </w:numPr>
        <w:spacing w:before="60" w:after="60"/>
        <w:ind w:left="720" w:hanging="270"/>
        <w:jc w:val="both"/>
        <w:rPr>
          <w:rFonts w:ascii="Calibri" w:eastAsia="Calibri" w:hAnsi="Calibri" w:cs="Calibri"/>
          <w:sz w:val="22"/>
          <w:szCs w:val="22"/>
        </w:rPr>
      </w:pPr>
      <w:r>
        <w:rPr>
          <w:rFonts w:ascii="Calibri" w:eastAsia="Calibri" w:hAnsi="Calibri" w:cs="Calibri"/>
          <w:sz w:val="22"/>
          <w:szCs w:val="22"/>
        </w:rPr>
        <w:t>Raise the awareness of school personnel and service providers of the effects of short-term stays in a shelter and other challenges associated with homelessness.</w:t>
      </w:r>
    </w:p>
    <w:p w14:paraId="6EBA8737" w14:textId="77777777" w:rsidR="00862508" w:rsidRDefault="00000000">
      <w:pPr>
        <w:spacing w:before="120" w:after="120"/>
        <w:ind w:hanging="720"/>
        <w:rPr>
          <w:rFonts w:ascii="Calibri" w:eastAsia="Calibri" w:hAnsi="Calibri" w:cs="Calibri"/>
          <w:b/>
          <w:sz w:val="22"/>
          <w:szCs w:val="22"/>
        </w:rPr>
      </w:pPr>
      <w:r>
        <w:rPr>
          <w:rFonts w:ascii="Calibri" w:eastAsia="Calibri" w:hAnsi="Calibri" w:cs="Calibri"/>
          <w:sz w:val="22"/>
          <w:szCs w:val="22"/>
        </w:rPr>
        <w:t>____     The LEA assures it</w:t>
      </w:r>
      <w:r>
        <w:rPr>
          <w:rFonts w:ascii="Calibri" w:eastAsia="Calibri" w:hAnsi="Calibri" w:cs="Calibri"/>
          <w:b/>
          <w:sz w:val="22"/>
          <w:szCs w:val="22"/>
        </w:rPr>
        <w:t xml:space="preserve"> </w:t>
      </w:r>
      <w:r>
        <w:rPr>
          <w:rFonts w:ascii="Calibri" w:eastAsia="Calibri" w:hAnsi="Calibri" w:cs="Calibri"/>
          <w:sz w:val="22"/>
          <w:szCs w:val="22"/>
        </w:rPr>
        <w:t xml:space="preserve">will </w:t>
      </w:r>
      <w:r>
        <w:rPr>
          <w:rFonts w:ascii="Calibri" w:eastAsia="Calibri" w:hAnsi="Calibri" w:cs="Calibri"/>
          <w:sz w:val="22"/>
          <w:szCs w:val="22"/>
          <w:u w:val="single"/>
        </w:rPr>
        <w:t>coordinate the provision of services for children and youths experiencing homelessness with disabilities</w:t>
      </w:r>
      <w:r>
        <w:rPr>
          <w:rFonts w:ascii="Calibri" w:eastAsia="Calibri" w:hAnsi="Calibri" w:cs="Calibri"/>
          <w:sz w:val="22"/>
          <w:szCs w:val="22"/>
        </w:rPr>
        <w:t xml:space="preserve"> served by that local educational agency and other involved local educational agencies.</w:t>
      </w:r>
    </w:p>
    <w:p w14:paraId="04E23A80" w14:textId="7C8A909B" w:rsidR="00862508" w:rsidRDefault="00000000">
      <w:pPr>
        <w:spacing w:before="120" w:after="120"/>
        <w:ind w:hanging="720"/>
        <w:rPr>
          <w:rFonts w:ascii="Calibri" w:eastAsia="Calibri" w:hAnsi="Calibri" w:cs="Calibri"/>
          <w:sz w:val="22"/>
          <w:szCs w:val="22"/>
        </w:rPr>
      </w:pPr>
      <w:r>
        <w:rPr>
          <w:rFonts w:ascii="Calibri" w:eastAsia="Calibri" w:hAnsi="Calibri" w:cs="Calibri"/>
          <w:sz w:val="22"/>
          <w:szCs w:val="22"/>
        </w:rPr>
        <w:t xml:space="preserve">____     The LEA assures that it will </w:t>
      </w:r>
      <w:r>
        <w:rPr>
          <w:rFonts w:ascii="Calibri" w:eastAsia="Calibri" w:hAnsi="Calibri" w:cs="Calibri"/>
          <w:sz w:val="22"/>
          <w:szCs w:val="22"/>
          <w:u w:val="single"/>
        </w:rPr>
        <w:t>designate a Homeless Liaison annually and will provide contact information to the State Coordinator</w:t>
      </w:r>
      <w:r>
        <w:rPr>
          <w:rFonts w:ascii="Calibri" w:eastAsia="Calibri" w:hAnsi="Calibri" w:cs="Calibri"/>
          <w:sz w:val="22"/>
          <w:szCs w:val="22"/>
        </w:rPr>
        <w:t xml:space="preserve"> no later than August 1, </w:t>
      </w:r>
      <w:r w:rsidR="00EF2FF3">
        <w:rPr>
          <w:rFonts w:ascii="Calibri" w:eastAsia="Calibri" w:hAnsi="Calibri" w:cs="Calibri"/>
          <w:sz w:val="22"/>
          <w:szCs w:val="22"/>
        </w:rPr>
        <w:t>2024,</w:t>
      </w:r>
      <w:r>
        <w:rPr>
          <w:rFonts w:ascii="Calibri" w:eastAsia="Calibri" w:hAnsi="Calibri" w:cs="Calibri"/>
          <w:sz w:val="22"/>
          <w:szCs w:val="22"/>
        </w:rPr>
        <w:t xml:space="preserve"> to be published annually on the PED’s website. The LEA will appoint a new Homeless Liaison within ten (10) days if there is a change in the Homeless Liaison position and provide the State Coordinator with contact information at that time.</w:t>
      </w:r>
    </w:p>
    <w:p w14:paraId="75EAFB2A" w14:textId="77777777" w:rsidR="00862508" w:rsidRDefault="00000000">
      <w:pPr>
        <w:spacing w:before="120" w:after="120"/>
        <w:ind w:hanging="720"/>
        <w:rPr>
          <w:rFonts w:ascii="Calibri" w:eastAsia="Calibri" w:hAnsi="Calibri" w:cs="Calibri"/>
          <w:sz w:val="22"/>
          <w:szCs w:val="22"/>
        </w:rPr>
      </w:pPr>
      <w:r>
        <w:rPr>
          <w:rFonts w:ascii="Calibri" w:eastAsia="Calibri" w:hAnsi="Calibri" w:cs="Calibri"/>
          <w:sz w:val="22"/>
          <w:szCs w:val="22"/>
        </w:rPr>
        <w:t xml:space="preserve">____     The LEA assures the Homeless </w:t>
      </w:r>
      <w:r>
        <w:rPr>
          <w:rFonts w:ascii="Calibri" w:eastAsia="Calibri" w:hAnsi="Calibri" w:cs="Calibri"/>
          <w:sz w:val="22"/>
          <w:szCs w:val="22"/>
          <w:u w:val="single"/>
        </w:rPr>
        <w:t>Liaison will complete any professional development opportunities</w:t>
      </w:r>
      <w:r>
        <w:rPr>
          <w:rFonts w:ascii="Calibri" w:eastAsia="Calibri" w:hAnsi="Calibri" w:cs="Calibri"/>
          <w:sz w:val="22"/>
          <w:szCs w:val="22"/>
        </w:rPr>
        <w:t xml:space="preserve"> that </w:t>
      </w:r>
      <w:r>
        <w:rPr>
          <w:rFonts w:ascii="Calibri" w:eastAsia="Calibri" w:hAnsi="Calibri" w:cs="Calibri"/>
          <w:sz w:val="22"/>
          <w:szCs w:val="22"/>
        </w:rPr>
        <w:lastRenderedPageBreak/>
        <w:t>the State Coordinator deems necessary.</w:t>
      </w:r>
    </w:p>
    <w:p w14:paraId="52B28313" w14:textId="77777777" w:rsidR="00862508" w:rsidRDefault="00000000">
      <w:pPr>
        <w:spacing w:before="120" w:after="120"/>
        <w:ind w:hanging="720"/>
        <w:rPr>
          <w:rFonts w:ascii="Calibri" w:eastAsia="Calibri" w:hAnsi="Calibri" w:cs="Calibri"/>
          <w:sz w:val="22"/>
          <w:szCs w:val="22"/>
        </w:rPr>
      </w:pPr>
      <w:r>
        <w:rPr>
          <w:rFonts w:ascii="Calibri" w:eastAsia="Calibri" w:hAnsi="Calibri" w:cs="Calibri"/>
          <w:sz w:val="22"/>
          <w:szCs w:val="22"/>
        </w:rPr>
        <w:t xml:space="preserve">____     The LEA, in coordination with the PED, assures that the Homeless </w:t>
      </w:r>
      <w:r>
        <w:rPr>
          <w:rFonts w:ascii="Calibri" w:eastAsia="Calibri" w:hAnsi="Calibri" w:cs="Calibri"/>
          <w:sz w:val="22"/>
          <w:szCs w:val="22"/>
          <w:u w:val="single"/>
        </w:rPr>
        <w:t>Liaison from the LEA will attend professional development</w:t>
      </w:r>
      <w:r>
        <w:rPr>
          <w:rFonts w:ascii="Calibri" w:eastAsia="Calibri" w:hAnsi="Calibri" w:cs="Calibri"/>
          <w:sz w:val="22"/>
          <w:szCs w:val="22"/>
        </w:rPr>
        <w:t xml:space="preserve"> opportunities.</w:t>
      </w:r>
    </w:p>
    <w:p w14:paraId="255B63D2" w14:textId="77777777" w:rsidR="00862508" w:rsidRDefault="00000000">
      <w:pPr>
        <w:spacing w:before="120" w:after="120"/>
        <w:ind w:hanging="720"/>
        <w:jc w:val="both"/>
        <w:rPr>
          <w:rFonts w:ascii="Calibri" w:eastAsia="Calibri" w:hAnsi="Calibri" w:cs="Calibri"/>
          <w:sz w:val="22"/>
          <w:szCs w:val="22"/>
        </w:rPr>
      </w:pPr>
      <w:r>
        <w:rPr>
          <w:rFonts w:ascii="Calibri" w:eastAsia="Calibri" w:hAnsi="Calibri" w:cs="Calibri"/>
          <w:sz w:val="22"/>
          <w:szCs w:val="22"/>
        </w:rPr>
        <w:t xml:space="preserve">____     The LEA assures that the Homeless </w:t>
      </w:r>
      <w:r>
        <w:rPr>
          <w:rFonts w:ascii="Calibri" w:eastAsia="Calibri" w:hAnsi="Calibri" w:cs="Calibri"/>
          <w:sz w:val="22"/>
          <w:szCs w:val="22"/>
          <w:u w:val="single"/>
        </w:rPr>
        <w:t>Liaison has the time and capacity to complete the following duties</w:t>
      </w:r>
      <w:r>
        <w:rPr>
          <w:rFonts w:ascii="Calibri" w:eastAsia="Calibri" w:hAnsi="Calibri" w:cs="Calibri"/>
          <w:sz w:val="22"/>
          <w:szCs w:val="22"/>
        </w:rPr>
        <w:t>:</w:t>
      </w:r>
    </w:p>
    <w:p w14:paraId="3E1122B1" w14:textId="77777777" w:rsidR="00862508" w:rsidRDefault="00000000">
      <w:pPr>
        <w:widowControl/>
        <w:numPr>
          <w:ilvl w:val="0"/>
          <w:numId w:val="11"/>
        </w:numPr>
        <w:spacing w:after="120"/>
        <w:ind w:left="450" w:right="562" w:hanging="270"/>
        <w:jc w:val="both"/>
        <w:rPr>
          <w:rFonts w:ascii="Calibri" w:eastAsia="Calibri" w:hAnsi="Calibri" w:cs="Calibri"/>
          <w:sz w:val="22"/>
          <w:szCs w:val="22"/>
        </w:rPr>
      </w:pPr>
      <w:r>
        <w:rPr>
          <w:rFonts w:ascii="Calibri" w:eastAsia="Calibri" w:hAnsi="Calibri" w:cs="Calibri"/>
          <w:sz w:val="22"/>
          <w:szCs w:val="22"/>
        </w:rPr>
        <w:t xml:space="preserve">Children and youths experiencing homelessness are identified by school personnel through outreach and coordination activities with other entities and </w:t>
      </w:r>
      <w:proofErr w:type="gramStart"/>
      <w:r>
        <w:rPr>
          <w:rFonts w:ascii="Calibri" w:eastAsia="Calibri" w:hAnsi="Calibri" w:cs="Calibri"/>
          <w:sz w:val="22"/>
          <w:szCs w:val="22"/>
        </w:rPr>
        <w:t>agencies;</w:t>
      </w:r>
      <w:proofErr w:type="gramEnd"/>
    </w:p>
    <w:p w14:paraId="326CAB01" w14:textId="77777777" w:rsidR="00862508" w:rsidRDefault="00000000">
      <w:pPr>
        <w:widowControl/>
        <w:numPr>
          <w:ilvl w:val="0"/>
          <w:numId w:val="11"/>
        </w:numPr>
        <w:spacing w:after="120"/>
        <w:ind w:left="450" w:right="562" w:hanging="270"/>
        <w:jc w:val="both"/>
        <w:rPr>
          <w:rFonts w:ascii="Calibri" w:eastAsia="Calibri" w:hAnsi="Calibri" w:cs="Calibri"/>
          <w:sz w:val="22"/>
          <w:szCs w:val="22"/>
        </w:rPr>
      </w:pPr>
      <w:r>
        <w:rPr>
          <w:rFonts w:ascii="Calibri" w:eastAsia="Calibri" w:hAnsi="Calibri" w:cs="Calibri"/>
          <w:sz w:val="22"/>
          <w:szCs w:val="22"/>
        </w:rPr>
        <w:t xml:space="preserve">Children and youths experiencing homelessness are enrolled in, and have a full and equal opportunity to succeed in, schools of that local educational </w:t>
      </w:r>
      <w:proofErr w:type="gramStart"/>
      <w:r>
        <w:rPr>
          <w:rFonts w:ascii="Calibri" w:eastAsia="Calibri" w:hAnsi="Calibri" w:cs="Calibri"/>
          <w:sz w:val="22"/>
          <w:szCs w:val="22"/>
        </w:rPr>
        <w:t>agency;</w:t>
      </w:r>
      <w:proofErr w:type="gramEnd"/>
    </w:p>
    <w:p w14:paraId="0DE922E1" w14:textId="77777777" w:rsidR="00862508" w:rsidRDefault="00000000">
      <w:pPr>
        <w:widowControl/>
        <w:numPr>
          <w:ilvl w:val="0"/>
          <w:numId w:val="11"/>
        </w:numPr>
        <w:spacing w:after="120"/>
        <w:ind w:left="450" w:right="562" w:hanging="270"/>
        <w:jc w:val="both"/>
        <w:rPr>
          <w:rFonts w:ascii="Calibri" w:eastAsia="Calibri" w:hAnsi="Calibri" w:cs="Calibri"/>
          <w:sz w:val="22"/>
          <w:szCs w:val="22"/>
        </w:rPr>
      </w:pPr>
      <w:r>
        <w:rPr>
          <w:rFonts w:ascii="Calibri" w:eastAsia="Calibri" w:hAnsi="Calibri" w:cs="Calibri"/>
          <w:sz w:val="22"/>
          <w:szCs w:val="22"/>
        </w:rPr>
        <w:t>Families, children, and youths experiencing homelessness have access to and receive educational services for which such families, children, and youths are eligible, including services through Head Start programs (including Early Head Start programs) under the Head Start Act (42 U.S.C. 9831 et seq.), early intervention services under part C of the Individuals with Disabilities Education Act (20 U.S.C. 1431 et seq.), and other preschool programs administered by the local educational agency;</w:t>
      </w:r>
    </w:p>
    <w:p w14:paraId="43EBB93A" w14:textId="77777777" w:rsidR="00862508" w:rsidRDefault="00000000">
      <w:pPr>
        <w:widowControl/>
        <w:numPr>
          <w:ilvl w:val="0"/>
          <w:numId w:val="11"/>
        </w:numPr>
        <w:spacing w:after="120"/>
        <w:ind w:left="450" w:right="562" w:hanging="270"/>
        <w:jc w:val="both"/>
        <w:rPr>
          <w:rFonts w:ascii="Calibri" w:eastAsia="Calibri" w:hAnsi="Calibri" w:cs="Calibri"/>
          <w:sz w:val="22"/>
          <w:szCs w:val="22"/>
        </w:rPr>
      </w:pPr>
      <w:r>
        <w:rPr>
          <w:rFonts w:ascii="Calibri" w:eastAsia="Calibri" w:hAnsi="Calibri" w:cs="Calibri"/>
          <w:sz w:val="22"/>
          <w:szCs w:val="22"/>
        </w:rPr>
        <w:t xml:space="preserve">Families, children, and youths experiencing homelessness receive referrals to health care services, dental services, mental health and substance abuse services, housing services, and other appropriate </w:t>
      </w:r>
      <w:proofErr w:type="gramStart"/>
      <w:r>
        <w:rPr>
          <w:rFonts w:ascii="Calibri" w:eastAsia="Calibri" w:hAnsi="Calibri" w:cs="Calibri"/>
          <w:sz w:val="22"/>
          <w:szCs w:val="22"/>
        </w:rPr>
        <w:t>services;</w:t>
      </w:r>
      <w:proofErr w:type="gramEnd"/>
    </w:p>
    <w:p w14:paraId="452DB558" w14:textId="77777777" w:rsidR="00862508" w:rsidRDefault="00000000">
      <w:pPr>
        <w:widowControl/>
        <w:numPr>
          <w:ilvl w:val="0"/>
          <w:numId w:val="11"/>
        </w:numPr>
        <w:spacing w:after="120"/>
        <w:ind w:left="450" w:right="562" w:hanging="270"/>
        <w:jc w:val="both"/>
        <w:rPr>
          <w:rFonts w:ascii="Calibri" w:eastAsia="Calibri" w:hAnsi="Calibri" w:cs="Calibri"/>
          <w:sz w:val="22"/>
          <w:szCs w:val="22"/>
        </w:rPr>
      </w:pPr>
      <w:r>
        <w:rPr>
          <w:rFonts w:ascii="Calibri" w:eastAsia="Calibri" w:hAnsi="Calibri" w:cs="Calibri"/>
          <w:sz w:val="22"/>
          <w:szCs w:val="22"/>
        </w:rPr>
        <w:t xml:space="preserve">The parents or guardians of children and youths experiencing homelessness are informed of the educational and related opportunities available to their children and are provided with meaningful opportunities to participate in the education of their </w:t>
      </w:r>
      <w:proofErr w:type="gramStart"/>
      <w:r>
        <w:rPr>
          <w:rFonts w:ascii="Calibri" w:eastAsia="Calibri" w:hAnsi="Calibri" w:cs="Calibri"/>
          <w:sz w:val="22"/>
          <w:szCs w:val="22"/>
        </w:rPr>
        <w:t>children;</w:t>
      </w:r>
      <w:proofErr w:type="gramEnd"/>
    </w:p>
    <w:p w14:paraId="0592D18E" w14:textId="77777777" w:rsidR="00862508" w:rsidRDefault="00000000">
      <w:pPr>
        <w:widowControl/>
        <w:numPr>
          <w:ilvl w:val="0"/>
          <w:numId w:val="11"/>
        </w:numPr>
        <w:spacing w:after="120"/>
        <w:ind w:left="450" w:right="562" w:hanging="270"/>
        <w:jc w:val="both"/>
        <w:rPr>
          <w:rFonts w:ascii="Calibri" w:eastAsia="Calibri" w:hAnsi="Calibri" w:cs="Calibri"/>
          <w:sz w:val="22"/>
          <w:szCs w:val="22"/>
        </w:rPr>
      </w:pPr>
      <w:r>
        <w:rPr>
          <w:rFonts w:ascii="Calibri" w:eastAsia="Calibri" w:hAnsi="Calibri" w:cs="Calibri"/>
          <w:sz w:val="22"/>
          <w:szCs w:val="22"/>
        </w:rPr>
        <w:t xml:space="preserve">Public notice of the educational rights of children and youths experiencing homelessness is disseminated in locations frequented by parents or guardians of such children and youths, and unaccompanied youths, including schools, shelters, public libraries, and soup kitchens, in a manner and form understandable to the parents and guardians of homeless children and youths, and unaccompanied </w:t>
      </w:r>
      <w:proofErr w:type="gramStart"/>
      <w:r>
        <w:rPr>
          <w:rFonts w:ascii="Calibri" w:eastAsia="Calibri" w:hAnsi="Calibri" w:cs="Calibri"/>
          <w:sz w:val="22"/>
          <w:szCs w:val="22"/>
        </w:rPr>
        <w:t>youths;</w:t>
      </w:r>
      <w:proofErr w:type="gramEnd"/>
    </w:p>
    <w:p w14:paraId="6C7DED3B" w14:textId="77777777" w:rsidR="00862508" w:rsidRDefault="00000000">
      <w:pPr>
        <w:widowControl/>
        <w:numPr>
          <w:ilvl w:val="0"/>
          <w:numId w:val="11"/>
        </w:numPr>
        <w:spacing w:after="120"/>
        <w:ind w:left="450" w:right="562" w:hanging="270"/>
        <w:jc w:val="both"/>
        <w:rPr>
          <w:rFonts w:ascii="Calibri" w:eastAsia="Calibri" w:hAnsi="Calibri" w:cs="Calibri"/>
          <w:sz w:val="22"/>
          <w:szCs w:val="22"/>
        </w:rPr>
      </w:pPr>
      <w:r>
        <w:rPr>
          <w:rFonts w:ascii="Calibri" w:eastAsia="Calibri" w:hAnsi="Calibri" w:cs="Calibri"/>
          <w:sz w:val="22"/>
          <w:szCs w:val="22"/>
        </w:rPr>
        <w:t xml:space="preserve">Enrollment disputes are promptly </w:t>
      </w:r>
      <w:proofErr w:type="gramStart"/>
      <w:r>
        <w:rPr>
          <w:rFonts w:ascii="Calibri" w:eastAsia="Calibri" w:hAnsi="Calibri" w:cs="Calibri"/>
          <w:sz w:val="22"/>
          <w:szCs w:val="22"/>
        </w:rPr>
        <w:t>mediated;</w:t>
      </w:r>
      <w:proofErr w:type="gramEnd"/>
    </w:p>
    <w:p w14:paraId="3602D690" w14:textId="77777777" w:rsidR="00862508" w:rsidRDefault="00000000">
      <w:pPr>
        <w:widowControl/>
        <w:numPr>
          <w:ilvl w:val="0"/>
          <w:numId w:val="11"/>
        </w:numPr>
        <w:spacing w:after="120"/>
        <w:ind w:left="450" w:right="562" w:hanging="270"/>
        <w:jc w:val="both"/>
        <w:rPr>
          <w:rFonts w:ascii="Calibri" w:eastAsia="Calibri" w:hAnsi="Calibri" w:cs="Calibri"/>
          <w:sz w:val="22"/>
          <w:szCs w:val="22"/>
        </w:rPr>
      </w:pPr>
      <w:r>
        <w:rPr>
          <w:rFonts w:ascii="Calibri" w:eastAsia="Calibri" w:hAnsi="Calibri" w:cs="Calibri"/>
          <w:sz w:val="22"/>
          <w:szCs w:val="22"/>
        </w:rPr>
        <w:t xml:space="preserve">The parent or guardian of a children and youths experiencing homelessness, and any unaccompanied youth, is fully informed of all transportation services, including transportation to the school of origin, and is assisted in accessing transportation to the school that is </w:t>
      </w:r>
      <w:proofErr w:type="gramStart"/>
      <w:r>
        <w:rPr>
          <w:rFonts w:ascii="Calibri" w:eastAsia="Calibri" w:hAnsi="Calibri" w:cs="Calibri"/>
          <w:sz w:val="22"/>
          <w:szCs w:val="22"/>
        </w:rPr>
        <w:t>selected;</w:t>
      </w:r>
      <w:proofErr w:type="gramEnd"/>
    </w:p>
    <w:p w14:paraId="25EE1BF8" w14:textId="77777777" w:rsidR="00862508" w:rsidRDefault="00000000">
      <w:pPr>
        <w:widowControl/>
        <w:numPr>
          <w:ilvl w:val="0"/>
          <w:numId w:val="11"/>
        </w:numPr>
        <w:spacing w:after="120"/>
        <w:ind w:left="450" w:right="562" w:hanging="270"/>
        <w:jc w:val="both"/>
        <w:rPr>
          <w:rFonts w:ascii="Calibri" w:eastAsia="Calibri" w:hAnsi="Calibri" w:cs="Calibri"/>
          <w:sz w:val="22"/>
          <w:szCs w:val="22"/>
        </w:rPr>
      </w:pPr>
      <w:r>
        <w:rPr>
          <w:rFonts w:ascii="Calibri" w:eastAsia="Calibri" w:hAnsi="Calibri" w:cs="Calibri"/>
          <w:sz w:val="22"/>
          <w:szCs w:val="22"/>
        </w:rPr>
        <w:t>School personnel providing services under this part receive professional development and other support; and</w:t>
      </w:r>
    </w:p>
    <w:p w14:paraId="3AB3C1C6" w14:textId="77777777" w:rsidR="00862508" w:rsidRDefault="00000000">
      <w:pPr>
        <w:widowControl/>
        <w:numPr>
          <w:ilvl w:val="0"/>
          <w:numId w:val="11"/>
        </w:numPr>
        <w:spacing w:after="120"/>
        <w:ind w:left="450" w:right="562" w:hanging="270"/>
        <w:jc w:val="both"/>
        <w:rPr>
          <w:rFonts w:ascii="Calibri" w:eastAsia="Calibri" w:hAnsi="Calibri" w:cs="Calibri"/>
          <w:sz w:val="22"/>
          <w:szCs w:val="22"/>
        </w:rPr>
      </w:pPr>
      <w:r>
        <w:rPr>
          <w:rFonts w:ascii="Calibri" w:eastAsia="Calibri" w:hAnsi="Calibri" w:cs="Calibri"/>
          <w:sz w:val="22"/>
          <w:szCs w:val="22"/>
        </w:rPr>
        <w:t>Unaccompanied youths are —</w:t>
      </w:r>
    </w:p>
    <w:p w14:paraId="1D1DAA1D" w14:textId="77777777" w:rsidR="00862508" w:rsidRDefault="00000000">
      <w:pPr>
        <w:widowControl/>
        <w:numPr>
          <w:ilvl w:val="2"/>
          <w:numId w:val="11"/>
        </w:numPr>
        <w:spacing w:after="120"/>
        <w:ind w:left="900" w:right="562" w:hanging="270"/>
        <w:jc w:val="both"/>
        <w:rPr>
          <w:rFonts w:ascii="Calibri" w:eastAsia="Calibri" w:hAnsi="Calibri" w:cs="Calibri"/>
          <w:sz w:val="22"/>
          <w:szCs w:val="22"/>
        </w:rPr>
      </w:pPr>
      <w:r>
        <w:rPr>
          <w:rFonts w:ascii="Calibri" w:eastAsia="Calibri" w:hAnsi="Calibri" w:cs="Calibri"/>
          <w:sz w:val="22"/>
          <w:szCs w:val="22"/>
        </w:rPr>
        <w:t xml:space="preserve">enrolled in </w:t>
      </w:r>
      <w:proofErr w:type="gramStart"/>
      <w:r>
        <w:rPr>
          <w:rFonts w:ascii="Calibri" w:eastAsia="Calibri" w:hAnsi="Calibri" w:cs="Calibri"/>
          <w:sz w:val="22"/>
          <w:szCs w:val="22"/>
        </w:rPr>
        <w:t>school;</w:t>
      </w:r>
      <w:proofErr w:type="gramEnd"/>
    </w:p>
    <w:p w14:paraId="1613E491" w14:textId="77777777" w:rsidR="00862508" w:rsidRDefault="00000000">
      <w:pPr>
        <w:widowControl/>
        <w:numPr>
          <w:ilvl w:val="2"/>
          <w:numId w:val="11"/>
        </w:numPr>
        <w:spacing w:after="120"/>
        <w:ind w:left="900" w:right="562" w:hanging="270"/>
        <w:jc w:val="both"/>
        <w:rPr>
          <w:rFonts w:ascii="Calibri" w:eastAsia="Calibri" w:hAnsi="Calibri" w:cs="Calibri"/>
          <w:sz w:val="22"/>
          <w:szCs w:val="22"/>
        </w:rPr>
      </w:pPr>
      <w:r>
        <w:rPr>
          <w:rFonts w:ascii="Calibri" w:eastAsia="Calibri" w:hAnsi="Calibri" w:cs="Calibri"/>
          <w:sz w:val="22"/>
          <w:szCs w:val="22"/>
        </w:rPr>
        <w:t>have opportunities to meet the same challenging State academic standards as the State establishes for other children and youth, and</w:t>
      </w:r>
    </w:p>
    <w:p w14:paraId="143453D6" w14:textId="77777777" w:rsidR="00862508" w:rsidRDefault="00000000">
      <w:pPr>
        <w:widowControl/>
        <w:numPr>
          <w:ilvl w:val="2"/>
          <w:numId w:val="11"/>
        </w:numPr>
        <w:spacing w:after="120"/>
        <w:ind w:left="900" w:right="562" w:hanging="270"/>
        <w:jc w:val="both"/>
        <w:rPr>
          <w:rFonts w:ascii="Calibri" w:eastAsia="Calibri" w:hAnsi="Calibri" w:cs="Calibri"/>
          <w:sz w:val="22"/>
          <w:szCs w:val="22"/>
        </w:rPr>
      </w:pPr>
      <w:r>
        <w:rPr>
          <w:rFonts w:ascii="Calibri" w:eastAsia="Calibri" w:hAnsi="Calibri" w:cs="Calibri"/>
          <w:sz w:val="22"/>
          <w:szCs w:val="22"/>
        </w:rPr>
        <w:t>are informed of their status as independent students under section 1087vv of title 20 and that the youths may obtain assistance from the Homeless Liaison to receive verification of such status for purposes of the Free Application for Federal Student Aid (FAFSA) described in section 1090 of title 20.</w:t>
      </w:r>
    </w:p>
    <w:p w14:paraId="36810552" w14:textId="77777777" w:rsidR="00862508" w:rsidRDefault="00000000">
      <w:pPr>
        <w:spacing w:before="120" w:after="120"/>
        <w:ind w:hanging="720"/>
        <w:jc w:val="both"/>
        <w:rPr>
          <w:rFonts w:ascii="Calibri" w:eastAsia="Calibri" w:hAnsi="Calibri" w:cs="Calibri"/>
          <w:b/>
          <w:sz w:val="22"/>
          <w:szCs w:val="22"/>
          <w:u w:val="single"/>
        </w:rPr>
      </w:pPr>
      <w:r>
        <w:rPr>
          <w:rFonts w:ascii="Calibri" w:eastAsia="Calibri" w:hAnsi="Calibri" w:cs="Calibri"/>
          <w:sz w:val="22"/>
          <w:szCs w:val="22"/>
        </w:rPr>
        <w:t xml:space="preserve">____   The LEA assures that it will </w:t>
      </w:r>
      <w:r>
        <w:rPr>
          <w:rFonts w:ascii="Calibri" w:eastAsia="Calibri" w:hAnsi="Calibri" w:cs="Calibri"/>
          <w:sz w:val="22"/>
          <w:szCs w:val="22"/>
          <w:u w:val="single"/>
        </w:rPr>
        <w:t>inform</w:t>
      </w:r>
      <w:r>
        <w:rPr>
          <w:rFonts w:ascii="Calibri" w:eastAsia="Calibri" w:hAnsi="Calibri" w:cs="Calibri"/>
          <w:sz w:val="22"/>
          <w:szCs w:val="22"/>
        </w:rPr>
        <w:t xml:space="preserve"> school personnel, service providers, and advocates working with </w:t>
      </w:r>
      <w:r>
        <w:rPr>
          <w:rFonts w:ascii="Calibri" w:eastAsia="Calibri" w:hAnsi="Calibri" w:cs="Calibri"/>
          <w:sz w:val="22"/>
          <w:szCs w:val="22"/>
        </w:rPr>
        <w:lastRenderedPageBreak/>
        <w:t xml:space="preserve">families, parents and guardians of children and youths experiencing homelessness, and children and youths experiencing homelessness </w:t>
      </w:r>
      <w:r>
        <w:rPr>
          <w:rFonts w:ascii="Calibri" w:eastAsia="Calibri" w:hAnsi="Calibri" w:cs="Calibri"/>
          <w:sz w:val="22"/>
          <w:szCs w:val="22"/>
          <w:u w:val="single"/>
        </w:rPr>
        <w:t>of the duties of the Homeless Liaison</w:t>
      </w:r>
      <w:r>
        <w:rPr>
          <w:rFonts w:ascii="Calibri" w:eastAsia="Calibri" w:hAnsi="Calibri" w:cs="Calibri"/>
          <w:sz w:val="22"/>
          <w:szCs w:val="22"/>
        </w:rPr>
        <w:t>.</w:t>
      </w:r>
    </w:p>
    <w:p w14:paraId="0EB5E6B2" w14:textId="77777777" w:rsidR="00862508" w:rsidRDefault="00000000">
      <w:pPr>
        <w:spacing w:before="120" w:after="120"/>
        <w:ind w:hanging="720"/>
        <w:jc w:val="both"/>
        <w:rPr>
          <w:rFonts w:ascii="Calibri" w:eastAsia="Calibri" w:hAnsi="Calibri" w:cs="Calibri"/>
          <w:b/>
          <w:sz w:val="22"/>
          <w:szCs w:val="22"/>
          <w:u w:val="single"/>
        </w:rPr>
      </w:pPr>
      <w:r>
        <w:rPr>
          <w:rFonts w:ascii="Calibri" w:eastAsia="Calibri" w:hAnsi="Calibri" w:cs="Calibri"/>
          <w:sz w:val="22"/>
          <w:szCs w:val="22"/>
        </w:rPr>
        <w:t xml:space="preserve">____   The LEA assures that it will </w:t>
      </w:r>
      <w:r>
        <w:rPr>
          <w:rFonts w:ascii="Calibri" w:eastAsia="Calibri" w:hAnsi="Calibri" w:cs="Calibri"/>
          <w:sz w:val="22"/>
          <w:szCs w:val="22"/>
          <w:u w:val="single"/>
        </w:rPr>
        <w:t>provide the State Coordinator with reliable, valid, and comprehensive information</w:t>
      </w:r>
      <w:r>
        <w:rPr>
          <w:rFonts w:ascii="Calibri" w:eastAsia="Calibri" w:hAnsi="Calibri" w:cs="Calibri"/>
          <w:sz w:val="22"/>
          <w:szCs w:val="22"/>
        </w:rPr>
        <w:t xml:space="preserve"> on the nature and extent of the problems children and youth experiencing homelessness have in gaining access to public preschool programs and to public elementary schools and secondary schools, the difficulties in identifying the special needs of such children and youths, any progress made by the LEA in addressing such problems and difficulties, and the success of the programs in allowing students experiencing homelessness to enroll in, attend, and succeed in school.</w:t>
      </w:r>
    </w:p>
    <w:p w14:paraId="735FEE36" w14:textId="77777777" w:rsidR="00862508" w:rsidRDefault="00000000">
      <w:pPr>
        <w:spacing w:before="120" w:after="120"/>
        <w:ind w:hanging="720"/>
        <w:jc w:val="both"/>
        <w:rPr>
          <w:rFonts w:ascii="Calibri" w:eastAsia="Calibri" w:hAnsi="Calibri" w:cs="Calibri"/>
          <w:b/>
          <w:sz w:val="22"/>
          <w:szCs w:val="22"/>
          <w:u w:val="single"/>
        </w:rPr>
      </w:pPr>
      <w:r>
        <w:rPr>
          <w:rFonts w:ascii="Calibri" w:eastAsia="Calibri" w:hAnsi="Calibri" w:cs="Calibri"/>
          <w:sz w:val="22"/>
          <w:szCs w:val="22"/>
        </w:rPr>
        <w:t xml:space="preserve">____   The LEA assures that it will </w:t>
      </w:r>
      <w:r>
        <w:rPr>
          <w:rFonts w:ascii="Calibri" w:eastAsia="Calibri" w:hAnsi="Calibri" w:cs="Calibri"/>
          <w:sz w:val="22"/>
          <w:szCs w:val="22"/>
          <w:u w:val="single"/>
        </w:rPr>
        <w:t>include homeless children and youths in its academic assessment and accountability system</w:t>
      </w:r>
      <w:r>
        <w:rPr>
          <w:rFonts w:ascii="Calibri" w:eastAsia="Calibri" w:hAnsi="Calibri" w:cs="Calibri"/>
          <w:sz w:val="22"/>
          <w:szCs w:val="22"/>
        </w:rPr>
        <w:t>, consistent with section 1111(b)(2)(vii) of the ESEA.</w:t>
      </w:r>
    </w:p>
    <w:p w14:paraId="42428C9F" w14:textId="77777777" w:rsidR="00862508" w:rsidRDefault="00000000">
      <w:pPr>
        <w:spacing w:before="120" w:after="120"/>
        <w:ind w:hanging="720"/>
        <w:jc w:val="both"/>
        <w:rPr>
          <w:rFonts w:ascii="Calibri" w:eastAsia="Calibri" w:hAnsi="Calibri" w:cs="Calibri"/>
          <w:sz w:val="22"/>
          <w:szCs w:val="22"/>
        </w:rPr>
      </w:pPr>
      <w:r>
        <w:rPr>
          <w:rFonts w:ascii="Calibri" w:eastAsia="Calibri" w:hAnsi="Calibri" w:cs="Calibri"/>
          <w:sz w:val="22"/>
          <w:szCs w:val="22"/>
        </w:rPr>
        <w:t xml:space="preserve">____    The LEA assures that the Homeless </w:t>
      </w:r>
      <w:r>
        <w:rPr>
          <w:rFonts w:ascii="Calibri" w:eastAsia="Calibri" w:hAnsi="Calibri" w:cs="Calibri"/>
          <w:sz w:val="22"/>
          <w:szCs w:val="22"/>
          <w:u w:val="single"/>
        </w:rPr>
        <w:t>Liaison will receive training on who is eligible for and participating in a Housing and Urban Development (HUD) programs and services</w:t>
      </w:r>
      <w:r>
        <w:rPr>
          <w:rFonts w:ascii="Calibri" w:eastAsia="Calibri" w:hAnsi="Calibri" w:cs="Calibri"/>
          <w:sz w:val="22"/>
          <w:szCs w:val="22"/>
        </w:rPr>
        <w:t xml:space="preserve"> so that they may affirm, without further agency action by HUD, that a child or youth who is eligible for and participating in a program provided by the LEA, or the child or youth’s immediate family, who meets the eligibility requirements for a homeless assistance program or service authorized under Title IV of the McKinney-Vento Act (the Continuum of Care and Emergency Shelter Grants programs) is eligible for such housing programs or services.</w:t>
      </w:r>
    </w:p>
    <w:p w14:paraId="0E19851C" w14:textId="77777777" w:rsidR="00862508" w:rsidRDefault="00000000">
      <w:pPr>
        <w:spacing w:before="120" w:after="120"/>
        <w:ind w:hanging="720"/>
        <w:jc w:val="both"/>
        <w:rPr>
          <w:rFonts w:ascii="Calibri" w:eastAsia="Calibri" w:hAnsi="Calibri" w:cs="Calibri"/>
          <w:sz w:val="22"/>
          <w:szCs w:val="22"/>
        </w:rPr>
      </w:pPr>
      <w:r>
        <w:rPr>
          <w:rFonts w:ascii="Calibri" w:eastAsia="Calibri" w:hAnsi="Calibri" w:cs="Calibri"/>
          <w:sz w:val="22"/>
          <w:szCs w:val="22"/>
        </w:rPr>
        <w:t>____    The LEA assures that it will</w:t>
      </w:r>
      <w:r>
        <w:rPr>
          <w:rFonts w:ascii="Calibri" w:eastAsia="Calibri" w:hAnsi="Calibri" w:cs="Calibri"/>
          <w:b/>
          <w:sz w:val="22"/>
          <w:szCs w:val="22"/>
        </w:rPr>
        <w:t xml:space="preserve"> </w:t>
      </w:r>
      <w:r>
        <w:rPr>
          <w:rFonts w:ascii="Calibri" w:eastAsia="Calibri" w:hAnsi="Calibri" w:cs="Calibri"/>
          <w:sz w:val="22"/>
          <w:szCs w:val="22"/>
          <w:u w:val="single"/>
        </w:rPr>
        <w:t>review and revise any policies that may act as barriers to the identification of children and youths experiencing homelessness or the enrollment of children and youths experiencing homelessness in schools</w:t>
      </w:r>
      <w:r>
        <w:rPr>
          <w:rFonts w:ascii="Calibri" w:eastAsia="Calibri" w:hAnsi="Calibri" w:cs="Calibri"/>
          <w:sz w:val="22"/>
          <w:szCs w:val="22"/>
        </w:rPr>
        <w:t>. In reviewing and revising such policies, consideration shall be given to issues concerning transportation, immunization, residency, birth certificates, school records and other documentation, and guardianship. Special attention will be given to ensuring the identification, enrollment, and attendance of children and youths experiencing homelessness who are not currently attending school.</w:t>
      </w:r>
    </w:p>
    <w:p w14:paraId="04143261" w14:textId="77777777" w:rsidR="00862508" w:rsidRDefault="00000000">
      <w:pPr>
        <w:spacing w:before="120" w:after="120"/>
        <w:ind w:hanging="720"/>
        <w:jc w:val="both"/>
        <w:rPr>
          <w:rFonts w:ascii="Calibri" w:eastAsia="Calibri" w:hAnsi="Calibri" w:cs="Calibri"/>
          <w:sz w:val="22"/>
          <w:szCs w:val="22"/>
        </w:rPr>
      </w:pPr>
      <w:r>
        <w:rPr>
          <w:rFonts w:ascii="Calibri" w:eastAsia="Calibri" w:hAnsi="Calibri" w:cs="Calibri"/>
          <w:sz w:val="22"/>
          <w:szCs w:val="22"/>
        </w:rPr>
        <w:t xml:space="preserve">____  The LEA will adopt policies and procedures that </w:t>
      </w:r>
      <w:r>
        <w:rPr>
          <w:rFonts w:ascii="Calibri" w:eastAsia="Calibri" w:hAnsi="Calibri" w:cs="Calibri"/>
          <w:sz w:val="22"/>
          <w:szCs w:val="22"/>
          <w:u w:val="single"/>
        </w:rPr>
        <w:t>do not isolate or stigmatize</w:t>
      </w:r>
      <w:r>
        <w:rPr>
          <w:rFonts w:ascii="Calibri" w:eastAsia="Calibri" w:hAnsi="Calibri" w:cs="Calibri"/>
          <w:sz w:val="22"/>
          <w:szCs w:val="22"/>
        </w:rPr>
        <w:t xml:space="preserve"> children and youths experiencing homelessness.</w:t>
      </w:r>
    </w:p>
    <w:p w14:paraId="15DD775A" w14:textId="77777777" w:rsidR="00862508" w:rsidRDefault="00000000">
      <w:pPr>
        <w:spacing w:before="120" w:after="120"/>
        <w:ind w:hanging="720"/>
        <w:jc w:val="both"/>
        <w:rPr>
          <w:rFonts w:ascii="Calibri" w:eastAsia="Calibri" w:hAnsi="Calibri" w:cs="Calibri"/>
          <w:sz w:val="22"/>
          <w:szCs w:val="22"/>
        </w:rPr>
      </w:pPr>
      <w:r>
        <w:rPr>
          <w:rFonts w:ascii="Calibri" w:eastAsia="Calibri" w:hAnsi="Calibri" w:cs="Calibri"/>
          <w:sz w:val="22"/>
          <w:szCs w:val="22"/>
        </w:rPr>
        <w:t xml:space="preserve">____   The LEA assures it will </w:t>
      </w:r>
      <w:r>
        <w:rPr>
          <w:rFonts w:ascii="Calibri" w:eastAsia="Calibri" w:hAnsi="Calibri" w:cs="Calibri"/>
          <w:sz w:val="22"/>
          <w:szCs w:val="22"/>
          <w:u w:val="single"/>
        </w:rPr>
        <w:t>use technology to effectively serve students</w:t>
      </w:r>
      <w:r>
        <w:rPr>
          <w:rFonts w:ascii="Calibri" w:eastAsia="Calibri" w:hAnsi="Calibri" w:cs="Calibri"/>
          <w:sz w:val="22"/>
          <w:szCs w:val="22"/>
        </w:rPr>
        <w:t xml:space="preserve"> experiencing homelessness who frequently do not have access to technology at home to complete assignments.</w:t>
      </w:r>
    </w:p>
    <w:p w14:paraId="6C386F71" w14:textId="77777777" w:rsidR="00862508" w:rsidRDefault="00000000">
      <w:pPr>
        <w:spacing w:before="120" w:after="120"/>
        <w:ind w:hanging="720"/>
        <w:jc w:val="both"/>
        <w:rPr>
          <w:rFonts w:ascii="Calibri" w:eastAsia="Calibri" w:hAnsi="Calibri" w:cs="Calibri"/>
          <w:sz w:val="22"/>
          <w:szCs w:val="22"/>
        </w:rPr>
      </w:pPr>
      <w:r>
        <w:rPr>
          <w:rFonts w:ascii="Calibri" w:eastAsia="Calibri" w:hAnsi="Calibri" w:cs="Calibri"/>
          <w:sz w:val="22"/>
          <w:szCs w:val="22"/>
        </w:rPr>
        <w:t xml:space="preserve">____   The LEA ensures that </w:t>
      </w:r>
      <w:r>
        <w:rPr>
          <w:rFonts w:ascii="Calibri" w:eastAsia="Calibri" w:hAnsi="Calibri" w:cs="Calibri"/>
          <w:sz w:val="22"/>
          <w:szCs w:val="22"/>
          <w:u w:val="single"/>
        </w:rPr>
        <w:t>all high school students experiencing homelessness receive information and individualized counseling</w:t>
      </w:r>
      <w:r>
        <w:rPr>
          <w:rFonts w:ascii="Calibri" w:eastAsia="Calibri" w:hAnsi="Calibri" w:cs="Calibri"/>
          <w:sz w:val="22"/>
          <w:szCs w:val="22"/>
        </w:rPr>
        <w:t xml:space="preserve"> regarding college readiness, college selection, the application process, financial aid, and the availability of on-campus supports.</w:t>
      </w:r>
    </w:p>
    <w:p w14:paraId="4C182149" w14:textId="77777777" w:rsidR="00862508" w:rsidRDefault="00000000">
      <w:pPr>
        <w:spacing w:before="120" w:after="120"/>
        <w:ind w:hanging="720"/>
        <w:jc w:val="both"/>
        <w:rPr>
          <w:rFonts w:ascii="Calibri" w:eastAsia="Calibri" w:hAnsi="Calibri" w:cs="Calibri"/>
          <w:sz w:val="22"/>
          <w:szCs w:val="22"/>
        </w:rPr>
      </w:pPr>
      <w:r>
        <w:rPr>
          <w:rFonts w:ascii="Calibri" w:eastAsia="Calibri" w:hAnsi="Calibri" w:cs="Calibri"/>
          <w:sz w:val="22"/>
          <w:szCs w:val="22"/>
        </w:rPr>
        <w:t xml:space="preserve">____   The LEA assures that it will </w:t>
      </w:r>
      <w:r>
        <w:rPr>
          <w:rFonts w:ascii="Calibri" w:eastAsia="Calibri" w:hAnsi="Calibri" w:cs="Calibri"/>
          <w:sz w:val="22"/>
          <w:szCs w:val="22"/>
          <w:u w:val="single"/>
        </w:rPr>
        <w:t>remove barriers for Unaccompanied Youth experiencing homelessness</w:t>
      </w:r>
      <w:r>
        <w:rPr>
          <w:rFonts w:ascii="Calibri" w:eastAsia="Calibri" w:hAnsi="Calibri" w:cs="Calibri"/>
          <w:sz w:val="22"/>
          <w:szCs w:val="22"/>
        </w:rPr>
        <w:t>, including school attendance policies, credit accrual, and legal guardianship requirements.</w:t>
      </w:r>
    </w:p>
    <w:p w14:paraId="54C1C243" w14:textId="77777777" w:rsidR="00862508" w:rsidRDefault="00000000">
      <w:pPr>
        <w:spacing w:before="120" w:after="120"/>
        <w:ind w:hanging="720"/>
        <w:jc w:val="both"/>
        <w:rPr>
          <w:rFonts w:ascii="Calibri" w:eastAsia="Calibri" w:hAnsi="Calibri" w:cs="Calibri"/>
          <w:sz w:val="22"/>
          <w:szCs w:val="22"/>
        </w:rPr>
      </w:pPr>
      <w:r>
        <w:rPr>
          <w:rFonts w:ascii="Calibri" w:eastAsia="Calibri" w:hAnsi="Calibri" w:cs="Calibri"/>
          <w:sz w:val="22"/>
          <w:szCs w:val="22"/>
        </w:rPr>
        <w:t xml:space="preserve">____   The LEA assures that the Homeless </w:t>
      </w:r>
      <w:r>
        <w:rPr>
          <w:rFonts w:ascii="Calibri" w:eastAsia="Calibri" w:hAnsi="Calibri" w:cs="Calibri"/>
          <w:sz w:val="22"/>
          <w:szCs w:val="22"/>
          <w:u w:val="single"/>
        </w:rPr>
        <w:t>Liaison will develop strategies for identifying and re-enrolling Out-of-School Unaccompanied Youths</w:t>
      </w:r>
      <w:r>
        <w:rPr>
          <w:rFonts w:ascii="Calibri" w:eastAsia="Calibri" w:hAnsi="Calibri" w:cs="Calibri"/>
          <w:sz w:val="22"/>
          <w:szCs w:val="22"/>
        </w:rPr>
        <w:t xml:space="preserve"> experiencing homelessness.</w:t>
      </w:r>
    </w:p>
    <w:p w14:paraId="28466EE4" w14:textId="77777777" w:rsidR="00862508" w:rsidRDefault="00000000">
      <w:pPr>
        <w:spacing w:before="120" w:after="120"/>
        <w:ind w:hanging="720"/>
        <w:jc w:val="both"/>
        <w:rPr>
          <w:rFonts w:ascii="Calibri" w:eastAsia="Calibri" w:hAnsi="Calibri" w:cs="Calibri"/>
          <w:sz w:val="22"/>
          <w:szCs w:val="22"/>
        </w:rPr>
      </w:pPr>
      <w:r>
        <w:rPr>
          <w:rFonts w:ascii="Calibri" w:eastAsia="Calibri" w:hAnsi="Calibri" w:cs="Calibri"/>
          <w:sz w:val="22"/>
          <w:szCs w:val="22"/>
        </w:rPr>
        <w:t xml:space="preserve">____    The LEA will </w:t>
      </w:r>
      <w:r>
        <w:rPr>
          <w:rFonts w:ascii="Calibri" w:eastAsia="Calibri" w:hAnsi="Calibri" w:cs="Calibri"/>
          <w:sz w:val="22"/>
          <w:szCs w:val="22"/>
          <w:u w:val="single"/>
        </w:rPr>
        <w:t xml:space="preserve">supplement and </w:t>
      </w:r>
      <w:r>
        <w:rPr>
          <w:rFonts w:ascii="Calibri" w:eastAsia="Calibri" w:hAnsi="Calibri" w:cs="Calibri"/>
          <w:b/>
          <w:sz w:val="22"/>
          <w:szCs w:val="22"/>
          <w:u w:val="single"/>
        </w:rPr>
        <w:t>not</w:t>
      </w:r>
      <w:r>
        <w:rPr>
          <w:rFonts w:ascii="Calibri" w:eastAsia="Calibri" w:hAnsi="Calibri" w:cs="Calibri"/>
          <w:sz w:val="22"/>
          <w:szCs w:val="22"/>
          <w:u w:val="single"/>
        </w:rPr>
        <w:t xml:space="preserve"> supplant funds</w:t>
      </w:r>
      <w:r>
        <w:rPr>
          <w:rFonts w:ascii="Calibri" w:eastAsia="Calibri" w:hAnsi="Calibri" w:cs="Calibri"/>
          <w:sz w:val="22"/>
          <w:szCs w:val="22"/>
        </w:rPr>
        <w:t xml:space="preserve"> used before the award of the grant for purposes of providing services to homeless children and homeless youths.</w:t>
      </w:r>
    </w:p>
    <w:p w14:paraId="3118DF8B" w14:textId="77777777" w:rsidR="00862508" w:rsidRDefault="00000000">
      <w:pPr>
        <w:pBdr>
          <w:bottom w:val="single" w:sz="12" w:space="1" w:color="000000"/>
        </w:pBdr>
        <w:spacing w:before="120" w:after="120"/>
        <w:ind w:hanging="720"/>
        <w:jc w:val="both"/>
        <w:rPr>
          <w:rFonts w:ascii="Calibri" w:eastAsia="Calibri" w:hAnsi="Calibri" w:cs="Calibri"/>
          <w:sz w:val="22"/>
          <w:szCs w:val="22"/>
        </w:rPr>
      </w:pPr>
      <w:r>
        <w:rPr>
          <w:rFonts w:ascii="Calibri" w:eastAsia="Calibri" w:hAnsi="Calibri" w:cs="Calibri"/>
          <w:sz w:val="22"/>
          <w:szCs w:val="22"/>
        </w:rPr>
        <w:t xml:space="preserve">____   The LEA assures that it is seeking a subgrant for funds under the program and that it </w:t>
      </w:r>
      <w:r>
        <w:rPr>
          <w:rFonts w:ascii="Calibri" w:eastAsia="Calibri" w:hAnsi="Calibri" w:cs="Calibri"/>
          <w:sz w:val="22"/>
          <w:szCs w:val="22"/>
          <w:u w:val="single"/>
        </w:rPr>
        <w:t>maintains its expenditures for public education from State and local funds from one year to the next</w:t>
      </w:r>
      <w:r>
        <w:rPr>
          <w:rFonts w:ascii="Calibri" w:eastAsia="Calibri" w:hAnsi="Calibri" w:cs="Calibri"/>
          <w:sz w:val="22"/>
          <w:szCs w:val="22"/>
        </w:rPr>
        <w:t xml:space="preserve">. Thus, an LEA cannot reduce its own spending for public education and replace those funds with Federal funds. Specifically, an LEA’s combined fiscal effort per student or the aggregate expenditures of the LEA and the State with respect to the provision of free public education by the LEA for the preceding fiscal year must be no less than 90 percent of the combined fiscal effort or aggregate expenditures for the second </w:t>
      </w:r>
      <w:r>
        <w:rPr>
          <w:rFonts w:ascii="Calibri" w:eastAsia="Calibri" w:hAnsi="Calibri" w:cs="Calibri"/>
          <w:sz w:val="22"/>
          <w:szCs w:val="22"/>
        </w:rPr>
        <w:lastRenderedPageBreak/>
        <w:t>preceding fiscal year. (Section 723(b)(3))</w:t>
      </w:r>
    </w:p>
    <w:p w14:paraId="2244B29C" w14:textId="77777777" w:rsidR="00862508" w:rsidRDefault="00000000">
      <w:pPr>
        <w:pBdr>
          <w:bottom w:val="single" w:sz="12" w:space="1" w:color="000000"/>
        </w:pBdr>
        <w:spacing w:before="120" w:after="120"/>
        <w:ind w:hanging="720"/>
        <w:jc w:val="both"/>
        <w:rPr>
          <w:rFonts w:ascii="Calibri" w:eastAsia="Calibri" w:hAnsi="Calibri" w:cs="Calibri"/>
          <w:sz w:val="22"/>
          <w:szCs w:val="22"/>
        </w:rPr>
      </w:pPr>
      <w:r>
        <w:rPr>
          <w:rFonts w:ascii="Calibri" w:eastAsia="Calibri" w:hAnsi="Calibri" w:cs="Calibri"/>
          <w:sz w:val="22"/>
          <w:szCs w:val="22"/>
        </w:rPr>
        <w:t xml:space="preserve">____    The LEA assures that </w:t>
      </w:r>
      <w:r>
        <w:rPr>
          <w:rFonts w:ascii="Calibri" w:eastAsia="Calibri" w:hAnsi="Calibri" w:cs="Calibri"/>
          <w:sz w:val="22"/>
          <w:szCs w:val="22"/>
          <w:u w:val="single"/>
        </w:rPr>
        <w:t>all grant programs must maintain current programmatic and fiscal records for a minimum of five years after the grant cycle and make them available during monitoring visits</w:t>
      </w:r>
      <w:r>
        <w:rPr>
          <w:rFonts w:ascii="Calibri" w:eastAsia="Calibri" w:hAnsi="Calibri" w:cs="Calibri"/>
          <w:sz w:val="22"/>
          <w:szCs w:val="22"/>
        </w:rPr>
        <w:t>. The grant cycle for this RFA is 3 years.</w:t>
      </w:r>
    </w:p>
    <w:p w14:paraId="4084DFB7" w14:textId="77777777" w:rsidR="00862508" w:rsidRDefault="00000000">
      <w:pPr>
        <w:pBdr>
          <w:bottom w:val="single" w:sz="12" w:space="1" w:color="000000"/>
        </w:pBdr>
        <w:spacing w:before="120" w:after="120"/>
        <w:ind w:hanging="720"/>
        <w:jc w:val="both"/>
        <w:rPr>
          <w:rFonts w:ascii="Calibri" w:eastAsia="Calibri" w:hAnsi="Calibri" w:cs="Calibri"/>
          <w:sz w:val="22"/>
          <w:szCs w:val="22"/>
        </w:rPr>
      </w:pPr>
      <w:r>
        <w:rPr>
          <w:rFonts w:ascii="Calibri" w:eastAsia="Calibri" w:hAnsi="Calibri" w:cs="Calibri"/>
          <w:sz w:val="22"/>
          <w:szCs w:val="22"/>
        </w:rPr>
        <w:t xml:space="preserve">____ </w:t>
      </w:r>
      <w:r>
        <w:rPr>
          <w:rFonts w:ascii="Calibri" w:eastAsia="Calibri" w:hAnsi="Calibri" w:cs="Calibri"/>
          <w:sz w:val="20"/>
          <w:szCs w:val="20"/>
        </w:rPr>
        <w:t xml:space="preserve">    </w:t>
      </w:r>
      <w:r>
        <w:rPr>
          <w:rFonts w:ascii="Calibri" w:eastAsia="Calibri" w:hAnsi="Calibri" w:cs="Calibri"/>
          <w:sz w:val="22"/>
          <w:szCs w:val="22"/>
        </w:rPr>
        <w:t xml:space="preserve">The LEA assures to </w:t>
      </w:r>
      <w:r>
        <w:rPr>
          <w:rFonts w:ascii="Calibri" w:eastAsia="Calibri" w:hAnsi="Calibri" w:cs="Calibri"/>
          <w:sz w:val="22"/>
          <w:szCs w:val="22"/>
          <w:u w:val="single"/>
        </w:rPr>
        <w:t>immediately directly certify students experiencing homelessness and their siblings for free school meals</w:t>
      </w:r>
      <w:r>
        <w:rPr>
          <w:rFonts w:ascii="Calibri" w:eastAsia="Calibri" w:hAnsi="Calibri" w:cs="Calibri"/>
          <w:sz w:val="22"/>
          <w:szCs w:val="22"/>
        </w:rPr>
        <w:t>.</w:t>
      </w:r>
    </w:p>
    <w:p w14:paraId="44874F8A" w14:textId="77777777" w:rsidR="00862508" w:rsidRDefault="00862508">
      <w:pPr>
        <w:pBdr>
          <w:bottom w:val="single" w:sz="12" w:space="1" w:color="000000"/>
        </w:pBdr>
        <w:spacing w:before="120" w:after="120"/>
        <w:ind w:hanging="720"/>
        <w:jc w:val="both"/>
        <w:rPr>
          <w:rFonts w:ascii="Calibri" w:eastAsia="Calibri" w:hAnsi="Calibri" w:cs="Calibri"/>
          <w:sz w:val="22"/>
          <w:szCs w:val="22"/>
        </w:rPr>
      </w:pPr>
    </w:p>
    <w:p w14:paraId="7E9D9236" w14:textId="4CC79257" w:rsidR="00862508" w:rsidRDefault="00000000">
      <w:pPr>
        <w:pBdr>
          <w:bottom w:val="single" w:sz="12" w:space="1" w:color="000000"/>
        </w:pBdr>
        <w:spacing w:before="120" w:after="120"/>
        <w:ind w:hanging="720"/>
        <w:jc w:val="center"/>
        <w:rPr>
          <w:rFonts w:ascii="Play" w:eastAsia="Play" w:hAnsi="Play" w:cs="Play"/>
          <w:b/>
          <w:color w:val="0F4761"/>
        </w:rPr>
      </w:pPr>
      <w:r>
        <w:rPr>
          <w:rFonts w:ascii="Play" w:eastAsia="Play" w:hAnsi="Play" w:cs="Play"/>
          <w:b/>
          <w:color w:val="0F4761"/>
        </w:rPr>
        <w:t>SIGNATURE</w:t>
      </w:r>
      <w:r w:rsidR="00910B72">
        <w:rPr>
          <w:rFonts w:ascii="Play" w:eastAsia="Play" w:hAnsi="Play" w:cs="Play"/>
          <w:b/>
          <w:color w:val="0F4761"/>
        </w:rPr>
        <w:t>S</w:t>
      </w:r>
    </w:p>
    <w:p w14:paraId="7DFF1D2C" w14:textId="77777777" w:rsidR="00862508" w:rsidRDefault="00862508">
      <w:pPr>
        <w:rPr>
          <w:rFonts w:ascii="Calibri" w:eastAsia="Calibri" w:hAnsi="Calibri" w:cs="Calibri"/>
          <w:sz w:val="22"/>
          <w:szCs w:val="22"/>
        </w:rPr>
      </w:pPr>
    </w:p>
    <w:tbl>
      <w:tblPr>
        <w:tblStyle w:val="afffff2"/>
        <w:tblW w:w="9270" w:type="dxa"/>
        <w:tblBorders>
          <w:top w:val="nil"/>
          <w:left w:val="nil"/>
          <w:bottom w:val="nil"/>
          <w:right w:val="nil"/>
          <w:insideH w:val="nil"/>
          <w:insideV w:val="nil"/>
        </w:tblBorders>
        <w:tblLayout w:type="fixed"/>
        <w:tblLook w:val="0600" w:firstRow="0" w:lastRow="0" w:firstColumn="0" w:lastColumn="0" w:noHBand="1" w:noVBand="1"/>
      </w:tblPr>
      <w:tblGrid>
        <w:gridCol w:w="5956"/>
        <w:gridCol w:w="1137"/>
        <w:gridCol w:w="2177"/>
      </w:tblGrid>
      <w:tr w:rsidR="00862508" w14:paraId="4E18FA5C" w14:textId="77777777">
        <w:trPr>
          <w:trHeight w:val="435"/>
        </w:trPr>
        <w:tc>
          <w:tcPr>
            <w:tcW w:w="5955" w:type="dxa"/>
            <w:tcBorders>
              <w:top w:val="nil"/>
              <w:left w:val="nil"/>
              <w:bottom w:val="single" w:sz="6" w:space="0" w:color="000000"/>
              <w:right w:val="nil"/>
            </w:tcBorders>
            <w:tcMar>
              <w:top w:w="0" w:type="dxa"/>
              <w:left w:w="100" w:type="dxa"/>
              <w:bottom w:w="0" w:type="dxa"/>
              <w:right w:w="100" w:type="dxa"/>
            </w:tcMar>
            <w:vAlign w:val="bottom"/>
          </w:tcPr>
          <w:p w14:paraId="3F0F0F0E" w14:textId="77777777" w:rsidR="00862508" w:rsidRDefault="00000000">
            <w:pPr>
              <w:spacing w:before="120"/>
              <w:ind w:right="20"/>
              <w:jc w:val="both"/>
              <w:rPr>
                <w:rFonts w:ascii="Calibri" w:eastAsia="Calibri" w:hAnsi="Calibri" w:cs="Calibri"/>
                <w:sz w:val="22"/>
                <w:szCs w:val="22"/>
              </w:rPr>
            </w:pPr>
            <w:r>
              <w:rPr>
                <w:rFonts w:ascii="Calibri" w:eastAsia="Calibri" w:hAnsi="Calibri" w:cs="Calibri"/>
                <w:sz w:val="22"/>
                <w:szCs w:val="22"/>
              </w:rPr>
              <w:t xml:space="preserve"> </w:t>
            </w:r>
          </w:p>
        </w:tc>
        <w:tc>
          <w:tcPr>
            <w:tcW w:w="1137" w:type="dxa"/>
            <w:tcBorders>
              <w:top w:val="nil"/>
              <w:left w:val="nil"/>
              <w:bottom w:val="nil"/>
              <w:right w:val="nil"/>
            </w:tcBorders>
            <w:tcMar>
              <w:top w:w="0" w:type="dxa"/>
              <w:left w:w="100" w:type="dxa"/>
              <w:bottom w:w="0" w:type="dxa"/>
              <w:right w:w="100" w:type="dxa"/>
            </w:tcMar>
            <w:vAlign w:val="bottom"/>
          </w:tcPr>
          <w:p w14:paraId="3FC15F7B" w14:textId="77777777" w:rsidR="00862508" w:rsidRDefault="00000000">
            <w:pPr>
              <w:spacing w:before="120"/>
              <w:ind w:right="20"/>
              <w:jc w:val="both"/>
              <w:rPr>
                <w:rFonts w:ascii="Calibri" w:eastAsia="Calibri" w:hAnsi="Calibri" w:cs="Calibri"/>
                <w:sz w:val="22"/>
                <w:szCs w:val="22"/>
              </w:rPr>
            </w:pPr>
            <w:r>
              <w:rPr>
                <w:rFonts w:ascii="Calibri" w:eastAsia="Calibri" w:hAnsi="Calibri" w:cs="Calibri"/>
                <w:sz w:val="22"/>
                <w:szCs w:val="22"/>
              </w:rPr>
              <w:t xml:space="preserve"> </w:t>
            </w:r>
          </w:p>
        </w:tc>
        <w:tc>
          <w:tcPr>
            <w:tcW w:w="2177" w:type="dxa"/>
            <w:tcBorders>
              <w:top w:val="nil"/>
              <w:left w:val="nil"/>
              <w:bottom w:val="single" w:sz="6" w:space="0" w:color="000000"/>
              <w:right w:val="nil"/>
            </w:tcBorders>
            <w:tcMar>
              <w:top w:w="0" w:type="dxa"/>
              <w:left w:w="100" w:type="dxa"/>
              <w:bottom w:w="0" w:type="dxa"/>
              <w:right w:w="100" w:type="dxa"/>
            </w:tcMar>
            <w:vAlign w:val="bottom"/>
          </w:tcPr>
          <w:p w14:paraId="7878D1E3" w14:textId="77777777" w:rsidR="00862508" w:rsidRDefault="00000000">
            <w:pPr>
              <w:spacing w:before="120"/>
              <w:ind w:right="20"/>
              <w:jc w:val="both"/>
              <w:rPr>
                <w:rFonts w:ascii="Calibri" w:eastAsia="Calibri" w:hAnsi="Calibri" w:cs="Calibri"/>
                <w:sz w:val="22"/>
                <w:szCs w:val="22"/>
              </w:rPr>
            </w:pPr>
            <w:r>
              <w:rPr>
                <w:rFonts w:ascii="Calibri" w:eastAsia="Calibri" w:hAnsi="Calibri" w:cs="Calibri"/>
                <w:sz w:val="22"/>
                <w:szCs w:val="22"/>
              </w:rPr>
              <w:t xml:space="preserve"> </w:t>
            </w:r>
          </w:p>
        </w:tc>
      </w:tr>
      <w:tr w:rsidR="00862508" w14:paraId="02FB4F50" w14:textId="77777777">
        <w:trPr>
          <w:trHeight w:val="360"/>
        </w:trPr>
        <w:tc>
          <w:tcPr>
            <w:tcW w:w="5955" w:type="dxa"/>
            <w:tcBorders>
              <w:top w:val="nil"/>
              <w:left w:val="nil"/>
              <w:bottom w:val="nil"/>
              <w:right w:val="nil"/>
            </w:tcBorders>
            <w:tcMar>
              <w:top w:w="0" w:type="dxa"/>
              <w:left w:w="100" w:type="dxa"/>
              <w:bottom w:w="0" w:type="dxa"/>
              <w:right w:w="100" w:type="dxa"/>
            </w:tcMar>
          </w:tcPr>
          <w:p w14:paraId="2F496FDE"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Signature of Superintendent</w:t>
            </w:r>
          </w:p>
        </w:tc>
        <w:tc>
          <w:tcPr>
            <w:tcW w:w="1137" w:type="dxa"/>
            <w:tcBorders>
              <w:top w:val="nil"/>
              <w:left w:val="nil"/>
              <w:bottom w:val="nil"/>
              <w:right w:val="nil"/>
            </w:tcBorders>
            <w:tcMar>
              <w:top w:w="0" w:type="dxa"/>
              <w:left w:w="100" w:type="dxa"/>
              <w:bottom w:w="0" w:type="dxa"/>
              <w:right w:w="100" w:type="dxa"/>
            </w:tcMar>
          </w:tcPr>
          <w:p w14:paraId="2F556653"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 xml:space="preserve"> </w:t>
            </w:r>
          </w:p>
        </w:tc>
        <w:tc>
          <w:tcPr>
            <w:tcW w:w="2177" w:type="dxa"/>
            <w:tcBorders>
              <w:top w:val="nil"/>
              <w:left w:val="nil"/>
              <w:bottom w:val="nil"/>
              <w:right w:val="nil"/>
            </w:tcBorders>
            <w:tcMar>
              <w:top w:w="0" w:type="dxa"/>
              <w:left w:w="100" w:type="dxa"/>
              <w:bottom w:w="0" w:type="dxa"/>
              <w:right w:w="100" w:type="dxa"/>
            </w:tcMar>
          </w:tcPr>
          <w:p w14:paraId="7A434D59"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Date</w:t>
            </w:r>
          </w:p>
        </w:tc>
      </w:tr>
    </w:tbl>
    <w:p w14:paraId="7E1E6CD3" w14:textId="77777777" w:rsidR="00862508" w:rsidRDefault="00862508">
      <w:pPr>
        <w:ind w:right="20"/>
        <w:jc w:val="both"/>
        <w:rPr>
          <w:rFonts w:ascii="Calibri" w:eastAsia="Calibri" w:hAnsi="Calibri" w:cs="Calibri"/>
          <w:sz w:val="22"/>
          <w:szCs w:val="22"/>
        </w:rPr>
      </w:pPr>
    </w:p>
    <w:tbl>
      <w:tblPr>
        <w:tblStyle w:val="afffff3"/>
        <w:tblW w:w="9270" w:type="dxa"/>
        <w:tblBorders>
          <w:top w:val="nil"/>
          <w:left w:val="nil"/>
          <w:bottom w:val="nil"/>
          <w:right w:val="nil"/>
          <w:insideH w:val="nil"/>
          <w:insideV w:val="nil"/>
        </w:tblBorders>
        <w:tblLayout w:type="fixed"/>
        <w:tblLook w:val="0600" w:firstRow="0" w:lastRow="0" w:firstColumn="0" w:lastColumn="0" w:noHBand="1" w:noVBand="1"/>
      </w:tblPr>
      <w:tblGrid>
        <w:gridCol w:w="5956"/>
        <w:gridCol w:w="1137"/>
        <w:gridCol w:w="2177"/>
      </w:tblGrid>
      <w:tr w:rsidR="00862508" w14:paraId="5A12B050" w14:textId="77777777">
        <w:trPr>
          <w:trHeight w:val="435"/>
        </w:trPr>
        <w:tc>
          <w:tcPr>
            <w:tcW w:w="5955" w:type="dxa"/>
            <w:tcBorders>
              <w:top w:val="nil"/>
              <w:left w:val="nil"/>
              <w:bottom w:val="single" w:sz="6" w:space="0" w:color="000000"/>
              <w:right w:val="nil"/>
            </w:tcBorders>
            <w:tcMar>
              <w:top w:w="0" w:type="dxa"/>
              <w:left w:w="100" w:type="dxa"/>
              <w:bottom w:w="0" w:type="dxa"/>
              <w:right w:w="100" w:type="dxa"/>
            </w:tcMar>
            <w:vAlign w:val="bottom"/>
          </w:tcPr>
          <w:p w14:paraId="7041E6C5"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c>
          <w:tcPr>
            <w:tcW w:w="1137" w:type="dxa"/>
            <w:tcBorders>
              <w:top w:val="nil"/>
              <w:left w:val="nil"/>
              <w:bottom w:val="nil"/>
              <w:right w:val="nil"/>
            </w:tcBorders>
            <w:tcMar>
              <w:top w:w="0" w:type="dxa"/>
              <w:left w:w="100" w:type="dxa"/>
              <w:bottom w:w="0" w:type="dxa"/>
              <w:right w:w="100" w:type="dxa"/>
            </w:tcMar>
            <w:vAlign w:val="bottom"/>
          </w:tcPr>
          <w:p w14:paraId="2B3EF7BF"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c>
          <w:tcPr>
            <w:tcW w:w="2177" w:type="dxa"/>
            <w:tcBorders>
              <w:top w:val="nil"/>
              <w:left w:val="nil"/>
              <w:bottom w:val="single" w:sz="6" w:space="0" w:color="000000"/>
              <w:right w:val="nil"/>
            </w:tcBorders>
            <w:tcMar>
              <w:top w:w="0" w:type="dxa"/>
              <w:left w:w="100" w:type="dxa"/>
              <w:bottom w:w="0" w:type="dxa"/>
              <w:right w:w="100" w:type="dxa"/>
            </w:tcMar>
            <w:vAlign w:val="bottom"/>
          </w:tcPr>
          <w:p w14:paraId="29B32EAF"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r>
      <w:tr w:rsidR="00862508" w14:paraId="5E7A8FB2" w14:textId="77777777">
        <w:trPr>
          <w:trHeight w:val="360"/>
        </w:trPr>
        <w:tc>
          <w:tcPr>
            <w:tcW w:w="5955" w:type="dxa"/>
            <w:tcBorders>
              <w:top w:val="nil"/>
              <w:left w:val="nil"/>
              <w:bottom w:val="nil"/>
              <w:right w:val="nil"/>
            </w:tcBorders>
            <w:tcMar>
              <w:top w:w="0" w:type="dxa"/>
              <w:left w:w="100" w:type="dxa"/>
              <w:bottom w:w="0" w:type="dxa"/>
              <w:right w:w="100" w:type="dxa"/>
            </w:tcMar>
          </w:tcPr>
          <w:p w14:paraId="1A02C482"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Printed Name of Signature of Superintendent</w:t>
            </w:r>
          </w:p>
        </w:tc>
        <w:tc>
          <w:tcPr>
            <w:tcW w:w="1137" w:type="dxa"/>
            <w:tcBorders>
              <w:top w:val="nil"/>
              <w:left w:val="nil"/>
              <w:bottom w:val="nil"/>
              <w:right w:val="nil"/>
            </w:tcBorders>
            <w:tcMar>
              <w:top w:w="0" w:type="dxa"/>
              <w:left w:w="100" w:type="dxa"/>
              <w:bottom w:w="0" w:type="dxa"/>
              <w:right w:w="100" w:type="dxa"/>
            </w:tcMar>
          </w:tcPr>
          <w:p w14:paraId="773961BA"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 xml:space="preserve"> </w:t>
            </w:r>
          </w:p>
        </w:tc>
        <w:tc>
          <w:tcPr>
            <w:tcW w:w="2177" w:type="dxa"/>
            <w:tcBorders>
              <w:top w:val="nil"/>
              <w:left w:val="nil"/>
              <w:bottom w:val="nil"/>
              <w:right w:val="nil"/>
            </w:tcBorders>
            <w:tcMar>
              <w:top w:w="0" w:type="dxa"/>
              <w:left w:w="100" w:type="dxa"/>
              <w:bottom w:w="0" w:type="dxa"/>
              <w:right w:w="100" w:type="dxa"/>
            </w:tcMar>
          </w:tcPr>
          <w:p w14:paraId="6F6706BE"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Date</w:t>
            </w:r>
          </w:p>
        </w:tc>
      </w:tr>
    </w:tbl>
    <w:p w14:paraId="1EE7966E"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 xml:space="preserve"> </w:t>
      </w:r>
    </w:p>
    <w:tbl>
      <w:tblPr>
        <w:tblStyle w:val="afffff4"/>
        <w:tblW w:w="9270" w:type="dxa"/>
        <w:tblBorders>
          <w:top w:val="nil"/>
          <w:left w:val="nil"/>
          <w:bottom w:val="nil"/>
          <w:right w:val="nil"/>
          <w:insideH w:val="nil"/>
          <w:insideV w:val="nil"/>
        </w:tblBorders>
        <w:tblLayout w:type="fixed"/>
        <w:tblLook w:val="0600" w:firstRow="0" w:lastRow="0" w:firstColumn="0" w:lastColumn="0" w:noHBand="1" w:noVBand="1"/>
      </w:tblPr>
      <w:tblGrid>
        <w:gridCol w:w="5951"/>
        <w:gridCol w:w="1139"/>
        <w:gridCol w:w="2180"/>
      </w:tblGrid>
      <w:tr w:rsidR="00862508" w14:paraId="0456249A" w14:textId="77777777">
        <w:trPr>
          <w:trHeight w:val="435"/>
        </w:trPr>
        <w:tc>
          <w:tcPr>
            <w:tcW w:w="5950" w:type="dxa"/>
            <w:tcBorders>
              <w:top w:val="nil"/>
              <w:left w:val="nil"/>
              <w:bottom w:val="single" w:sz="6" w:space="0" w:color="000000"/>
              <w:right w:val="nil"/>
            </w:tcBorders>
            <w:tcMar>
              <w:top w:w="0" w:type="dxa"/>
              <w:left w:w="100" w:type="dxa"/>
              <w:bottom w:w="0" w:type="dxa"/>
              <w:right w:w="100" w:type="dxa"/>
            </w:tcMar>
            <w:vAlign w:val="bottom"/>
          </w:tcPr>
          <w:p w14:paraId="3582A99E"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c>
          <w:tcPr>
            <w:tcW w:w="1139" w:type="dxa"/>
            <w:tcBorders>
              <w:top w:val="nil"/>
              <w:left w:val="nil"/>
              <w:bottom w:val="nil"/>
              <w:right w:val="nil"/>
            </w:tcBorders>
            <w:tcMar>
              <w:top w:w="0" w:type="dxa"/>
              <w:left w:w="100" w:type="dxa"/>
              <w:bottom w:w="0" w:type="dxa"/>
              <w:right w:w="100" w:type="dxa"/>
            </w:tcMar>
            <w:vAlign w:val="bottom"/>
          </w:tcPr>
          <w:p w14:paraId="70B1D9F4"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c>
          <w:tcPr>
            <w:tcW w:w="2180" w:type="dxa"/>
            <w:tcBorders>
              <w:top w:val="nil"/>
              <w:left w:val="nil"/>
              <w:bottom w:val="single" w:sz="6" w:space="0" w:color="000000"/>
              <w:right w:val="nil"/>
            </w:tcBorders>
            <w:tcMar>
              <w:top w:w="0" w:type="dxa"/>
              <w:left w:w="100" w:type="dxa"/>
              <w:bottom w:w="0" w:type="dxa"/>
              <w:right w:w="100" w:type="dxa"/>
            </w:tcMar>
            <w:vAlign w:val="bottom"/>
          </w:tcPr>
          <w:p w14:paraId="72035163"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r>
      <w:tr w:rsidR="00862508" w14:paraId="4CF8C123" w14:textId="77777777">
        <w:trPr>
          <w:trHeight w:val="570"/>
        </w:trPr>
        <w:tc>
          <w:tcPr>
            <w:tcW w:w="5950" w:type="dxa"/>
            <w:tcBorders>
              <w:top w:val="nil"/>
              <w:left w:val="nil"/>
              <w:bottom w:val="nil"/>
              <w:right w:val="nil"/>
            </w:tcBorders>
            <w:tcMar>
              <w:top w:w="0" w:type="dxa"/>
              <w:left w:w="100" w:type="dxa"/>
              <w:bottom w:w="0" w:type="dxa"/>
              <w:right w:w="100" w:type="dxa"/>
            </w:tcMar>
          </w:tcPr>
          <w:p w14:paraId="77C6CF21"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Signature of Business Manager</w:t>
            </w:r>
          </w:p>
          <w:p w14:paraId="2105251E"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 xml:space="preserve"> </w:t>
            </w:r>
          </w:p>
        </w:tc>
        <w:tc>
          <w:tcPr>
            <w:tcW w:w="1139" w:type="dxa"/>
            <w:tcBorders>
              <w:top w:val="nil"/>
              <w:left w:val="nil"/>
              <w:bottom w:val="nil"/>
              <w:right w:val="nil"/>
            </w:tcBorders>
            <w:tcMar>
              <w:top w:w="0" w:type="dxa"/>
              <w:left w:w="100" w:type="dxa"/>
              <w:bottom w:w="0" w:type="dxa"/>
              <w:right w:w="100" w:type="dxa"/>
            </w:tcMar>
          </w:tcPr>
          <w:p w14:paraId="5D6DBAC0"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 xml:space="preserve"> </w:t>
            </w:r>
          </w:p>
        </w:tc>
        <w:tc>
          <w:tcPr>
            <w:tcW w:w="2180" w:type="dxa"/>
            <w:tcBorders>
              <w:top w:val="nil"/>
              <w:left w:val="nil"/>
              <w:bottom w:val="nil"/>
              <w:right w:val="nil"/>
            </w:tcBorders>
            <w:tcMar>
              <w:top w:w="0" w:type="dxa"/>
              <w:left w:w="100" w:type="dxa"/>
              <w:bottom w:w="0" w:type="dxa"/>
              <w:right w:w="100" w:type="dxa"/>
            </w:tcMar>
          </w:tcPr>
          <w:p w14:paraId="55A24332"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Date</w:t>
            </w:r>
          </w:p>
        </w:tc>
      </w:tr>
    </w:tbl>
    <w:p w14:paraId="7E162BBC"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 xml:space="preserve"> </w:t>
      </w:r>
    </w:p>
    <w:tbl>
      <w:tblPr>
        <w:tblStyle w:val="afffff5"/>
        <w:tblW w:w="9270" w:type="dxa"/>
        <w:tblBorders>
          <w:top w:val="nil"/>
          <w:left w:val="nil"/>
          <w:bottom w:val="nil"/>
          <w:right w:val="nil"/>
          <w:insideH w:val="nil"/>
          <w:insideV w:val="nil"/>
        </w:tblBorders>
        <w:tblLayout w:type="fixed"/>
        <w:tblLook w:val="0600" w:firstRow="0" w:lastRow="0" w:firstColumn="0" w:lastColumn="0" w:noHBand="1" w:noVBand="1"/>
      </w:tblPr>
      <w:tblGrid>
        <w:gridCol w:w="5951"/>
        <w:gridCol w:w="1139"/>
        <w:gridCol w:w="2180"/>
      </w:tblGrid>
      <w:tr w:rsidR="00862508" w14:paraId="52BA5E2E" w14:textId="77777777">
        <w:trPr>
          <w:trHeight w:val="435"/>
        </w:trPr>
        <w:tc>
          <w:tcPr>
            <w:tcW w:w="5950" w:type="dxa"/>
            <w:tcBorders>
              <w:top w:val="nil"/>
              <w:left w:val="nil"/>
              <w:bottom w:val="single" w:sz="6" w:space="0" w:color="000000"/>
              <w:right w:val="nil"/>
            </w:tcBorders>
            <w:tcMar>
              <w:top w:w="0" w:type="dxa"/>
              <w:left w:w="100" w:type="dxa"/>
              <w:bottom w:w="0" w:type="dxa"/>
              <w:right w:w="100" w:type="dxa"/>
            </w:tcMar>
            <w:vAlign w:val="bottom"/>
          </w:tcPr>
          <w:p w14:paraId="3398CB33"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c>
          <w:tcPr>
            <w:tcW w:w="1139" w:type="dxa"/>
            <w:tcBorders>
              <w:top w:val="nil"/>
              <w:left w:val="nil"/>
              <w:bottom w:val="nil"/>
              <w:right w:val="nil"/>
            </w:tcBorders>
            <w:tcMar>
              <w:top w:w="0" w:type="dxa"/>
              <w:left w:w="100" w:type="dxa"/>
              <w:bottom w:w="0" w:type="dxa"/>
              <w:right w:w="100" w:type="dxa"/>
            </w:tcMar>
            <w:vAlign w:val="bottom"/>
          </w:tcPr>
          <w:p w14:paraId="07B83FC5"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c>
          <w:tcPr>
            <w:tcW w:w="2180" w:type="dxa"/>
            <w:tcBorders>
              <w:top w:val="nil"/>
              <w:left w:val="nil"/>
              <w:bottom w:val="single" w:sz="6" w:space="0" w:color="000000"/>
              <w:right w:val="nil"/>
            </w:tcBorders>
            <w:tcMar>
              <w:top w:w="0" w:type="dxa"/>
              <w:left w:w="100" w:type="dxa"/>
              <w:bottom w:w="0" w:type="dxa"/>
              <w:right w:w="100" w:type="dxa"/>
            </w:tcMar>
            <w:vAlign w:val="bottom"/>
          </w:tcPr>
          <w:p w14:paraId="42730CAF"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r>
      <w:tr w:rsidR="00862508" w14:paraId="4B1B6B5E" w14:textId="77777777">
        <w:trPr>
          <w:trHeight w:val="360"/>
        </w:trPr>
        <w:tc>
          <w:tcPr>
            <w:tcW w:w="5950" w:type="dxa"/>
            <w:tcBorders>
              <w:top w:val="nil"/>
              <w:left w:val="nil"/>
              <w:bottom w:val="nil"/>
              <w:right w:val="nil"/>
            </w:tcBorders>
            <w:tcMar>
              <w:top w:w="0" w:type="dxa"/>
              <w:left w:w="100" w:type="dxa"/>
              <w:bottom w:w="0" w:type="dxa"/>
              <w:right w:w="100" w:type="dxa"/>
            </w:tcMar>
          </w:tcPr>
          <w:p w14:paraId="52BBE4EC"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Printed Name of Business Manager</w:t>
            </w:r>
          </w:p>
        </w:tc>
        <w:tc>
          <w:tcPr>
            <w:tcW w:w="1139" w:type="dxa"/>
            <w:tcBorders>
              <w:top w:val="nil"/>
              <w:left w:val="nil"/>
              <w:bottom w:val="nil"/>
              <w:right w:val="nil"/>
            </w:tcBorders>
            <w:tcMar>
              <w:top w:w="0" w:type="dxa"/>
              <w:left w:w="100" w:type="dxa"/>
              <w:bottom w:w="0" w:type="dxa"/>
              <w:right w:w="100" w:type="dxa"/>
            </w:tcMar>
          </w:tcPr>
          <w:p w14:paraId="0D4A2640"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 xml:space="preserve"> </w:t>
            </w:r>
          </w:p>
        </w:tc>
        <w:tc>
          <w:tcPr>
            <w:tcW w:w="2180" w:type="dxa"/>
            <w:tcBorders>
              <w:top w:val="nil"/>
              <w:left w:val="nil"/>
              <w:bottom w:val="nil"/>
              <w:right w:val="nil"/>
            </w:tcBorders>
            <w:tcMar>
              <w:top w:w="0" w:type="dxa"/>
              <w:left w:w="100" w:type="dxa"/>
              <w:bottom w:w="0" w:type="dxa"/>
              <w:right w:w="100" w:type="dxa"/>
            </w:tcMar>
          </w:tcPr>
          <w:p w14:paraId="70AA2A08"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Date</w:t>
            </w:r>
          </w:p>
        </w:tc>
      </w:tr>
    </w:tbl>
    <w:p w14:paraId="75F2D5BA" w14:textId="77777777" w:rsidR="00862508" w:rsidRDefault="00000000">
      <w:pPr>
        <w:spacing w:line="276" w:lineRule="auto"/>
        <w:ind w:right="20"/>
        <w:jc w:val="both"/>
        <w:rPr>
          <w:rFonts w:ascii="Calibri" w:eastAsia="Calibri" w:hAnsi="Calibri" w:cs="Calibri"/>
          <w:b/>
          <w:sz w:val="22"/>
          <w:szCs w:val="22"/>
        </w:rPr>
      </w:pPr>
      <w:r>
        <w:rPr>
          <w:rFonts w:ascii="Calibri" w:eastAsia="Calibri" w:hAnsi="Calibri" w:cs="Calibri"/>
          <w:b/>
          <w:sz w:val="22"/>
          <w:szCs w:val="22"/>
        </w:rPr>
        <w:t xml:space="preserve"> </w:t>
      </w:r>
    </w:p>
    <w:tbl>
      <w:tblPr>
        <w:tblStyle w:val="afffff6"/>
        <w:tblW w:w="9270" w:type="dxa"/>
        <w:tblBorders>
          <w:top w:val="nil"/>
          <w:left w:val="nil"/>
          <w:bottom w:val="nil"/>
          <w:right w:val="nil"/>
          <w:insideH w:val="nil"/>
          <w:insideV w:val="nil"/>
        </w:tblBorders>
        <w:tblLayout w:type="fixed"/>
        <w:tblLook w:val="0600" w:firstRow="0" w:lastRow="0" w:firstColumn="0" w:lastColumn="0" w:noHBand="1" w:noVBand="1"/>
      </w:tblPr>
      <w:tblGrid>
        <w:gridCol w:w="5956"/>
        <w:gridCol w:w="1137"/>
        <w:gridCol w:w="2177"/>
      </w:tblGrid>
      <w:tr w:rsidR="00862508" w14:paraId="0785AD55" w14:textId="77777777">
        <w:trPr>
          <w:trHeight w:val="435"/>
        </w:trPr>
        <w:tc>
          <w:tcPr>
            <w:tcW w:w="5955" w:type="dxa"/>
            <w:tcBorders>
              <w:top w:val="nil"/>
              <w:left w:val="nil"/>
              <w:bottom w:val="single" w:sz="6" w:space="0" w:color="000000"/>
              <w:right w:val="nil"/>
            </w:tcBorders>
            <w:tcMar>
              <w:top w:w="0" w:type="dxa"/>
              <w:left w:w="100" w:type="dxa"/>
              <w:bottom w:w="0" w:type="dxa"/>
              <w:right w:w="100" w:type="dxa"/>
            </w:tcMar>
            <w:vAlign w:val="bottom"/>
          </w:tcPr>
          <w:p w14:paraId="7FFE45F0"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c>
          <w:tcPr>
            <w:tcW w:w="1137" w:type="dxa"/>
            <w:tcBorders>
              <w:top w:val="nil"/>
              <w:left w:val="nil"/>
              <w:bottom w:val="nil"/>
              <w:right w:val="nil"/>
            </w:tcBorders>
            <w:tcMar>
              <w:top w:w="0" w:type="dxa"/>
              <w:left w:w="100" w:type="dxa"/>
              <w:bottom w:w="0" w:type="dxa"/>
              <w:right w:w="100" w:type="dxa"/>
            </w:tcMar>
            <w:vAlign w:val="bottom"/>
          </w:tcPr>
          <w:p w14:paraId="58CE14AD"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c>
          <w:tcPr>
            <w:tcW w:w="2177" w:type="dxa"/>
            <w:tcBorders>
              <w:top w:val="nil"/>
              <w:left w:val="nil"/>
              <w:bottom w:val="single" w:sz="6" w:space="0" w:color="000000"/>
              <w:right w:val="nil"/>
            </w:tcBorders>
            <w:tcMar>
              <w:top w:w="0" w:type="dxa"/>
              <w:left w:w="100" w:type="dxa"/>
              <w:bottom w:w="0" w:type="dxa"/>
              <w:right w:w="100" w:type="dxa"/>
            </w:tcMar>
            <w:vAlign w:val="bottom"/>
          </w:tcPr>
          <w:p w14:paraId="74FC20DD"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r>
      <w:tr w:rsidR="00862508" w14:paraId="730116A7" w14:textId="77777777">
        <w:trPr>
          <w:trHeight w:val="360"/>
        </w:trPr>
        <w:tc>
          <w:tcPr>
            <w:tcW w:w="5955" w:type="dxa"/>
            <w:tcBorders>
              <w:top w:val="nil"/>
              <w:left w:val="nil"/>
              <w:bottom w:val="nil"/>
              <w:right w:val="nil"/>
            </w:tcBorders>
            <w:tcMar>
              <w:top w:w="0" w:type="dxa"/>
              <w:left w:w="100" w:type="dxa"/>
              <w:bottom w:w="0" w:type="dxa"/>
              <w:right w:w="100" w:type="dxa"/>
            </w:tcMar>
          </w:tcPr>
          <w:p w14:paraId="2E5750D9"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Signature of Homeless Liaison</w:t>
            </w:r>
          </w:p>
        </w:tc>
        <w:tc>
          <w:tcPr>
            <w:tcW w:w="1137" w:type="dxa"/>
            <w:tcBorders>
              <w:top w:val="nil"/>
              <w:left w:val="nil"/>
              <w:bottom w:val="nil"/>
              <w:right w:val="nil"/>
            </w:tcBorders>
            <w:tcMar>
              <w:top w:w="0" w:type="dxa"/>
              <w:left w:w="100" w:type="dxa"/>
              <w:bottom w:w="0" w:type="dxa"/>
              <w:right w:w="100" w:type="dxa"/>
            </w:tcMar>
          </w:tcPr>
          <w:p w14:paraId="66C56CCC"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 xml:space="preserve"> </w:t>
            </w:r>
          </w:p>
        </w:tc>
        <w:tc>
          <w:tcPr>
            <w:tcW w:w="2177" w:type="dxa"/>
            <w:tcBorders>
              <w:top w:val="nil"/>
              <w:left w:val="nil"/>
              <w:bottom w:val="nil"/>
              <w:right w:val="nil"/>
            </w:tcBorders>
            <w:tcMar>
              <w:top w:w="0" w:type="dxa"/>
              <w:left w:w="100" w:type="dxa"/>
              <w:bottom w:w="0" w:type="dxa"/>
              <w:right w:w="100" w:type="dxa"/>
            </w:tcMar>
          </w:tcPr>
          <w:p w14:paraId="3EEBB164"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Date</w:t>
            </w:r>
          </w:p>
        </w:tc>
      </w:tr>
    </w:tbl>
    <w:p w14:paraId="0BCEEFE5"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 xml:space="preserve"> </w:t>
      </w:r>
    </w:p>
    <w:tbl>
      <w:tblPr>
        <w:tblStyle w:val="afffff7"/>
        <w:tblW w:w="9270" w:type="dxa"/>
        <w:tblBorders>
          <w:top w:val="nil"/>
          <w:left w:val="nil"/>
          <w:bottom w:val="nil"/>
          <w:right w:val="nil"/>
          <w:insideH w:val="nil"/>
          <w:insideV w:val="nil"/>
        </w:tblBorders>
        <w:tblLayout w:type="fixed"/>
        <w:tblLook w:val="0600" w:firstRow="0" w:lastRow="0" w:firstColumn="0" w:lastColumn="0" w:noHBand="1" w:noVBand="1"/>
      </w:tblPr>
      <w:tblGrid>
        <w:gridCol w:w="5956"/>
        <w:gridCol w:w="1137"/>
        <w:gridCol w:w="2177"/>
      </w:tblGrid>
      <w:tr w:rsidR="00862508" w14:paraId="460DC2A4" w14:textId="77777777">
        <w:trPr>
          <w:trHeight w:val="435"/>
        </w:trPr>
        <w:tc>
          <w:tcPr>
            <w:tcW w:w="5955" w:type="dxa"/>
            <w:tcBorders>
              <w:top w:val="nil"/>
              <w:left w:val="nil"/>
              <w:bottom w:val="single" w:sz="6" w:space="0" w:color="000000"/>
              <w:right w:val="nil"/>
            </w:tcBorders>
            <w:tcMar>
              <w:top w:w="0" w:type="dxa"/>
              <w:left w:w="100" w:type="dxa"/>
              <w:bottom w:w="0" w:type="dxa"/>
              <w:right w:w="100" w:type="dxa"/>
            </w:tcMar>
            <w:vAlign w:val="bottom"/>
          </w:tcPr>
          <w:p w14:paraId="1CD5D4F9"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c>
          <w:tcPr>
            <w:tcW w:w="1137" w:type="dxa"/>
            <w:tcBorders>
              <w:top w:val="nil"/>
              <w:left w:val="nil"/>
              <w:bottom w:val="nil"/>
              <w:right w:val="nil"/>
            </w:tcBorders>
            <w:tcMar>
              <w:top w:w="0" w:type="dxa"/>
              <w:left w:w="100" w:type="dxa"/>
              <w:bottom w:w="0" w:type="dxa"/>
              <w:right w:w="100" w:type="dxa"/>
            </w:tcMar>
            <w:vAlign w:val="bottom"/>
          </w:tcPr>
          <w:p w14:paraId="52581173"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c>
          <w:tcPr>
            <w:tcW w:w="2177" w:type="dxa"/>
            <w:tcBorders>
              <w:top w:val="nil"/>
              <w:left w:val="nil"/>
              <w:bottom w:val="single" w:sz="6" w:space="0" w:color="000000"/>
              <w:right w:val="nil"/>
            </w:tcBorders>
            <w:tcMar>
              <w:top w:w="0" w:type="dxa"/>
              <w:left w:w="100" w:type="dxa"/>
              <w:bottom w:w="0" w:type="dxa"/>
              <w:right w:w="100" w:type="dxa"/>
            </w:tcMar>
            <w:vAlign w:val="bottom"/>
          </w:tcPr>
          <w:p w14:paraId="17A23D13" w14:textId="77777777" w:rsidR="00862508" w:rsidRDefault="00000000">
            <w:pPr>
              <w:ind w:right="20"/>
              <w:rPr>
                <w:rFonts w:ascii="Calibri" w:eastAsia="Calibri" w:hAnsi="Calibri" w:cs="Calibri"/>
                <w:sz w:val="22"/>
                <w:szCs w:val="22"/>
              </w:rPr>
            </w:pPr>
            <w:r>
              <w:rPr>
                <w:rFonts w:ascii="Calibri" w:eastAsia="Calibri" w:hAnsi="Calibri" w:cs="Calibri"/>
                <w:sz w:val="22"/>
                <w:szCs w:val="22"/>
              </w:rPr>
              <w:t xml:space="preserve"> </w:t>
            </w:r>
          </w:p>
        </w:tc>
      </w:tr>
      <w:tr w:rsidR="00862508" w14:paraId="5F545246" w14:textId="77777777">
        <w:trPr>
          <w:trHeight w:val="360"/>
        </w:trPr>
        <w:tc>
          <w:tcPr>
            <w:tcW w:w="5955" w:type="dxa"/>
            <w:tcBorders>
              <w:top w:val="nil"/>
              <w:left w:val="nil"/>
              <w:bottom w:val="nil"/>
              <w:right w:val="nil"/>
            </w:tcBorders>
            <w:tcMar>
              <w:top w:w="0" w:type="dxa"/>
              <w:left w:w="100" w:type="dxa"/>
              <w:bottom w:w="0" w:type="dxa"/>
              <w:right w:w="100" w:type="dxa"/>
            </w:tcMar>
          </w:tcPr>
          <w:p w14:paraId="18F0E506"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Printed Name of Homeless Liaison</w:t>
            </w:r>
          </w:p>
        </w:tc>
        <w:tc>
          <w:tcPr>
            <w:tcW w:w="1137" w:type="dxa"/>
            <w:tcBorders>
              <w:top w:val="nil"/>
              <w:left w:val="nil"/>
              <w:bottom w:val="nil"/>
              <w:right w:val="nil"/>
            </w:tcBorders>
            <w:tcMar>
              <w:top w:w="0" w:type="dxa"/>
              <w:left w:w="100" w:type="dxa"/>
              <w:bottom w:w="0" w:type="dxa"/>
              <w:right w:w="100" w:type="dxa"/>
            </w:tcMar>
          </w:tcPr>
          <w:p w14:paraId="6C8EC9AE"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 xml:space="preserve"> </w:t>
            </w:r>
          </w:p>
        </w:tc>
        <w:tc>
          <w:tcPr>
            <w:tcW w:w="2177" w:type="dxa"/>
            <w:tcBorders>
              <w:top w:val="nil"/>
              <w:left w:val="nil"/>
              <w:bottom w:val="nil"/>
              <w:right w:val="nil"/>
            </w:tcBorders>
            <w:tcMar>
              <w:top w:w="0" w:type="dxa"/>
              <w:left w:w="100" w:type="dxa"/>
              <w:bottom w:w="0" w:type="dxa"/>
              <w:right w:w="100" w:type="dxa"/>
            </w:tcMar>
          </w:tcPr>
          <w:p w14:paraId="3CDC0263" w14:textId="77777777" w:rsidR="00862508" w:rsidRDefault="00000000">
            <w:pPr>
              <w:ind w:right="20"/>
              <w:jc w:val="both"/>
              <w:rPr>
                <w:rFonts w:ascii="Calibri" w:eastAsia="Calibri" w:hAnsi="Calibri" w:cs="Calibri"/>
                <w:sz w:val="22"/>
                <w:szCs w:val="22"/>
              </w:rPr>
            </w:pPr>
            <w:r>
              <w:rPr>
                <w:rFonts w:ascii="Calibri" w:eastAsia="Calibri" w:hAnsi="Calibri" w:cs="Calibri"/>
                <w:sz w:val="22"/>
                <w:szCs w:val="22"/>
              </w:rPr>
              <w:t>Date</w:t>
            </w:r>
          </w:p>
        </w:tc>
      </w:tr>
    </w:tbl>
    <w:p w14:paraId="40E53E1E" w14:textId="77777777" w:rsidR="00862508" w:rsidRDefault="00862508">
      <w:pPr>
        <w:rPr>
          <w:rFonts w:ascii="Calibri" w:eastAsia="Calibri" w:hAnsi="Calibri" w:cs="Calibri"/>
          <w:sz w:val="22"/>
          <w:szCs w:val="22"/>
        </w:rPr>
      </w:pPr>
    </w:p>
    <w:sectPr w:rsidR="00862508">
      <w:type w:val="continuous"/>
      <w:pgSz w:w="12240" w:h="15840"/>
      <w:pgMar w:top="1440" w:right="990" w:bottom="1440" w:left="19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F8917" w14:textId="77777777" w:rsidR="0059217F" w:rsidRDefault="0059217F">
      <w:r>
        <w:separator/>
      </w:r>
    </w:p>
  </w:endnote>
  <w:endnote w:type="continuationSeparator" w:id="0">
    <w:p w14:paraId="3AB52C06" w14:textId="77777777" w:rsidR="0059217F" w:rsidRDefault="0059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07D2F42-90E9-42F9-BED0-FDC6402BAC4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F5FC9391-CB97-4253-B844-3D56D19AF172}"/>
    <w:embedBold r:id="rId3" w:fontKey="{9364F68C-1097-4735-B4BD-8E413768DF16}"/>
  </w:font>
  <w:font w:name="Mangal">
    <w:panose1 w:val="00000400000000000000"/>
    <w:charset w:val="01"/>
    <w:family w:val="roman"/>
    <w:pitch w:val="variable"/>
    <w:sig w:usb0="0000A003" w:usb1="00000000" w:usb2="00000000" w:usb3="00000000" w:csb0="00000001" w:csb1="00000000"/>
    <w:embedRegular r:id="rId4" w:fontKey="{09B7923C-891A-430C-86CD-2E5D1908EBAB}"/>
  </w:font>
  <w:font w:name="Aptos">
    <w:charset w:val="00"/>
    <w:family w:val="swiss"/>
    <w:pitch w:val="variable"/>
    <w:sig w:usb0="20000287" w:usb1="00000003" w:usb2="00000000" w:usb3="00000000" w:csb0="0000019F" w:csb1="00000000"/>
    <w:embedRegular r:id="rId5" w:fontKey="{0D8DD8EB-64C3-4552-8310-A14D0E27BEA7}"/>
  </w:font>
  <w:font w:name="Calibri">
    <w:panose1 w:val="020F0502020204030204"/>
    <w:charset w:val="00"/>
    <w:family w:val="swiss"/>
    <w:pitch w:val="variable"/>
    <w:sig w:usb0="E4002EFF" w:usb1="C000247B" w:usb2="00000009" w:usb3="00000000" w:csb0="000001FF" w:csb1="00000000"/>
    <w:embedRegular r:id="rId6" w:fontKey="{599A0393-0051-47FA-B38C-C88D31D13878}"/>
    <w:embedBold r:id="rId7" w:fontKey="{9AC99D94-E83F-44AD-88AC-A7A500E83433}"/>
    <w:embedItalic r:id="rId8" w:fontKey="{00AD2959-331C-41DB-BBA2-824BEDE72029}"/>
    <w:embedBoldItalic r:id="rId9" w:fontKey="{D6C78A5D-BEE1-4AC4-9196-CB825ECC8DA6}"/>
  </w:font>
  <w:font w:name="Play">
    <w:charset w:val="00"/>
    <w:family w:val="auto"/>
    <w:pitch w:val="default"/>
    <w:embedRegular r:id="rId10" w:fontKey="{E5155C59-1019-4AC0-831A-B5A6EE65B48E}"/>
    <w:embedBold r:id="rId11" w:fontKey="{AD6C778C-154A-4C6F-BABE-300179D8FCD7}"/>
    <w:embedBoldItalic r:id="rId12" w:fontKey="{560C3988-BA5F-4045-ABE6-E13BB617258C}"/>
  </w:font>
  <w:font w:name="Cambria Math">
    <w:panose1 w:val="02040503050406030204"/>
    <w:charset w:val="00"/>
    <w:family w:val="roman"/>
    <w:pitch w:val="variable"/>
    <w:sig w:usb0="E00006FF" w:usb1="420024FF" w:usb2="02000000" w:usb3="00000000" w:csb0="0000019F" w:csb1="00000000"/>
    <w:embedRegular r:id="rId13" w:fontKey="{3C006508-3950-41EB-9431-06F61EB78B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2B4AB" w14:textId="77777777" w:rsidR="00862508" w:rsidRDefault="00000000">
    <w:pPr>
      <w:rPr>
        <w:rFonts w:ascii="Calibri" w:eastAsia="Calibri" w:hAnsi="Calibri" w:cs="Calibri"/>
        <w:sz w:val="22"/>
        <w:szCs w:val="22"/>
      </w:rPr>
    </w:pPr>
    <w:r>
      <w:rPr>
        <w:rFonts w:ascii="Calibri" w:eastAsia="Calibri" w:hAnsi="Calibri" w:cs="Calibri"/>
        <w:sz w:val="22"/>
        <w:szCs w:val="22"/>
      </w:rPr>
      <w:t>May 2024</w:t>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sidR="0004081D">
      <w:rPr>
        <w:rFonts w:ascii="Calibri" w:eastAsia="Calibri" w:hAnsi="Calibri" w:cs="Calibri"/>
        <w:noProof/>
        <w:sz w:val="22"/>
        <w:szCs w:val="22"/>
      </w:rPr>
      <w:t>2</w:t>
    </w:r>
    <w:r>
      <w:rPr>
        <w:rFonts w:ascii="Calibri" w:eastAsia="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CE905" w14:textId="77777777" w:rsidR="00862508" w:rsidRDefault="008625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B5B98" w14:textId="77777777" w:rsidR="0059217F" w:rsidRDefault="0059217F">
      <w:r>
        <w:separator/>
      </w:r>
    </w:p>
  </w:footnote>
  <w:footnote w:type="continuationSeparator" w:id="0">
    <w:p w14:paraId="1C6E66A1" w14:textId="77777777" w:rsidR="0059217F" w:rsidRDefault="00592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662B7" w14:textId="77777777" w:rsidR="00862508" w:rsidRDefault="00862508">
    <w:pPr>
      <w:rPr>
        <w:rFonts w:ascii="Play" w:eastAsia="Play" w:hAnsi="Play" w:cs="Play"/>
        <w:b/>
        <w:color w:val="0F476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2C634" w14:textId="77777777" w:rsidR="00862508" w:rsidRDefault="008625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11BC"/>
    <w:multiLevelType w:val="multilevel"/>
    <w:tmpl w:val="F690A6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AC46CE"/>
    <w:multiLevelType w:val="multilevel"/>
    <w:tmpl w:val="22BAB69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12364BB4"/>
    <w:multiLevelType w:val="multilevel"/>
    <w:tmpl w:val="15468FE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4761DF3"/>
    <w:multiLevelType w:val="multilevel"/>
    <w:tmpl w:val="4B94FEB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EDF7AA6"/>
    <w:multiLevelType w:val="multilevel"/>
    <w:tmpl w:val="FD38E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832472"/>
    <w:multiLevelType w:val="multilevel"/>
    <w:tmpl w:val="C40CB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472738"/>
    <w:multiLevelType w:val="multilevel"/>
    <w:tmpl w:val="B15CB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5E3283"/>
    <w:multiLevelType w:val="multilevel"/>
    <w:tmpl w:val="1054AEB2"/>
    <w:lvl w:ilvl="0">
      <w:start w:val="1"/>
      <w:numFmt w:val="bullet"/>
      <w:lvlText w:val="●"/>
      <w:lvlJc w:val="left"/>
      <w:pPr>
        <w:ind w:left="1080" w:hanging="360"/>
      </w:pPr>
      <w:rPr>
        <w:rFonts w:ascii="Noto Sans Symbols" w:eastAsia="Noto Sans Symbols" w:hAnsi="Noto Sans Symbols" w:cs="Noto Sans Symbols"/>
      </w:rPr>
    </w:lvl>
    <w:lvl w:ilvl="1">
      <w:numFmt w:val="bullet"/>
      <w:lvlText w:val="-"/>
      <w:lvlJc w:val="left"/>
      <w:pPr>
        <w:ind w:left="1800" w:hanging="360"/>
      </w:pPr>
      <w:rPr>
        <w:rFonts w:ascii="Times New Roman" w:eastAsia="Times New Roman" w:hAnsi="Times New Roman" w:cs="Times New Roman"/>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8641C07"/>
    <w:multiLevelType w:val="multilevel"/>
    <w:tmpl w:val="F3A82808"/>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8251A1"/>
    <w:multiLevelType w:val="multilevel"/>
    <w:tmpl w:val="92241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E734FA"/>
    <w:multiLevelType w:val="multilevel"/>
    <w:tmpl w:val="2C344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45313DA"/>
    <w:multiLevelType w:val="multilevel"/>
    <w:tmpl w:val="81621AC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6720142E"/>
    <w:multiLevelType w:val="multilevel"/>
    <w:tmpl w:val="D180D81C"/>
    <w:lvl w:ilvl="0">
      <w:start w:val="1"/>
      <w:numFmt w:val="bullet"/>
      <w:lvlText w:val="o"/>
      <w:lvlJc w:val="left"/>
      <w:pPr>
        <w:ind w:left="936" w:hanging="360"/>
      </w:pPr>
      <w:rPr>
        <w:rFonts w:ascii="Courier New" w:eastAsia="Courier New" w:hAnsi="Courier New" w:cs="Courier New"/>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3" w15:restartNumberingAfterBreak="0">
    <w:nsid w:val="6F111D33"/>
    <w:multiLevelType w:val="multilevel"/>
    <w:tmpl w:val="C1A0B1E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71896633"/>
    <w:multiLevelType w:val="multilevel"/>
    <w:tmpl w:val="0BA039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7C5F1FB1"/>
    <w:multiLevelType w:val="multilevel"/>
    <w:tmpl w:val="F0D0F86E"/>
    <w:lvl w:ilvl="0">
      <w:start w:val="1"/>
      <w:numFmt w:val="upp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30362415">
    <w:abstractNumId w:val="9"/>
  </w:num>
  <w:num w:numId="2" w16cid:durableId="1560896126">
    <w:abstractNumId w:val="3"/>
  </w:num>
  <w:num w:numId="3" w16cid:durableId="539391843">
    <w:abstractNumId w:val="6"/>
  </w:num>
  <w:num w:numId="4" w16cid:durableId="210462340">
    <w:abstractNumId w:val="12"/>
  </w:num>
  <w:num w:numId="5" w16cid:durableId="982924749">
    <w:abstractNumId w:val="5"/>
  </w:num>
  <w:num w:numId="6" w16cid:durableId="1023435214">
    <w:abstractNumId w:val="7"/>
  </w:num>
  <w:num w:numId="7" w16cid:durableId="338116385">
    <w:abstractNumId w:val="10"/>
  </w:num>
  <w:num w:numId="8" w16cid:durableId="1469594127">
    <w:abstractNumId w:val="0"/>
  </w:num>
  <w:num w:numId="9" w16cid:durableId="1129055535">
    <w:abstractNumId w:val="11"/>
  </w:num>
  <w:num w:numId="10" w16cid:durableId="815294382">
    <w:abstractNumId w:val="13"/>
  </w:num>
  <w:num w:numId="11" w16cid:durableId="1291397679">
    <w:abstractNumId w:val="1"/>
  </w:num>
  <w:num w:numId="12" w16cid:durableId="1906447662">
    <w:abstractNumId w:val="8"/>
  </w:num>
  <w:num w:numId="13" w16cid:durableId="470052422">
    <w:abstractNumId w:val="15"/>
  </w:num>
  <w:num w:numId="14" w16cid:durableId="49698001">
    <w:abstractNumId w:val="4"/>
  </w:num>
  <w:num w:numId="15" w16cid:durableId="1916939742">
    <w:abstractNumId w:val="2"/>
  </w:num>
  <w:num w:numId="16" w16cid:durableId="3545033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508"/>
    <w:rsid w:val="00030C5B"/>
    <w:rsid w:val="0004081D"/>
    <w:rsid w:val="001658E9"/>
    <w:rsid w:val="001B01D1"/>
    <w:rsid w:val="0059217F"/>
    <w:rsid w:val="00621F5E"/>
    <w:rsid w:val="007D2F01"/>
    <w:rsid w:val="00862508"/>
    <w:rsid w:val="00892873"/>
    <w:rsid w:val="008F7D15"/>
    <w:rsid w:val="00910B72"/>
    <w:rsid w:val="00AC1ED6"/>
    <w:rsid w:val="00AD57A8"/>
    <w:rsid w:val="00D6259C"/>
    <w:rsid w:val="00DD4850"/>
    <w:rsid w:val="00E2564B"/>
    <w:rsid w:val="00EF2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B098B"/>
  <w15:docId w15:val="{120370C9-D244-4F70-AFDD-7BFE49CCB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B52"/>
    <w:pPr>
      <w:suppressAutoHyphens/>
    </w:pPr>
  </w:style>
  <w:style w:type="paragraph" w:styleId="Heading1">
    <w:name w:val="heading 1"/>
    <w:basedOn w:val="Normal"/>
    <w:next w:val="Normal"/>
    <w:link w:val="Heading1Char"/>
    <w:uiPriority w:val="9"/>
    <w:qFormat/>
    <w:rsid w:val="00403B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03B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3B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3B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3B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3B5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3B5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3B5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3B5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3B52"/>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03B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3B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3B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3B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3B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3B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3B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3B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3B52"/>
    <w:rPr>
      <w:rFonts w:eastAsiaTheme="majorEastAsia" w:cstheme="majorBidi"/>
      <w:color w:val="272727" w:themeColor="text1" w:themeTint="D8"/>
    </w:rPr>
  </w:style>
  <w:style w:type="character" w:customStyle="1" w:styleId="TitleChar">
    <w:name w:val="Title Char"/>
    <w:basedOn w:val="DefaultParagraphFont"/>
    <w:link w:val="Title"/>
    <w:uiPriority w:val="10"/>
    <w:rsid w:val="00403B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03B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3B52"/>
    <w:pPr>
      <w:spacing w:before="160"/>
      <w:jc w:val="center"/>
    </w:pPr>
    <w:rPr>
      <w:i/>
      <w:iCs/>
      <w:color w:val="404040" w:themeColor="text1" w:themeTint="BF"/>
    </w:rPr>
  </w:style>
  <w:style w:type="character" w:customStyle="1" w:styleId="QuoteChar">
    <w:name w:val="Quote Char"/>
    <w:basedOn w:val="DefaultParagraphFont"/>
    <w:link w:val="Quote"/>
    <w:uiPriority w:val="29"/>
    <w:rsid w:val="00403B52"/>
    <w:rPr>
      <w:i/>
      <w:iCs/>
      <w:color w:val="404040" w:themeColor="text1" w:themeTint="BF"/>
    </w:rPr>
  </w:style>
  <w:style w:type="paragraph" w:styleId="ListParagraph">
    <w:name w:val="List Paragraph"/>
    <w:basedOn w:val="Normal"/>
    <w:uiPriority w:val="34"/>
    <w:qFormat/>
    <w:rsid w:val="00403B52"/>
    <w:pPr>
      <w:ind w:left="720"/>
      <w:contextualSpacing/>
    </w:pPr>
  </w:style>
  <w:style w:type="character" w:styleId="IntenseEmphasis">
    <w:name w:val="Intense Emphasis"/>
    <w:basedOn w:val="DefaultParagraphFont"/>
    <w:uiPriority w:val="21"/>
    <w:qFormat/>
    <w:rsid w:val="00403B52"/>
    <w:rPr>
      <w:i/>
      <w:iCs/>
      <w:color w:val="0F4761" w:themeColor="accent1" w:themeShade="BF"/>
    </w:rPr>
  </w:style>
  <w:style w:type="paragraph" w:styleId="IntenseQuote">
    <w:name w:val="Intense Quote"/>
    <w:basedOn w:val="Normal"/>
    <w:next w:val="Normal"/>
    <w:link w:val="IntenseQuoteChar"/>
    <w:uiPriority w:val="30"/>
    <w:qFormat/>
    <w:rsid w:val="00403B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3B52"/>
    <w:rPr>
      <w:i/>
      <w:iCs/>
      <w:color w:val="0F4761" w:themeColor="accent1" w:themeShade="BF"/>
    </w:rPr>
  </w:style>
  <w:style w:type="character" w:styleId="IntenseReference">
    <w:name w:val="Intense Reference"/>
    <w:basedOn w:val="DefaultParagraphFont"/>
    <w:uiPriority w:val="32"/>
    <w:qFormat/>
    <w:rsid w:val="00403B52"/>
    <w:rPr>
      <w:b/>
      <w:bCs/>
      <w:smallCaps/>
      <w:color w:val="0F4761" w:themeColor="accent1" w:themeShade="BF"/>
      <w:spacing w:val="5"/>
    </w:rPr>
  </w:style>
  <w:style w:type="character" w:customStyle="1" w:styleId="CommentTextChar1">
    <w:name w:val="Comment Text Char1"/>
    <w:basedOn w:val="DefaultParagraphFont"/>
    <w:link w:val="CommentText"/>
    <w:rsid w:val="00403B52"/>
    <w:rPr>
      <w:rFonts w:cs="Mangal"/>
      <w:sz w:val="20"/>
      <w:szCs w:val="18"/>
    </w:rPr>
  </w:style>
  <w:style w:type="paragraph" w:styleId="CommentText">
    <w:name w:val="annotation text"/>
    <w:basedOn w:val="Normal"/>
    <w:link w:val="CommentTextChar1"/>
    <w:rsid w:val="00403B52"/>
    <w:rPr>
      <w:rFonts w:asciiTheme="minorHAnsi" w:eastAsiaTheme="minorHAnsi" w:hAnsiTheme="minorHAnsi" w:cs="Mangal"/>
      <w:kern w:val="2"/>
      <w:sz w:val="20"/>
      <w:szCs w:val="18"/>
    </w:rPr>
  </w:style>
  <w:style w:type="character" w:customStyle="1" w:styleId="CommentTextChar">
    <w:name w:val="Comment Text Char"/>
    <w:basedOn w:val="DefaultParagraphFont"/>
    <w:uiPriority w:val="99"/>
    <w:semiHidden/>
    <w:rsid w:val="00403B52"/>
    <w:rPr>
      <w:rFonts w:ascii="Times New Roman" w:eastAsia="Times New Roman" w:hAnsi="Times New Roman" w:cs="Times New Roman"/>
      <w:kern w:val="0"/>
      <w:sz w:val="20"/>
      <w:szCs w:val="20"/>
    </w:rPr>
  </w:style>
  <w:style w:type="character" w:styleId="CommentReference">
    <w:name w:val="annotation reference"/>
    <w:basedOn w:val="DefaultParagraphFont"/>
    <w:rsid w:val="00403B52"/>
    <w:rPr>
      <w:sz w:val="16"/>
      <w:szCs w:val="16"/>
    </w:rPr>
  </w:style>
  <w:style w:type="character" w:styleId="Hyperlink">
    <w:name w:val="Hyperlink"/>
    <w:basedOn w:val="DefaultParagraphFont"/>
    <w:uiPriority w:val="99"/>
    <w:unhideWhenUsed/>
    <w:rsid w:val="00403B52"/>
    <w:rPr>
      <w:color w:val="467886" w:themeColor="hyperlink"/>
      <w:u w:val="single"/>
    </w:rPr>
  </w:style>
  <w:style w:type="paragraph" w:styleId="Header">
    <w:name w:val="header"/>
    <w:basedOn w:val="Normal"/>
    <w:link w:val="HeaderChar"/>
    <w:uiPriority w:val="99"/>
    <w:unhideWhenUsed/>
    <w:rsid w:val="00403B52"/>
    <w:pPr>
      <w:tabs>
        <w:tab w:val="center" w:pos="4680"/>
        <w:tab w:val="right" w:pos="9360"/>
      </w:tabs>
    </w:pPr>
  </w:style>
  <w:style w:type="character" w:customStyle="1" w:styleId="HeaderChar">
    <w:name w:val="Header Char"/>
    <w:basedOn w:val="DefaultParagraphFont"/>
    <w:link w:val="Header"/>
    <w:uiPriority w:val="99"/>
    <w:rsid w:val="00403B52"/>
    <w:rPr>
      <w:rFonts w:ascii="Times New Roman" w:eastAsia="Times New Roman" w:hAnsi="Times New Roman" w:cs="Times New Roman"/>
      <w:kern w:val="0"/>
      <w:sz w:val="24"/>
      <w:szCs w:val="24"/>
    </w:rPr>
  </w:style>
  <w:style w:type="paragraph" w:styleId="Footer">
    <w:name w:val="footer"/>
    <w:basedOn w:val="Normal"/>
    <w:link w:val="FooterChar"/>
    <w:uiPriority w:val="99"/>
    <w:unhideWhenUsed/>
    <w:rsid w:val="00403B52"/>
    <w:pPr>
      <w:tabs>
        <w:tab w:val="center" w:pos="4680"/>
        <w:tab w:val="right" w:pos="9360"/>
      </w:tabs>
    </w:pPr>
  </w:style>
  <w:style w:type="character" w:customStyle="1" w:styleId="FooterChar">
    <w:name w:val="Footer Char"/>
    <w:basedOn w:val="DefaultParagraphFont"/>
    <w:link w:val="Footer"/>
    <w:uiPriority w:val="99"/>
    <w:rsid w:val="00403B52"/>
    <w:rPr>
      <w:rFonts w:ascii="Times New Roman" w:eastAsia="Times New Roman" w:hAnsi="Times New Roman" w:cs="Times New Roman"/>
      <w:kern w:val="0"/>
      <w:sz w:val="24"/>
      <w:szCs w:val="24"/>
    </w:rPr>
  </w:style>
  <w:style w:type="table" w:styleId="TableGrid">
    <w:name w:val="Table Grid"/>
    <w:basedOn w:val="TableNormal"/>
    <w:uiPriority w:val="39"/>
    <w:rsid w:val="005A4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7">
    <w:basedOn w:val="TableNormal"/>
    <w:tblPr>
      <w:tblStyleRowBandSize w:val="1"/>
      <w:tblStyleColBandSize w:val="1"/>
      <w:tblCellMar>
        <w:top w:w="100" w:type="dxa"/>
        <w:left w:w="100" w:type="dxa"/>
        <w:bottom w:w="100" w:type="dxa"/>
        <w:right w:w="100" w:type="dxa"/>
      </w:tblCellMar>
    </w:tblPr>
    <w:tcPr>
      <w:shd w:val="clear" w:color="auto" w:fill="FFFFFF"/>
    </w:tcPr>
  </w:style>
  <w:style w:type="character" w:styleId="UnresolvedMention">
    <w:name w:val="Unresolved Mention"/>
    <w:basedOn w:val="DefaultParagraphFont"/>
    <w:uiPriority w:val="99"/>
    <w:semiHidden/>
    <w:unhideWhenUsed/>
    <w:rsid w:val="001B0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0571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amela.kies-lowe@ped.nm.gov" TargetMode="External"/><Relationship Id="rId18" Type="http://schemas.openxmlformats.org/officeDocument/2006/relationships/hyperlink" Target="https://webnew.ped.state.nm.us/bureaus/safe-healthy-schools/attendance-for-success/annual-state-districts-and-schools-attendance-repor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Dana.Malone@ped.nm.gov" TargetMode="External"/><Relationship Id="rId17" Type="http://schemas.openxmlformats.org/officeDocument/2006/relationships/hyperlink" Target="https://webnew.ped.state.nm.us/bureaus/accountability/data/" TargetMode="External"/><Relationship Id="rId25" Type="http://schemas.openxmlformats.org/officeDocument/2006/relationships/hyperlink" Target="https://webnew.ped.state.nm.us/wp-content/uploads/2024/05/Title-I-Part-A-Guidance-on-Costs.pdf" TargetMode="External"/><Relationship Id="rId2" Type="http://schemas.openxmlformats.org/officeDocument/2006/relationships/numbering" Target="numbering.xml"/><Relationship Id="rId16" Type="http://schemas.openxmlformats.org/officeDocument/2006/relationships/hyperlink" Target="https://webnew.ped.state.nm.us/bureaus/accountability/graduat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new.ped.state.nm.us/bureaus/administrative-services/awards-and-carryover/" TargetMode="External"/><Relationship Id="rId24" Type="http://schemas.openxmlformats.org/officeDocument/2006/relationships/hyperlink" Target="https://webnew.ped.state.nm.us/wp-content/uploads/2021/09/Assessing-the-Capacity-of-Homeless-Liaisons.docx" TargetMode="External"/><Relationship Id="rId5" Type="http://schemas.openxmlformats.org/officeDocument/2006/relationships/webSettings" Target="webSettings.xml"/><Relationship Id="rId15" Type="http://schemas.openxmlformats.org/officeDocument/2006/relationships/hyperlink" Target="mailto:AIR.Bureau@ped.nm.gov" TargetMode="External"/><Relationship Id="rId23" Type="http://schemas.openxmlformats.org/officeDocument/2006/relationships/footer" Target="footer2.xml"/><Relationship Id="rId10" Type="http://schemas.openxmlformats.org/officeDocument/2006/relationships/hyperlink" Target="https://teams.microsoft.com/l/meetup-join/19%3ameeting_ZmU4NWVlNTMtZmIxNi00NzlkLWIwNTMtY2Q0ZmM1NDczYTYy%40thread.v2/0?context=%7b%22Tid%22%3a%2204aa6bf4-d436-426f-bfa4-04b7a70e60ff%22%2c%22Oid%22%3a%220d5a3b89-11ad-47f3-87d4-6726355dcc5f%22%7d" TargetMode="External"/><Relationship Id="rId19" Type="http://schemas.openxmlformats.org/officeDocument/2006/relationships/hyperlink" Target="https://webnew.ped.state.nm.us/bureaus/safe-healthy-schools/attendance-for-success/annual-state-districts-and-schools-attendance-report/" TargetMode="External"/><Relationship Id="rId4" Type="http://schemas.openxmlformats.org/officeDocument/2006/relationships/settings" Target="settings.xml"/><Relationship Id="rId9" Type="http://schemas.openxmlformats.org/officeDocument/2006/relationships/hyperlink" Target="https://nche.ed.gov/mv-auth-activities/" TargetMode="External"/><Relationship Id="rId14" Type="http://schemas.openxmlformats.org/officeDocument/2006/relationships/hyperlink" Target="https://webnew.ped.state.nm.us/bureaus/administrative-services/awards-and-carryover/" TargetMode="External"/><Relationship Id="rId22" Type="http://schemas.openxmlformats.org/officeDocument/2006/relationships/header" Target="head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HdGDZFfpmHuThwAh6IrlNJ1IbQ==">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31</Pages>
  <Words>9791</Words>
  <Characters>55811</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Vann, Simone, PED</dc:creator>
  <cp:lastModifiedBy>Malone, Dana, PED</cp:lastModifiedBy>
  <cp:revision>9</cp:revision>
  <dcterms:created xsi:type="dcterms:W3CDTF">2024-05-23T15:33:00Z</dcterms:created>
  <dcterms:modified xsi:type="dcterms:W3CDTF">2024-05-23T19:37:00Z</dcterms:modified>
</cp:coreProperties>
</file>