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D4C3" w14:textId="77777777" w:rsidR="008D2C96" w:rsidRPr="008D2C96" w:rsidRDefault="008D2C96" w:rsidP="008D2C96">
      <w:pPr>
        <w:spacing w:after="0" w:line="240" w:lineRule="auto"/>
        <w:rPr>
          <w:rFonts w:ascii="Times New Roman" w:eastAsia="Times New Roman" w:hAnsi="Times New Roman" w:cs="Times New Roman"/>
          <w:b/>
          <w:bCs/>
          <w:sz w:val="20"/>
          <w:szCs w:val="20"/>
        </w:rPr>
      </w:pPr>
      <w:r w:rsidRPr="008D2C96">
        <w:rPr>
          <w:rFonts w:ascii="Times New Roman" w:eastAsia="Times New Roman" w:hAnsi="Times New Roman" w:cs="Times New Roman"/>
          <w:b/>
          <w:bCs/>
          <w:sz w:val="20"/>
          <w:szCs w:val="20"/>
        </w:rPr>
        <w:t>TITLE 6</w:t>
      </w:r>
      <w:r w:rsidRPr="008D2C96">
        <w:rPr>
          <w:rFonts w:ascii="Times New Roman" w:eastAsia="Times New Roman" w:hAnsi="Times New Roman" w:cs="Times New Roman"/>
          <w:b/>
          <w:bCs/>
          <w:sz w:val="20"/>
          <w:szCs w:val="20"/>
        </w:rPr>
        <w:tab/>
        <w:t>PRIMARY AND SECONDARY EDUCATION</w:t>
      </w:r>
    </w:p>
    <w:p w14:paraId="58712F67" w14:textId="15AD5CF4" w:rsidR="008D2C96" w:rsidRPr="008D2C96" w:rsidRDefault="008D2C96" w:rsidP="008D2C96">
      <w:pPr>
        <w:spacing w:after="0" w:line="240" w:lineRule="auto"/>
        <w:rPr>
          <w:rFonts w:ascii="Times New Roman" w:eastAsia="Times New Roman" w:hAnsi="Times New Roman" w:cs="Times New Roman"/>
          <w:b/>
          <w:bCs/>
          <w:sz w:val="20"/>
          <w:szCs w:val="20"/>
        </w:rPr>
      </w:pPr>
      <w:r w:rsidRPr="008D2C96">
        <w:rPr>
          <w:rFonts w:ascii="Times New Roman" w:eastAsia="Times New Roman" w:hAnsi="Times New Roman" w:cs="Times New Roman"/>
          <w:b/>
          <w:bCs/>
          <w:sz w:val="20"/>
          <w:szCs w:val="20"/>
        </w:rPr>
        <w:t>CHAPTER 101</w:t>
      </w:r>
      <w:r w:rsidRPr="008D2C96">
        <w:rPr>
          <w:rFonts w:ascii="Times New Roman" w:eastAsia="Times New Roman" w:hAnsi="Times New Roman" w:cs="Times New Roman"/>
          <w:b/>
          <w:bCs/>
          <w:sz w:val="20"/>
          <w:szCs w:val="20"/>
        </w:rPr>
        <w:tab/>
        <w:t>VOCATIONAL REH</w:t>
      </w:r>
      <w:r w:rsidR="00FF6C64">
        <w:rPr>
          <w:rFonts w:ascii="Times New Roman" w:eastAsia="Times New Roman" w:hAnsi="Times New Roman" w:cs="Times New Roman"/>
          <w:b/>
          <w:bCs/>
          <w:sz w:val="20"/>
          <w:szCs w:val="20"/>
        </w:rPr>
        <w:t>A</w:t>
      </w:r>
      <w:r w:rsidRPr="008D2C96">
        <w:rPr>
          <w:rFonts w:ascii="Times New Roman" w:eastAsia="Times New Roman" w:hAnsi="Times New Roman" w:cs="Times New Roman"/>
          <w:b/>
          <w:bCs/>
          <w:sz w:val="20"/>
          <w:szCs w:val="20"/>
        </w:rPr>
        <w:t>BILITATION - PROCEDURAL SAFEGUARDS</w:t>
      </w:r>
    </w:p>
    <w:p w14:paraId="2A375838" w14:textId="77777777" w:rsidR="007940D0" w:rsidRDefault="008D2C96" w:rsidP="008D2C96">
      <w:pPr>
        <w:spacing w:after="0" w:line="240" w:lineRule="auto"/>
        <w:rPr>
          <w:rFonts w:ascii="Times New Roman" w:eastAsia="Times New Roman" w:hAnsi="Times New Roman" w:cs="Times New Roman"/>
          <w:b/>
          <w:bCs/>
          <w:sz w:val="20"/>
          <w:szCs w:val="20"/>
        </w:rPr>
      </w:pPr>
      <w:r w:rsidRPr="008D2C96">
        <w:rPr>
          <w:rFonts w:ascii="Times New Roman" w:eastAsia="Times New Roman" w:hAnsi="Times New Roman" w:cs="Times New Roman"/>
          <w:b/>
          <w:bCs/>
          <w:sz w:val="20"/>
          <w:szCs w:val="20"/>
        </w:rPr>
        <w:t xml:space="preserve">PART 2  </w:t>
      </w:r>
      <w:r w:rsidRPr="008D2C96">
        <w:rPr>
          <w:rFonts w:ascii="Times New Roman" w:eastAsia="Times New Roman" w:hAnsi="Times New Roman" w:cs="Times New Roman"/>
          <w:b/>
          <w:bCs/>
          <w:sz w:val="20"/>
          <w:szCs w:val="20"/>
        </w:rPr>
        <w:tab/>
        <w:t>FAIR HEARINGS AND ALTERNATIVE DISPUTE RESOLUTIONS RELATED TO</w:t>
      </w:r>
    </w:p>
    <w:p w14:paraId="09347849" w14:textId="270C90AC" w:rsidR="008D2C96" w:rsidRPr="008D2C96" w:rsidRDefault="007940D0" w:rsidP="008D2C9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008D2C96" w:rsidRPr="008D2C96">
        <w:rPr>
          <w:rFonts w:ascii="Times New Roman" w:eastAsia="Times New Roman" w:hAnsi="Times New Roman" w:cs="Times New Roman"/>
          <w:b/>
          <w:bCs/>
          <w:sz w:val="20"/>
          <w:szCs w:val="20"/>
        </w:rPr>
        <w:t>VOCATIONAL REHABIL</w:t>
      </w:r>
      <w:r w:rsidR="00CD0BC9">
        <w:rPr>
          <w:rFonts w:ascii="Times New Roman" w:eastAsia="Times New Roman" w:hAnsi="Times New Roman" w:cs="Times New Roman"/>
          <w:b/>
          <w:bCs/>
          <w:sz w:val="20"/>
          <w:szCs w:val="20"/>
        </w:rPr>
        <w:t>ITATION</w:t>
      </w:r>
    </w:p>
    <w:p w14:paraId="3CF73148"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722A69CD"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6.101.2.1</w:t>
      </w:r>
      <w:r w:rsidRPr="008D2C96">
        <w:rPr>
          <w:rFonts w:ascii="Times New Roman" w:eastAsia="Times New Roman" w:hAnsi="Times New Roman" w:cs="Times New Roman"/>
          <w:b/>
          <w:bCs/>
          <w:sz w:val="20"/>
          <w:szCs w:val="20"/>
        </w:rPr>
        <w:tab/>
        <w:t>ISSUING AGENCY:</w:t>
      </w:r>
      <w:r w:rsidRPr="008D2C96">
        <w:rPr>
          <w:rFonts w:ascii="Times New Roman" w:eastAsia="Times New Roman" w:hAnsi="Times New Roman" w:cs="Times New Roman"/>
          <w:sz w:val="20"/>
          <w:szCs w:val="20"/>
        </w:rPr>
        <w:t xml:space="preserve">  Public Education Department.</w:t>
      </w:r>
    </w:p>
    <w:p w14:paraId="4421E3DF" w14:textId="0AB4855D" w:rsidR="00D3138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w:t>
      </w:r>
      <w:r w:rsidR="00D31386">
        <w:rPr>
          <w:rFonts w:ascii="Times New Roman" w:eastAsia="Times New Roman" w:hAnsi="Times New Roman" w:cs="Times New Roman"/>
          <w:sz w:val="20"/>
          <w:szCs w:val="20"/>
        </w:rPr>
        <w:t>6.101.1 NMAC - Rp, 6.101.1 NMAC, 9/10/2024]</w:t>
      </w:r>
    </w:p>
    <w:p w14:paraId="3D6CD2BC"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12DD54DC" w14:textId="5DEA389F"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6.101.2.2</w:t>
      </w:r>
      <w:r w:rsidRPr="008D2C96">
        <w:rPr>
          <w:rFonts w:ascii="Times New Roman" w:eastAsia="Times New Roman" w:hAnsi="Times New Roman" w:cs="Times New Roman"/>
          <w:b/>
          <w:bCs/>
          <w:sz w:val="20"/>
          <w:szCs w:val="20"/>
        </w:rPr>
        <w:tab/>
        <w:t>SCOPE:</w:t>
      </w:r>
      <w:r w:rsidRPr="008D2C96">
        <w:rPr>
          <w:rFonts w:ascii="Times New Roman" w:eastAsia="Times New Roman" w:hAnsi="Times New Roman" w:cs="Times New Roman"/>
          <w:sz w:val="20"/>
          <w:szCs w:val="20"/>
        </w:rPr>
        <w:t xml:space="preserve">  The provisions of this regulation </w:t>
      </w:r>
      <w:r w:rsidR="000E419D">
        <w:rPr>
          <w:rFonts w:ascii="Times New Roman" w:eastAsia="Times New Roman" w:hAnsi="Times New Roman" w:cs="Times New Roman"/>
          <w:sz w:val="20"/>
          <w:szCs w:val="20"/>
        </w:rPr>
        <w:t>pertain</w:t>
      </w:r>
      <w:r w:rsidRPr="008D2C96">
        <w:rPr>
          <w:rFonts w:ascii="Times New Roman" w:eastAsia="Times New Roman" w:hAnsi="Times New Roman" w:cs="Times New Roman"/>
          <w:sz w:val="20"/>
          <w:szCs w:val="20"/>
        </w:rPr>
        <w:t xml:space="preserve"> to applicants </w:t>
      </w:r>
      <w:r w:rsidR="000574D6">
        <w:rPr>
          <w:rFonts w:ascii="Times New Roman" w:eastAsia="Times New Roman" w:hAnsi="Times New Roman" w:cs="Times New Roman"/>
          <w:sz w:val="20"/>
          <w:szCs w:val="20"/>
        </w:rPr>
        <w:t xml:space="preserve">for </w:t>
      </w:r>
      <w:r w:rsidRPr="008D2C96">
        <w:rPr>
          <w:rFonts w:ascii="Times New Roman" w:eastAsia="Times New Roman" w:hAnsi="Times New Roman" w:cs="Times New Roman"/>
          <w:sz w:val="20"/>
          <w:szCs w:val="20"/>
        </w:rPr>
        <w:t xml:space="preserve">or recipients </w:t>
      </w:r>
      <w:r w:rsidR="00A2399F">
        <w:rPr>
          <w:rFonts w:ascii="Times New Roman" w:eastAsia="Times New Roman" w:hAnsi="Times New Roman" w:cs="Times New Roman"/>
          <w:sz w:val="20"/>
          <w:szCs w:val="20"/>
        </w:rPr>
        <w:t xml:space="preserve">of </w:t>
      </w:r>
      <w:r w:rsidR="00A2399F" w:rsidRPr="008D2C96">
        <w:rPr>
          <w:rFonts w:ascii="Times New Roman" w:eastAsia="Times New Roman" w:hAnsi="Times New Roman" w:cs="Times New Roman"/>
          <w:sz w:val="20"/>
          <w:szCs w:val="20"/>
        </w:rPr>
        <w:t>vocational</w:t>
      </w:r>
      <w:r w:rsidRPr="008D2C96">
        <w:rPr>
          <w:rFonts w:ascii="Times New Roman" w:eastAsia="Times New Roman" w:hAnsi="Times New Roman" w:cs="Times New Roman"/>
          <w:sz w:val="20"/>
          <w:szCs w:val="20"/>
        </w:rPr>
        <w:t xml:space="preserve"> rehabilitation services </w:t>
      </w:r>
      <w:r w:rsidR="000574D6">
        <w:rPr>
          <w:rFonts w:ascii="Times New Roman" w:eastAsia="Times New Roman" w:hAnsi="Times New Roman" w:cs="Times New Roman"/>
          <w:sz w:val="20"/>
          <w:szCs w:val="20"/>
        </w:rPr>
        <w:t>who may be</w:t>
      </w:r>
      <w:r w:rsidR="000574D6" w:rsidRPr="008D2C96">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 xml:space="preserve">aggrieved by any action or inaction of the New Mexico </w:t>
      </w:r>
      <w:r w:rsidR="00C272B6">
        <w:rPr>
          <w:rFonts w:ascii="Times New Roman" w:eastAsia="Times New Roman" w:hAnsi="Times New Roman" w:cs="Times New Roman"/>
          <w:sz w:val="20"/>
          <w:szCs w:val="20"/>
        </w:rPr>
        <w:t>d</w:t>
      </w:r>
      <w:r w:rsidRPr="008D2C96">
        <w:rPr>
          <w:rFonts w:ascii="Times New Roman" w:eastAsia="Times New Roman" w:hAnsi="Times New Roman" w:cs="Times New Roman"/>
          <w:sz w:val="20"/>
          <w:szCs w:val="20"/>
        </w:rPr>
        <w:t xml:space="preserve">ivision of </w:t>
      </w:r>
      <w:r w:rsidR="00C272B6">
        <w:rPr>
          <w:rFonts w:ascii="Times New Roman" w:eastAsia="Times New Roman" w:hAnsi="Times New Roman" w:cs="Times New Roman"/>
          <w:sz w:val="20"/>
          <w:szCs w:val="20"/>
        </w:rPr>
        <w:t>v</w:t>
      </w:r>
      <w:r w:rsidRPr="008D2C96">
        <w:rPr>
          <w:rFonts w:ascii="Times New Roman" w:eastAsia="Times New Roman" w:hAnsi="Times New Roman" w:cs="Times New Roman"/>
          <w:sz w:val="20"/>
          <w:szCs w:val="20"/>
        </w:rPr>
        <w:t xml:space="preserve">ocational </w:t>
      </w:r>
      <w:r w:rsidR="00C272B6">
        <w:rPr>
          <w:rFonts w:ascii="Times New Roman" w:eastAsia="Times New Roman" w:hAnsi="Times New Roman" w:cs="Times New Roman"/>
          <w:sz w:val="20"/>
          <w:szCs w:val="20"/>
        </w:rPr>
        <w:t>r</w:t>
      </w:r>
      <w:r w:rsidRPr="008D2C96">
        <w:rPr>
          <w:rFonts w:ascii="Times New Roman" w:eastAsia="Times New Roman" w:hAnsi="Times New Roman" w:cs="Times New Roman"/>
          <w:sz w:val="20"/>
          <w:szCs w:val="20"/>
        </w:rPr>
        <w:t>ehabilitation</w:t>
      </w:r>
      <w:r w:rsidR="000E419D">
        <w:rPr>
          <w:rFonts w:ascii="Times New Roman" w:eastAsia="Times New Roman" w:hAnsi="Times New Roman" w:cs="Times New Roman"/>
          <w:sz w:val="20"/>
          <w:szCs w:val="20"/>
        </w:rPr>
        <w:t xml:space="preserve"> (</w:t>
      </w:r>
      <w:r w:rsidR="00C1227B">
        <w:rPr>
          <w:rFonts w:ascii="Times New Roman" w:eastAsia="Times New Roman" w:hAnsi="Times New Roman" w:cs="Times New Roman"/>
          <w:sz w:val="20"/>
          <w:szCs w:val="20"/>
        </w:rPr>
        <w:t xml:space="preserve">hereinafter, </w:t>
      </w:r>
      <w:r w:rsidR="000E419D">
        <w:rPr>
          <w:rFonts w:ascii="Times New Roman" w:eastAsia="Times New Roman" w:hAnsi="Times New Roman" w:cs="Times New Roman"/>
          <w:sz w:val="20"/>
          <w:szCs w:val="20"/>
        </w:rPr>
        <w:t>NMDVR)</w:t>
      </w:r>
      <w:r w:rsidRPr="008D2C96">
        <w:rPr>
          <w:rFonts w:ascii="Times New Roman" w:eastAsia="Times New Roman" w:hAnsi="Times New Roman" w:cs="Times New Roman"/>
          <w:sz w:val="20"/>
          <w:szCs w:val="20"/>
        </w:rPr>
        <w:t xml:space="preserve"> or </w:t>
      </w:r>
      <w:r w:rsidR="000574D6">
        <w:rPr>
          <w:rFonts w:ascii="Times New Roman" w:eastAsia="Times New Roman" w:hAnsi="Times New Roman" w:cs="Times New Roman"/>
          <w:sz w:val="20"/>
          <w:szCs w:val="20"/>
        </w:rPr>
        <w:t xml:space="preserve">of </w:t>
      </w:r>
      <w:r w:rsidRPr="008D2C96">
        <w:rPr>
          <w:rFonts w:ascii="Times New Roman" w:eastAsia="Times New Roman" w:hAnsi="Times New Roman" w:cs="Times New Roman"/>
          <w:sz w:val="20"/>
          <w:szCs w:val="20"/>
        </w:rPr>
        <w:t>the director of</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w:t>
      </w:r>
      <w:r w:rsidR="000E419D">
        <w:rPr>
          <w:rFonts w:ascii="Times New Roman" w:eastAsia="Times New Roman" w:hAnsi="Times New Roman" w:cs="Times New Roman"/>
          <w:sz w:val="20"/>
          <w:szCs w:val="20"/>
        </w:rPr>
        <w:t>NMDVR</w:t>
      </w:r>
      <w:r w:rsidRPr="008D2C96">
        <w:rPr>
          <w:rFonts w:ascii="Times New Roman" w:eastAsia="Times New Roman" w:hAnsi="Times New Roman" w:cs="Times New Roman"/>
          <w:sz w:val="20"/>
          <w:szCs w:val="20"/>
        </w:rPr>
        <w:t xml:space="preserve"> that affects the provision of vocational rehabilitation services. </w:t>
      </w:r>
    </w:p>
    <w:p w14:paraId="500D383D" w14:textId="429DC2B2"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[6.101.2.2 NMAC - Rp, 6.101.2.2 NMAC</w:t>
      </w:r>
      <w:r w:rsidR="00BD425C">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9/10/2024]</w:t>
      </w:r>
    </w:p>
    <w:p w14:paraId="26335E78"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1BBBE110" w14:textId="3FA23C4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6.101.2.3</w:t>
      </w:r>
      <w:r w:rsidRPr="008D2C96">
        <w:rPr>
          <w:rFonts w:ascii="Times New Roman" w:eastAsia="Times New Roman" w:hAnsi="Times New Roman" w:cs="Times New Roman"/>
          <w:b/>
          <w:bCs/>
          <w:sz w:val="20"/>
          <w:szCs w:val="20"/>
        </w:rPr>
        <w:tab/>
        <w:t>STATUTORY AUTHORITY:</w:t>
      </w:r>
      <w:r w:rsidRPr="008D2C96">
        <w:rPr>
          <w:rFonts w:ascii="Times New Roman" w:eastAsia="Times New Roman" w:hAnsi="Times New Roman" w:cs="Times New Roman"/>
          <w:sz w:val="20"/>
          <w:szCs w:val="20"/>
        </w:rPr>
        <w:t xml:space="preserve">  This regulation is adopted pursuant to the Rehabilitation Act of 1973, as amended, 34 CFR Part 361,</w:t>
      </w:r>
      <w:r w:rsidR="002463A4">
        <w:rPr>
          <w:rFonts w:ascii="Times New Roman" w:eastAsia="Times New Roman" w:hAnsi="Times New Roman" w:cs="Times New Roman"/>
          <w:sz w:val="20"/>
          <w:szCs w:val="20"/>
        </w:rPr>
        <w:t xml:space="preserve"> Sections </w:t>
      </w:r>
      <w:r w:rsidR="002463A4" w:rsidRPr="002463A4">
        <w:rPr>
          <w:rFonts w:ascii="Times New Roman" w:eastAsia="Times New Roman" w:hAnsi="Times New Roman" w:cs="Times New Roman"/>
          <w:sz w:val="20"/>
          <w:szCs w:val="20"/>
        </w:rPr>
        <w:t>9-24-8, 22-2-1, 22-2-2, 22-13-13</w:t>
      </w:r>
      <w:r w:rsidR="002463A4">
        <w:rPr>
          <w:rFonts w:ascii="Times New Roman" w:eastAsia="Times New Roman" w:hAnsi="Times New Roman" w:cs="Times New Roman"/>
          <w:sz w:val="20"/>
          <w:szCs w:val="20"/>
        </w:rPr>
        <w:t>,</w:t>
      </w:r>
      <w:r w:rsidRPr="008D2C96">
        <w:rPr>
          <w:rFonts w:ascii="Times New Roman" w:eastAsia="Times New Roman" w:hAnsi="Times New Roman" w:cs="Times New Roman"/>
          <w:sz w:val="20"/>
          <w:szCs w:val="20"/>
        </w:rPr>
        <w:t xml:space="preserve"> 22-14-8</w:t>
      </w:r>
      <w:r w:rsidR="002463A4">
        <w:rPr>
          <w:rFonts w:ascii="Times New Roman" w:eastAsia="Times New Roman" w:hAnsi="Times New Roman" w:cs="Times New Roman"/>
          <w:sz w:val="20"/>
          <w:szCs w:val="20"/>
        </w:rPr>
        <w:t>,</w:t>
      </w:r>
      <w:r w:rsidRPr="008D2C96">
        <w:rPr>
          <w:rFonts w:ascii="Times New Roman" w:eastAsia="Times New Roman" w:hAnsi="Times New Roman" w:cs="Times New Roman"/>
          <w:sz w:val="20"/>
          <w:szCs w:val="20"/>
        </w:rPr>
        <w:t xml:space="preserve"> and 22-14-12 NMSA 1978, and New Mexico Rules of Civil Procedure, District Court Rule 1-074</w:t>
      </w:r>
      <w:r w:rsidR="007540D1">
        <w:rPr>
          <w:rFonts w:ascii="Times New Roman" w:eastAsia="Times New Roman" w:hAnsi="Times New Roman" w:cs="Times New Roman"/>
          <w:sz w:val="20"/>
          <w:szCs w:val="20"/>
        </w:rPr>
        <w:t>.</w:t>
      </w:r>
    </w:p>
    <w:p w14:paraId="11B5D086" w14:textId="0BD2463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[6.101.2.3 NMAC - Rp, 6.101.2.3 NMAC, 9/10/2024]</w:t>
      </w:r>
    </w:p>
    <w:p w14:paraId="070D5084"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24D69565"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6.101.2.4</w:t>
      </w:r>
      <w:r w:rsidRPr="008D2C96">
        <w:rPr>
          <w:rFonts w:ascii="Times New Roman" w:eastAsia="Times New Roman" w:hAnsi="Times New Roman" w:cs="Times New Roman"/>
          <w:b/>
          <w:bCs/>
          <w:sz w:val="20"/>
          <w:szCs w:val="20"/>
        </w:rPr>
        <w:tab/>
        <w:t>DURATION</w:t>
      </w:r>
      <w:r w:rsidRPr="008D2C96">
        <w:rPr>
          <w:rFonts w:ascii="Times New Roman" w:eastAsia="Times New Roman" w:hAnsi="Times New Roman" w:cs="Times New Roman"/>
          <w:sz w:val="20"/>
          <w:szCs w:val="20"/>
        </w:rPr>
        <w:t>:  Permanent.</w:t>
      </w:r>
    </w:p>
    <w:p w14:paraId="572E1B6E" w14:textId="19FE2C5D"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 xml:space="preserve">[6.101.2.4 NMAC - Rp, 6.101.2.4 NMAC, </w:t>
      </w:r>
      <w:r w:rsidR="00AC58C3">
        <w:rPr>
          <w:rFonts w:ascii="Times New Roman" w:eastAsia="Times New Roman" w:hAnsi="Times New Roman" w:cs="Times New Roman"/>
          <w:sz w:val="20"/>
          <w:szCs w:val="20"/>
        </w:rPr>
        <w:t>9/10/2024</w:t>
      </w:r>
      <w:r w:rsidRPr="008D2C96">
        <w:rPr>
          <w:rFonts w:ascii="Times New Roman" w:eastAsia="Times New Roman" w:hAnsi="Times New Roman" w:cs="Times New Roman"/>
          <w:sz w:val="20"/>
          <w:szCs w:val="20"/>
        </w:rPr>
        <w:t>]</w:t>
      </w:r>
    </w:p>
    <w:p w14:paraId="1EDF3FB4"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759B8FB7"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6.101.2.5</w:t>
      </w:r>
      <w:r w:rsidRPr="008D2C96">
        <w:rPr>
          <w:rFonts w:ascii="Times New Roman" w:eastAsia="Times New Roman" w:hAnsi="Times New Roman" w:cs="Times New Roman"/>
          <w:b/>
          <w:bCs/>
          <w:sz w:val="20"/>
          <w:szCs w:val="20"/>
        </w:rPr>
        <w:tab/>
        <w:t>EFFECTIVE DATE:</w:t>
      </w:r>
      <w:r w:rsidRPr="008D2C96">
        <w:rPr>
          <w:rFonts w:ascii="Times New Roman" w:eastAsia="Times New Roman" w:hAnsi="Times New Roman" w:cs="Times New Roman"/>
          <w:sz w:val="20"/>
          <w:szCs w:val="20"/>
        </w:rPr>
        <w:t xml:space="preserve">  September 10, 2024, unless a later date is cited at the end of a section.</w:t>
      </w:r>
    </w:p>
    <w:p w14:paraId="6BE54994" w14:textId="0C1ABF0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[6.101.2.5 NMAC - Rp, 6.101.2.5 NMAC, 9/10/2024]</w:t>
      </w:r>
    </w:p>
    <w:p w14:paraId="56449465"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1FFDDA9C" w14:textId="02E7E14B"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6.101.2.6</w:t>
      </w:r>
      <w:r w:rsidRPr="008D2C96">
        <w:rPr>
          <w:rFonts w:ascii="Times New Roman" w:eastAsia="Times New Roman" w:hAnsi="Times New Roman" w:cs="Times New Roman"/>
          <w:b/>
          <w:bCs/>
          <w:sz w:val="20"/>
          <w:szCs w:val="20"/>
        </w:rPr>
        <w:tab/>
        <w:t>OBJECTIVE:</w:t>
      </w:r>
      <w:r w:rsidRPr="008D2C96">
        <w:rPr>
          <w:rFonts w:ascii="Times New Roman" w:eastAsia="Times New Roman" w:hAnsi="Times New Roman" w:cs="Times New Roman"/>
          <w:sz w:val="20"/>
          <w:szCs w:val="20"/>
        </w:rPr>
        <w:t xml:space="preserve">  To provide general policy for an applicant</w:t>
      </w:r>
      <w:r w:rsidR="000574D6">
        <w:rPr>
          <w:rFonts w:ascii="Times New Roman" w:eastAsia="Times New Roman" w:hAnsi="Times New Roman" w:cs="Times New Roman"/>
          <w:sz w:val="20"/>
          <w:szCs w:val="20"/>
        </w:rPr>
        <w:t xml:space="preserve"> for</w:t>
      </w:r>
      <w:r w:rsidRPr="008D2C96">
        <w:rPr>
          <w:rFonts w:ascii="Times New Roman" w:eastAsia="Times New Roman" w:hAnsi="Times New Roman" w:cs="Times New Roman"/>
          <w:sz w:val="20"/>
          <w:szCs w:val="20"/>
        </w:rPr>
        <w:t xml:space="preserve"> or recipient of vocation</w:t>
      </w:r>
      <w:r w:rsidR="00AC58C3">
        <w:rPr>
          <w:rFonts w:ascii="Times New Roman" w:eastAsia="Times New Roman" w:hAnsi="Times New Roman" w:cs="Times New Roman"/>
          <w:sz w:val="20"/>
          <w:szCs w:val="20"/>
        </w:rPr>
        <w:t>al</w:t>
      </w:r>
      <w:r w:rsidRPr="008D2C96">
        <w:rPr>
          <w:rFonts w:ascii="Times New Roman" w:eastAsia="Times New Roman" w:hAnsi="Times New Roman" w:cs="Times New Roman"/>
          <w:sz w:val="20"/>
          <w:szCs w:val="20"/>
        </w:rPr>
        <w:t xml:space="preserve"> rehabilitation services who is dissatisfied with any determination made by personnel of the NMDVR that affects the provision of vocational rehabilitation services to request a timely review of that determination through mediation or a</w:t>
      </w:r>
      <w:r w:rsidR="000E419D">
        <w:rPr>
          <w:rFonts w:ascii="Times New Roman" w:eastAsia="Times New Roman" w:hAnsi="Times New Roman" w:cs="Times New Roman"/>
          <w:sz w:val="20"/>
          <w:szCs w:val="20"/>
        </w:rPr>
        <w:t xml:space="preserve"> fair hearing</w:t>
      </w:r>
      <w:r w:rsidRPr="008D2C96">
        <w:rPr>
          <w:rFonts w:ascii="Times New Roman" w:eastAsia="Times New Roman" w:hAnsi="Times New Roman" w:cs="Times New Roman"/>
          <w:sz w:val="20"/>
          <w:szCs w:val="20"/>
        </w:rPr>
        <w:t>.</w:t>
      </w:r>
    </w:p>
    <w:p w14:paraId="68B84612" w14:textId="03234E5E"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[6.101.2.6 NMAC - Rp, 6.101.2.6 NMAC, 9/10/2024]</w:t>
      </w:r>
    </w:p>
    <w:p w14:paraId="0065119C"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406144D2" w14:textId="77777777" w:rsidR="008D2C96" w:rsidRPr="008D2C96" w:rsidRDefault="008D2C96" w:rsidP="008D2C96">
      <w:pPr>
        <w:spacing w:after="0" w:line="240" w:lineRule="auto"/>
        <w:rPr>
          <w:rFonts w:ascii="Times New Roman" w:eastAsia="Times New Roman" w:hAnsi="Times New Roman" w:cs="Times New Roman"/>
          <w:b/>
          <w:bCs/>
          <w:sz w:val="20"/>
          <w:szCs w:val="20"/>
        </w:rPr>
      </w:pPr>
      <w:r w:rsidRPr="008D2C96">
        <w:rPr>
          <w:rFonts w:ascii="Times New Roman" w:eastAsia="Times New Roman" w:hAnsi="Times New Roman" w:cs="Times New Roman"/>
          <w:b/>
          <w:bCs/>
          <w:sz w:val="20"/>
          <w:szCs w:val="20"/>
        </w:rPr>
        <w:t>6.101.2.7</w:t>
      </w:r>
      <w:r w:rsidRPr="008D2C96">
        <w:rPr>
          <w:rFonts w:ascii="Times New Roman" w:eastAsia="Times New Roman" w:hAnsi="Times New Roman" w:cs="Times New Roman"/>
          <w:b/>
          <w:bCs/>
          <w:sz w:val="20"/>
          <w:szCs w:val="20"/>
        </w:rPr>
        <w:tab/>
        <w:t>DEFINITIONS:</w:t>
      </w:r>
    </w:p>
    <w:p w14:paraId="6E99FA23" w14:textId="072E52D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t>A.</w:t>
      </w:r>
      <w:r w:rsidRPr="008D2C96">
        <w:rPr>
          <w:rFonts w:ascii="Times New Roman" w:eastAsia="Times New Roman" w:hAnsi="Times New Roman" w:cs="Times New Roman"/>
          <w:b/>
          <w:bCs/>
          <w:sz w:val="20"/>
          <w:szCs w:val="20"/>
        </w:rPr>
        <w:tab/>
        <w:t>"Applicant"</w:t>
      </w:r>
      <w:r w:rsidRPr="008D2C96">
        <w:rPr>
          <w:rFonts w:ascii="Times New Roman" w:eastAsia="Times New Roman" w:hAnsi="Times New Roman" w:cs="Times New Roman"/>
          <w:sz w:val="20"/>
          <w:szCs w:val="20"/>
        </w:rPr>
        <w:t xml:space="preserve"> means </w:t>
      </w:r>
      <w:r w:rsidR="000E419D">
        <w:rPr>
          <w:rFonts w:ascii="Times New Roman" w:eastAsia="Times New Roman" w:hAnsi="Times New Roman" w:cs="Times New Roman"/>
          <w:sz w:val="20"/>
          <w:szCs w:val="20"/>
        </w:rPr>
        <w:t>an</w:t>
      </w:r>
      <w:r w:rsidRPr="008D2C96">
        <w:rPr>
          <w:rFonts w:ascii="Times New Roman" w:eastAsia="Times New Roman" w:hAnsi="Times New Roman" w:cs="Times New Roman"/>
          <w:sz w:val="20"/>
          <w:szCs w:val="20"/>
        </w:rPr>
        <w:t xml:space="preserve"> individual applying for NMDVR services, </w:t>
      </w:r>
      <w:r w:rsidR="000574D6">
        <w:rPr>
          <w:rFonts w:ascii="Times New Roman" w:eastAsia="Times New Roman" w:hAnsi="Times New Roman" w:cs="Times New Roman"/>
          <w:sz w:val="20"/>
          <w:szCs w:val="20"/>
        </w:rPr>
        <w:t>and includes</w:t>
      </w:r>
      <w:r w:rsidRPr="008D2C96">
        <w:rPr>
          <w:rFonts w:ascii="Times New Roman" w:eastAsia="Times New Roman" w:hAnsi="Times New Roman" w:cs="Times New Roman"/>
          <w:sz w:val="20"/>
          <w:szCs w:val="20"/>
        </w:rPr>
        <w:t xml:space="preserve"> any representative of the applicant, such as a guardian, legal counsel, or other advocate.</w:t>
      </w:r>
    </w:p>
    <w:p w14:paraId="241E14BE" w14:textId="08CE5AE6"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B.</w:t>
      </w:r>
      <w:r w:rsidRPr="008D2C96">
        <w:rPr>
          <w:rFonts w:ascii="Times New Roman" w:eastAsia="Times New Roman" w:hAnsi="Times New Roman" w:cs="Times New Roman"/>
          <w:b/>
          <w:bCs/>
          <w:sz w:val="20"/>
          <w:szCs w:val="20"/>
        </w:rPr>
        <w:tab/>
        <w:t xml:space="preserve">"Burden of </w:t>
      </w:r>
      <w:r w:rsidR="00F217FD">
        <w:rPr>
          <w:rFonts w:ascii="Times New Roman" w:eastAsia="Times New Roman" w:hAnsi="Times New Roman" w:cs="Times New Roman"/>
          <w:b/>
          <w:bCs/>
          <w:sz w:val="20"/>
          <w:szCs w:val="20"/>
        </w:rPr>
        <w:t>p</w:t>
      </w:r>
      <w:r w:rsidRPr="008D2C96">
        <w:rPr>
          <w:rFonts w:ascii="Times New Roman" w:eastAsia="Times New Roman" w:hAnsi="Times New Roman" w:cs="Times New Roman"/>
          <w:b/>
          <w:bCs/>
          <w:sz w:val="20"/>
          <w:szCs w:val="20"/>
        </w:rPr>
        <w:t>roof"</w:t>
      </w:r>
      <w:r w:rsidRPr="008D2C96">
        <w:rPr>
          <w:rFonts w:ascii="Times New Roman" w:eastAsia="Times New Roman" w:hAnsi="Times New Roman" w:cs="Times New Roman"/>
          <w:sz w:val="20"/>
          <w:szCs w:val="20"/>
        </w:rPr>
        <w:t xml:space="preserve"> means the responsibility o</w:t>
      </w:r>
      <w:r w:rsidR="000E419D">
        <w:rPr>
          <w:rFonts w:ascii="Times New Roman" w:eastAsia="Times New Roman" w:hAnsi="Times New Roman" w:cs="Times New Roman"/>
          <w:sz w:val="20"/>
          <w:szCs w:val="20"/>
        </w:rPr>
        <w:t>f</w:t>
      </w:r>
      <w:r w:rsidRPr="008D2C96">
        <w:rPr>
          <w:rFonts w:ascii="Times New Roman" w:eastAsia="Times New Roman" w:hAnsi="Times New Roman" w:cs="Times New Roman"/>
          <w:sz w:val="20"/>
          <w:szCs w:val="20"/>
        </w:rPr>
        <w:t xml:space="preserve"> the party asserting a claim to prove that the claim is valid through the introduction of credible evidence.</w:t>
      </w:r>
    </w:p>
    <w:p w14:paraId="310E7299" w14:textId="7019163C" w:rsid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C.</w:t>
      </w:r>
      <w:r w:rsidRPr="008D2C96">
        <w:rPr>
          <w:rFonts w:ascii="Times New Roman" w:eastAsia="Times New Roman" w:hAnsi="Times New Roman" w:cs="Times New Roman"/>
          <w:b/>
          <w:bCs/>
          <w:sz w:val="20"/>
          <w:szCs w:val="20"/>
        </w:rPr>
        <w:tab/>
        <w:t xml:space="preserve">"Client </w:t>
      </w:r>
      <w:r w:rsidR="00F217FD">
        <w:rPr>
          <w:rFonts w:ascii="Times New Roman" w:eastAsia="Times New Roman" w:hAnsi="Times New Roman" w:cs="Times New Roman"/>
          <w:b/>
          <w:bCs/>
          <w:sz w:val="20"/>
          <w:szCs w:val="20"/>
        </w:rPr>
        <w:t>a</w:t>
      </w:r>
      <w:r w:rsidRPr="008D2C96">
        <w:rPr>
          <w:rFonts w:ascii="Times New Roman" w:eastAsia="Times New Roman" w:hAnsi="Times New Roman" w:cs="Times New Roman"/>
          <w:b/>
          <w:bCs/>
          <w:sz w:val="20"/>
          <w:szCs w:val="20"/>
        </w:rPr>
        <w:t xml:space="preserve">ssistance </w:t>
      </w:r>
      <w:r w:rsidR="00F217FD">
        <w:rPr>
          <w:rFonts w:ascii="Times New Roman" w:eastAsia="Times New Roman" w:hAnsi="Times New Roman" w:cs="Times New Roman"/>
          <w:b/>
          <w:bCs/>
          <w:sz w:val="20"/>
          <w:szCs w:val="20"/>
        </w:rPr>
        <w:t>p</w:t>
      </w:r>
      <w:r w:rsidRPr="008D2C96">
        <w:rPr>
          <w:rFonts w:ascii="Times New Roman" w:eastAsia="Times New Roman" w:hAnsi="Times New Roman" w:cs="Times New Roman"/>
          <w:b/>
          <w:bCs/>
          <w:sz w:val="20"/>
          <w:szCs w:val="20"/>
        </w:rPr>
        <w:t xml:space="preserve">rogram" </w:t>
      </w:r>
      <w:r w:rsidRPr="008D2C96">
        <w:rPr>
          <w:rFonts w:ascii="Times New Roman" w:eastAsia="Times New Roman" w:hAnsi="Times New Roman" w:cs="Times New Roman"/>
          <w:sz w:val="20"/>
          <w:szCs w:val="20"/>
        </w:rPr>
        <w:t xml:space="preserve">or </w:t>
      </w:r>
      <w:r w:rsidRPr="008D2C96">
        <w:rPr>
          <w:rFonts w:ascii="Times New Roman" w:eastAsia="Times New Roman" w:hAnsi="Times New Roman" w:cs="Times New Roman"/>
          <w:b/>
          <w:bCs/>
          <w:sz w:val="20"/>
          <w:szCs w:val="20"/>
        </w:rPr>
        <w:t>"CAP"</w:t>
      </w:r>
      <w:r w:rsidRPr="008D2C96">
        <w:rPr>
          <w:rFonts w:ascii="Times New Roman" w:eastAsia="Times New Roman" w:hAnsi="Times New Roman" w:cs="Times New Roman"/>
          <w:sz w:val="20"/>
          <w:szCs w:val="20"/>
        </w:rPr>
        <w:t xml:space="preserve"> means a nonprofit agency</w:t>
      </w:r>
      <w:r w:rsidR="000E419D">
        <w:rPr>
          <w:rFonts w:ascii="Times New Roman" w:eastAsia="Times New Roman" w:hAnsi="Times New Roman" w:cs="Times New Roman"/>
          <w:sz w:val="20"/>
          <w:szCs w:val="20"/>
        </w:rPr>
        <w:t xml:space="preserve"> separate from</w:t>
      </w:r>
      <w:r w:rsidR="007F31DC">
        <w:rPr>
          <w:rFonts w:ascii="Times New Roman" w:eastAsia="Times New Roman" w:hAnsi="Times New Roman" w:cs="Times New Roman"/>
          <w:sz w:val="20"/>
          <w:szCs w:val="20"/>
        </w:rPr>
        <w:t xml:space="preserve"> the</w:t>
      </w:r>
      <w:r w:rsidR="000E419D">
        <w:rPr>
          <w:rFonts w:ascii="Times New Roman" w:eastAsia="Times New Roman" w:hAnsi="Times New Roman" w:cs="Times New Roman"/>
          <w:sz w:val="20"/>
          <w:szCs w:val="20"/>
        </w:rPr>
        <w:t xml:space="preserve"> NMDVR</w:t>
      </w:r>
      <w:r w:rsidRPr="008D2C96">
        <w:rPr>
          <w:rFonts w:ascii="Times New Roman" w:eastAsia="Times New Roman" w:hAnsi="Times New Roman" w:cs="Times New Roman"/>
          <w:sz w:val="20"/>
          <w:szCs w:val="20"/>
        </w:rPr>
        <w:t xml:space="preserve"> that receives federal funds to provide information about and referral to services for individuals with a disability. The CAP also provides case advocacy for applicants and recipients to facilitate access to services funded under the Rehabilitation Act of 1973, as amended. </w:t>
      </w:r>
    </w:p>
    <w:p w14:paraId="52F8865A" w14:textId="4B277FFF" w:rsidR="00742014" w:rsidRPr="00742014" w:rsidRDefault="00742014" w:rsidP="008D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D.</w:t>
      </w:r>
      <w:r>
        <w:rPr>
          <w:rFonts w:ascii="Times New Roman" w:eastAsia="Times New Roman" w:hAnsi="Times New Roman" w:cs="Times New Roman"/>
          <w:b/>
          <w:bCs/>
          <w:sz w:val="20"/>
          <w:szCs w:val="20"/>
        </w:rPr>
        <w:tab/>
        <w:t>"Collateral estoppel"</w:t>
      </w:r>
      <w:r>
        <w:rPr>
          <w:rFonts w:ascii="Times New Roman" w:eastAsia="Times New Roman" w:hAnsi="Times New Roman" w:cs="Times New Roman"/>
          <w:sz w:val="20"/>
          <w:szCs w:val="20"/>
        </w:rPr>
        <w:t xml:space="preserve"> means a legal doctrine that prevents a party from relitigating an issue that </w:t>
      </w:r>
      <w:r w:rsidR="00C1227B">
        <w:rPr>
          <w:rFonts w:ascii="Times New Roman" w:eastAsia="Times New Roman" w:hAnsi="Times New Roman" w:cs="Times New Roman"/>
          <w:sz w:val="20"/>
          <w:szCs w:val="20"/>
        </w:rPr>
        <w:t xml:space="preserve">was </w:t>
      </w:r>
      <w:r>
        <w:rPr>
          <w:rFonts w:ascii="Times New Roman" w:eastAsia="Times New Roman" w:hAnsi="Times New Roman" w:cs="Times New Roman"/>
          <w:sz w:val="20"/>
          <w:szCs w:val="20"/>
        </w:rPr>
        <w:t>resolved in a previous lawsuit or administrative proceeding, even if the issue relates to a different claim.</w:t>
      </w:r>
    </w:p>
    <w:p w14:paraId="124F2C8E" w14:textId="4E730AF9"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7436D5">
        <w:rPr>
          <w:rFonts w:ascii="Times New Roman" w:eastAsia="Times New Roman" w:hAnsi="Times New Roman" w:cs="Times New Roman"/>
          <w:b/>
          <w:bCs/>
          <w:sz w:val="20"/>
          <w:szCs w:val="20"/>
        </w:rPr>
        <w:t>E</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"Determination"</w:t>
      </w:r>
      <w:r w:rsidRPr="008D2C96">
        <w:rPr>
          <w:rFonts w:ascii="Times New Roman" w:eastAsia="Times New Roman" w:hAnsi="Times New Roman" w:cs="Times New Roman"/>
          <w:sz w:val="20"/>
          <w:szCs w:val="20"/>
        </w:rPr>
        <w:t xml:space="preserve"> means any decision made by personnel of the NMDVR that affects the provision of vocational rehabilitation services to an applicant or </w:t>
      </w:r>
      <w:r w:rsidR="00BB3E11">
        <w:rPr>
          <w:rFonts w:ascii="Times New Roman" w:eastAsia="Times New Roman" w:hAnsi="Times New Roman" w:cs="Times New Roman"/>
          <w:sz w:val="20"/>
          <w:szCs w:val="20"/>
        </w:rPr>
        <w:t>recipient</w:t>
      </w:r>
      <w:r w:rsidRPr="008D2C96">
        <w:rPr>
          <w:rFonts w:ascii="Times New Roman" w:eastAsia="Times New Roman" w:hAnsi="Times New Roman" w:cs="Times New Roman"/>
          <w:sz w:val="20"/>
          <w:szCs w:val="20"/>
        </w:rPr>
        <w:t>.</w:t>
      </w:r>
    </w:p>
    <w:p w14:paraId="026CF651" w14:textId="6FF7619F"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7436D5">
        <w:rPr>
          <w:rFonts w:ascii="Times New Roman" w:eastAsia="Times New Roman" w:hAnsi="Times New Roman" w:cs="Times New Roman"/>
          <w:b/>
          <w:bCs/>
          <w:sz w:val="20"/>
          <w:szCs w:val="20"/>
        </w:rPr>
        <w:t>F</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 xml:space="preserve">"Fair </w:t>
      </w:r>
      <w:r w:rsidR="00F217FD">
        <w:rPr>
          <w:rFonts w:ascii="Times New Roman" w:eastAsia="Times New Roman" w:hAnsi="Times New Roman" w:cs="Times New Roman"/>
          <w:b/>
          <w:bCs/>
          <w:sz w:val="20"/>
          <w:szCs w:val="20"/>
        </w:rPr>
        <w:t>h</w:t>
      </w:r>
      <w:r w:rsidRPr="008D2C96">
        <w:rPr>
          <w:rFonts w:ascii="Times New Roman" w:eastAsia="Times New Roman" w:hAnsi="Times New Roman" w:cs="Times New Roman"/>
          <w:b/>
          <w:bCs/>
          <w:sz w:val="20"/>
          <w:szCs w:val="20"/>
        </w:rPr>
        <w:t>earing"</w:t>
      </w:r>
      <w:r w:rsidRPr="008D2C96">
        <w:rPr>
          <w:rFonts w:ascii="Times New Roman" w:eastAsia="Times New Roman" w:hAnsi="Times New Roman" w:cs="Times New Roman"/>
          <w:sz w:val="20"/>
          <w:szCs w:val="20"/>
        </w:rPr>
        <w:t xml:space="preserve"> means a voluntary impartial due process hearing </w:t>
      </w:r>
      <w:r w:rsidR="000E419D">
        <w:rPr>
          <w:rFonts w:ascii="Times New Roman" w:eastAsia="Times New Roman" w:hAnsi="Times New Roman" w:cs="Times New Roman"/>
          <w:sz w:val="20"/>
          <w:szCs w:val="20"/>
        </w:rPr>
        <w:t>in</w:t>
      </w:r>
      <w:r w:rsidRPr="008D2C96">
        <w:rPr>
          <w:rFonts w:ascii="Times New Roman" w:eastAsia="Times New Roman" w:hAnsi="Times New Roman" w:cs="Times New Roman"/>
          <w:sz w:val="20"/>
          <w:szCs w:val="20"/>
        </w:rPr>
        <w:t xml:space="preserve"> which an impartial hearing officer conducts a hearing to review a disputed determination, hears testimony and reviews evidence from the parties, and issues a written decision setting forth the findings and grounds for the decision.</w:t>
      </w:r>
    </w:p>
    <w:p w14:paraId="293233C8" w14:textId="4998FFE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7436D5">
        <w:rPr>
          <w:rFonts w:ascii="Times New Roman" w:eastAsia="Times New Roman" w:hAnsi="Times New Roman" w:cs="Times New Roman"/>
          <w:b/>
          <w:bCs/>
          <w:sz w:val="20"/>
          <w:szCs w:val="20"/>
        </w:rPr>
        <w:t>G</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"Fraud"</w:t>
      </w:r>
      <w:r w:rsidRPr="008D2C96">
        <w:rPr>
          <w:rFonts w:ascii="Times New Roman" w:eastAsia="Times New Roman" w:hAnsi="Times New Roman" w:cs="Times New Roman"/>
          <w:sz w:val="20"/>
          <w:szCs w:val="20"/>
        </w:rPr>
        <w:t xml:space="preserve"> means a scheme that involves submitting false or misleading information to</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in order to obtain a service.</w:t>
      </w:r>
    </w:p>
    <w:p w14:paraId="44FFA2E8" w14:textId="18F287F9" w:rsidR="000E419D"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7436D5">
        <w:rPr>
          <w:rFonts w:ascii="Times New Roman" w:eastAsia="Times New Roman" w:hAnsi="Times New Roman" w:cs="Times New Roman"/>
          <w:b/>
          <w:bCs/>
          <w:sz w:val="20"/>
          <w:szCs w:val="20"/>
        </w:rPr>
        <w:t>H</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"Good cause"</w:t>
      </w:r>
      <w:r w:rsidRPr="008D2C96">
        <w:rPr>
          <w:rFonts w:ascii="Times New Roman" w:eastAsia="Times New Roman" w:hAnsi="Times New Roman" w:cs="Times New Roman"/>
          <w:sz w:val="20"/>
          <w:szCs w:val="20"/>
        </w:rPr>
        <w:t xml:space="preserve"> means a substantial reason or legal justification for failing to appear, to request a continuance of any due process proceedings, to act, or to respond to an action. Good cause events are unforeseen and beyond the control of the party and include, but are not limited to, the following:</w:t>
      </w:r>
    </w:p>
    <w:p w14:paraId="0D8803FF" w14:textId="2B572C3B" w:rsidR="000E419D" w:rsidRDefault="000E419D" w:rsidP="008D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A</w:t>
      </w:r>
      <w:r w:rsidR="008D2C96" w:rsidRPr="008D2C96">
        <w:rPr>
          <w:rFonts w:ascii="Times New Roman" w:eastAsia="Times New Roman" w:hAnsi="Times New Roman" w:cs="Times New Roman"/>
          <w:sz w:val="20"/>
          <w:szCs w:val="20"/>
        </w:rPr>
        <w:t xml:space="preserve"> personal emergency medical situation</w:t>
      </w:r>
      <w:r>
        <w:rPr>
          <w:rFonts w:ascii="Times New Roman" w:eastAsia="Times New Roman" w:hAnsi="Times New Roman" w:cs="Times New Roman"/>
          <w:sz w:val="20"/>
          <w:szCs w:val="20"/>
        </w:rPr>
        <w:t>;</w:t>
      </w:r>
      <w:r w:rsidR="008D2C96" w:rsidRPr="008D2C96">
        <w:rPr>
          <w:rFonts w:ascii="Times New Roman" w:eastAsia="Times New Roman" w:hAnsi="Times New Roman" w:cs="Times New Roman"/>
          <w:sz w:val="20"/>
          <w:szCs w:val="20"/>
        </w:rPr>
        <w:t xml:space="preserve"> or</w:t>
      </w:r>
    </w:p>
    <w:p w14:paraId="05F93589" w14:textId="2CD9BE90" w:rsidR="008D2C96" w:rsidRPr="008D2C96" w:rsidRDefault="000E419D" w:rsidP="008D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S</w:t>
      </w:r>
      <w:r w:rsidR="008D2C96" w:rsidRPr="008D2C96">
        <w:rPr>
          <w:rFonts w:ascii="Times New Roman" w:eastAsia="Times New Roman" w:hAnsi="Times New Roman" w:cs="Times New Roman"/>
          <w:sz w:val="20"/>
          <w:szCs w:val="20"/>
        </w:rPr>
        <w:t>ickness or death of a close family member.</w:t>
      </w:r>
    </w:p>
    <w:p w14:paraId="1DDB815F" w14:textId="548C89FE"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7436D5">
        <w:rPr>
          <w:rFonts w:ascii="Times New Roman" w:eastAsia="Times New Roman" w:hAnsi="Times New Roman" w:cs="Times New Roman"/>
          <w:b/>
          <w:bCs/>
          <w:sz w:val="20"/>
          <w:szCs w:val="20"/>
        </w:rPr>
        <w:t>I</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 xml:space="preserve">"Individualized </w:t>
      </w:r>
      <w:r w:rsidR="00F217FD">
        <w:rPr>
          <w:rFonts w:ascii="Times New Roman" w:eastAsia="Times New Roman" w:hAnsi="Times New Roman" w:cs="Times New Roman"/>
          <w:b/>
          <w:bCs/>
          <w:sz w:val="20"/>
          <w:szCs w:val="20"/>
        </w:rPr>
        <w:t>p</w:t>
      </w:r>
      <w:r w:rsidRPr="008D2C96">
        <w:rPr>
          <w:rFonts w:ascii="Times New Roman" w:eastAsia="Times New Roman" w:hAnsi="Times New Roman" w:cs="Times New Roman"/>
          <w:b/>
          <w:bCs/>
          <w:sz w:val="20"/>
          <w:szCs w:val="20"/>
        </w:rPr>
        <w:t xml:space="preserve">lan for </w:t>
      </w:r>
      <w:r w:rsidR="00F217FD">
        <w:rPr>
          <w:rFonts w:ascii="Times New Roman" w:eastAsia="Times New Roman" w:hAnsi="Times New Roman" w:cs="Times New Roman"/>
          <w:b/>
          <w:bCs/>
          <w:sz w:val="20"/>
          <w:szCs w:val="20"/>
        </w:rPr>
        <w:t>e</w:t>
      </w:r>
      <w:r w:rsidRPr="008D2C96">
        <w:rPr>
          <w:rFonts w:ascii="Times New Roman" w:eastAsia="Times New Roman" w:hAnsi="Times New Roman" w:cs="Times New Roman"/>
          <w:b/>
          <w:bCs/>
          <w:sz w:val="20"/>
          <w:szCs w:val="20"/>
        </w:rPr>
        <w:t>mployment"</w:t>
      </w:r>
      <w:r w:rsidRPr="008D2C96">
        <w:rPr>
          <w:rFonts w:ascii="Times New Roman" w:eastAsia="Times New Roman" w:hAnsi="Times New Roman" w:cs="Times New Roman"/>
          <w:sz w:val="20"/>
          <w:szCs w:val="20"/>
        </w:rPr>
        <w:t xml:space="preserve"> or </w:t>
      </w:r>
      <w:r w:rsidRPr="008D2C96">
        <w:rPr>
          <w:rFonts w:ascii="Times New Roman" w:eastAsia="Times New Roman" w:hAnsi="Times New Roman" w:cs="Times New Roman"/>
          <w:b/>
          <w:bCs/>
          <w:sz w:val="20"/>
          <w:szCs w:val="20"/>
        </w:rPr>
        <w:t>"IPE"</w:t>
      </w:r>
      <w:r w:rsidRPr="008D2C96">
        <w:rPr>
          <w:rFonts w:ascii="Times New Roman" w:eastAsia="Times New Roman" w:hAnsi="Times New Roman" w:cs="Times New Roman"/>
          <w:sz w:val="20"/>
          <w:szCs w:val="20"/>
        </w:rPr>
        <w:t xml:space="preserve"> means a </w:t>
      </w:r>
      <w:r w:rsidR="000E419D">
        <w:rPr>
          <w:rFonts w:ascii="Times New Roman" w:eastAsia="Times New Roman" w:hAnsi="Times New Roman" w:cs="Times New Roman"/>
          <w:sz w:val="20"/>
          <w:szCs w:val="20"/>
        </w:rPr>
        <w:t>written agreement to help a</w:t>
      </w:r>
      <w:r w:rsidR="00900931">
        <w:rPr>
          <w:rFonts w:ascii="Times New Roman" w:eastAsia="Times New Roman" w:hAnsi="Times New Roman" w:cs="Times New Roman"/>
          <w:sz w:val="20"/>
          <w:szCs w:val="20"/>
        </w:rPr>
        <w:t xml:space="preserve"> </w:t>
      </w:r>
      <w:r w:rsidR="000E419D">
        <w:rPr>
          <w:rFonts w:ascii="Times New Roman" w:eastAsia="Times New Roman" w:hAnsi="Times New Roman" w:cs="Times New Roman"/>
          <w:sz w:val="20"/>
          <w:szCs w:val="20"/>
        </w:rPr>
        <w:t>recipient with a disability who qualifies for services to find, get, and keep a job</w:t>
      </w:r>
      <w:r w:rsidRPr="008D2C96">
        <w:rPr>
          <w:rFonts w:ascii="Times New Roman" w:eastAsia="Times New Roman" w:hAnsi="Times New Roman" w:cs="Times New Roman"/>
          <w:sz w:val="20"/>
          <w:szCs w:val="20"/>
        </w:rPr>
        <w:t xml:space="preserve">. It is designed to achieve an employment </w:t>
      </w:r>
      <w:r w:rsidRPr="008D2C96">
        <w:rPr>
          <w:rFonts w:ascii="Times New Roman" w:eastAsia="Times New Roman" w:hAnsi="Times New Roman" w:cs="Times New Roman"/>
          <w:sz w:val="20"/>
          <w:szCs w:val="20"/>
        </w:rPr>
        <w:lastRenderedPageBreak/>
        <w:t>outcome consistent with the individual’s unique strengths, resources, priorities, concerns, abilities, capabilities, interests, and informed choice.</w:t>
      </w:r>
    </w:p>
    <w:p w14:paraId="08FECE31" w14:textId="3545DB7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C1227B">
        <w:rPr>
          <w:rFonts w:ascii="Times New Roman" w:eastAsia="Times New Roman" w:hAnsi="Times New Roman" w:cs="Times New Roman"/>
          <w:b/>
          <w:bCs/>
          <w:sz w:val="20"/>
          <w:szCs w:val="20"/>
        </w:rPr>
        <w:t>J</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 xml:space="preserve">"New Mexico </w:t>
      </w:r>
      <w:r w:rsidR="00F217FD">
        <w:rPr>
          <w:rFonts w:ascii="Times New Roman" w:eastAsia="Times New Roman" w:hAnsi="Times New Roman" w:cs="Times New Roman"/>
          <w:b/>
          <w:bCs/>
          <w:sz w:val="20"/>
          <w:szCs w:val="20"/>
        </w:rPr>
        <w:t>s</w:t>
      </w:r>
      <w:r w:rsidRPr="008D2C96">
        <w:rPr>
          <w:rFonts w:ascii="Times New Roman" w:eastAsia="Times New Roman" w:hAnsi="Times New Roman" w:cs="Times New Roman"/>
          <w:b/>
          <w:bCs/>
          <w:sz w:val="20"/>
          <w:szCs w:val="20"/>
        </w:rPr>
        <w:t xml:space="preserve">tate </w:t>
      </w:r>
      <w:r w:rsidR="00F217FD">
        <w:rPr>
          <w:rFonts w:ascii="Times New Roman" w:eastAsia="Times New Roman" w:hAnsi="Times New Roman" w:cs="Times New Roman"/>
          <w:b/>
          <w:bCs/>
          <w:sz w:val="20"/>
          <w:szCs w:val="20"/>
        </w:rPr>
        <w:t>r</w:t>
      </w:r>
      <w:r w:rsidRPr="008D2C96">
        <w:rPr>
          <w:rFonts w:ascii="Times New Roman" w:eastAsia="Times New Roman" w:hAnsi="Times New Roman" w:cs="Times New Roman"/>
          <w:b/>
          <w:bCs/>
          <w:sz w:val="20"/>
          <w:szCs w:val="20"/>
        </w:rPr>
        <w:t xml:space="preserve">ehabilitation </w:t>
      </w:r>
      <w:r w:rsidR="00F217FD">
        <w:rPr>
          <w:rFonts w:ascii="Times New Roman" w:eastAsia="Times New Roman" w:hAnsi="Times New Roman" w:cs="Times New Roman"/>
          <w:b/>
          <w:bCs/>
          <w:sz w:val="20"/>
          <w:szCs w:val="20"/>
        </w:rPr>
        <w:t>c</w:t>
      </w:r>
      <w:r w:rsidRPr="008D2C96">
        <w:rPr>
          <w:rFonts w:ascii="Times New Roman" w:eastAsia="Times New Roman" w:hAnsi="Times New Roman" w:cs="Times New Roman"/>
          <w:b/>
          <w:bCs/>
          <w:sz w:val="20"/>
          <w:szCs w:val="20"/>
        </w:rPr>
        <w:t>ouncil"</w:t>
      </w:r>
      <w:r w:rsidRPr="008D2C96">
        <w:rPr>
          <w:rFonts w:ascii="Times New Roman" w:eastAsia="Times New Roman" w:hAnsi="Times New Roman" w:cs="Times New Roman"/>
          <w:sz w:val="20"/>
          <w:szCs w:val="20"/>
        </w:rPr>
        <w:t xml:space="preserve"> means the entity that reviews, analyzes, and advises the NMDVR regarding all rehabilitation programs and policies administered by</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under the Rehabilitation Act Amendments of 1998.</w:t>
      </w:r>
    </w:p>
    <w:p w14:paraId="3238D584" w14:textId="4CD8A7B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r>
      <w:r w:rsidR="00C1227B">
        <w:rPr>
          <w:rFonts w:ascii="Times New Roman" w:eastAsia="Times New Roman" w:hAnsi="Times New Roman" w:cs="Times New Roman"/>
          <w:b/>
          <w:bCs/>
          <w:sz w:val="20"/>
          <w:szCs w:val="20"/>
        </w:rPr>
        <w:t>K</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"Mediation"</w:t>
      </w:r>
      <w:r w:rsidRPr="008D2C96">
        <w:rPr>
          <w:rFonts w:ascii="Times New Roman" w:eastAsia="Times New Roman" w:hAnsi="Times New Roman" w:cs="Times New Roman"/>
          <w:sz w:val="20"/>
          <w:szCs w:val="20"/>
        </w:rPr>
        <w:t xml:space="preserve"> means a voluntary process by which the parties meet with an independent and impartial qualified mediator to assist them in settling differences or disputes prior to pursuing formal administrative or other legal remedies.</w:t>
      </w:r>
    </w:p>
    <w:p w14:paraId="4963E6C5" w14:textId="161BC0C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C1227B">
        <w:rPr>
          <w:rFonts w:ascii="Times New Roman" w:eastAsia="Times New Roman" w:hAnsi="Times New Roman" w:cs="Times New Roman"/>
          <w:b/>
          <w:bCs/>
          <w:sz w:val="20"/>
          <w:szCs w:val="20"/>
        </w:rPr>
        <w:t>L</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"Mediation agreement"</w:t>
      </w:r>
      <w:r w:rsidRPr="008D2C96">
        <w:rPr>
          <w:rFonts w:ascii="Times New Roman" w:eastAsia="Times New Roman" w:hAnsi="Times New Roman" w:cs="Times New Roman"/>
          <w:sz w:val="20"/>
          <w:szCs w:val="20"/>
        </w:rPr>
        <w:t xml:space="preserve"> means a</w:t>
      </w:r>
      <w:r w:rsidR="00604722">
        <w:rPr>
          <w:rFonts w:ascii="Times New Roman" w:eastAsia="Times New Roman" w:hAnsi="Times New Roman" w:cs="Times New Roman"/>
          <w:sz w:val="20"/>
          <w:szCs w:val="20"/>
        </w:rPr>
        <w:t xml:space="preserve"> written</w:t>
      </w:r>
      <w:r w:rsidRPr="008D2C96">
        <w:rPr>
          <w:rFonts w:ascii="Times New Roman" w:eastAsia="Times New Roman" w:hAnsi="Times New Roman" w:cs="Times New Roman"/>
          <w:sz w:val="20"/>
          <w:szCs w:val="20"/>
        </w:rPr>
        <w:t xml:space="preserve"> legal contract</w:t>
      </w:r>
      <w:r w:rsidR="00604722">
        <w:rPr>
          <w:rFonts w:ascii="Times New Roman" w:eastAsia="Times New Roman" w:hAnsi="Times New Roman" w:cs="Times New Roman"/>
          <w:sz w:val="20"/>
          <w:szCs w:val="20"/>
        </w:rPr>
        <w:t xml:space="preserve"> developed during </w:t>
      </w:r>
      <w:r w:rsidR="00C17B7A">
        <w:rPr>
          <w:rFonts w:ascii="Times New Roman" w:eastAsia="Times New Roman" w:hAnsi="Times New Roman" w:cs="Times New Roman"/>
          <w:sz w:val="20"/>
          <w:szCs w:val="20"/>
        </w:rPr>
        <w:t>mediation. Once a mediation agreement has been signed by both parties,</w:t>
      </w:r>
      <w:r w:rsidR="00C17B7A" w:rsidRPr="00C17B7A">
        <w:rPr>
          <w:rFonts w:ascii="Times New Roman" w:eastAsia="Times New Roman" w:hAnsi="Times New Roman" w:cs="Times New Roman"/>
          <w:sz w:val="20"/>
          <w:szCs w:val="20"/>
        </w:rPr>
        <w:t xml:space="preserve"> i</w:t>
      </w:r>
      <w:r w:rsidR="00C17B7A">
        <w:rPr>
          <w:rFonts w:ascii="Times New Roman" w:eastAsia="Times New Roman" w:hAnsi="Times New Roman" w:cs="Times New Roman"/>
          <w:sz w:val="20"/>
          <w:szCs w:val="20"/>
        </w:rPr>
        <w:t>t is</w:t>
      </w:r>
      <w:r w:rsidR="00C17B7A" w:rsidRPr="00C17B7A">
        <w:rPr>
          <w:rFonts w:ascii="Times New Roman" w:eastAsia="Times New Roman" w:hAnsi="Times New Roman" w:cs="Times New Roman"/>
          <w:sz w:val="20"/>
          <w:szCs w:val="20"/>
        </w:rPr>
        <w:t xml:space="preserve"> binding</w:t>
      </w:r>
      <w:r w:rsidR="00C17B7A">
        <w:rPr>
          <w:rFonts w:ascii="Times New Roman" w:eastAsia="Times New Roman" w:hAnsi="Times New Roman" w:cs="Times New Roman"/>
          <w:sz w:val="20"/>
          <w:szCs w:val="20"/>
        </w:rPr>
        <w:t>.</w:t>
      </w:r>
    </w:p>
    <w:p w14:paraId="1898E7CA" w14:textId="392D324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C1227B">
        <w:rPr>
          <w:rFonts w:ascii="Times New Roman" w:eastAsia="Times New Roman" w:hAnsi="Times New Roman" w:cs="Times New Roman"/>
          <w:b/>
          <w:bCs/>
          <w:sz w:val="20"/>
          <w:szCs w:val="20"/>
        </w:rPr>
        <w:t>M</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"Misrepresentation"</w:t>
      </w:r>
      <w:r w:rsidRPr="008D2C96">
        <w:rPr>
          <w:rFonts w:ascii="Times New Roman" w:eastAsia="Times New Roman" w:hAnsi="Times New Roman" w:cs="Times New Roman"/>
          <w:sz w:val="20"/>
          <w:szCs w:val="20"/>
        </w:rPr>
        <w:t xml:space="preserve"> means an intentionally or negligently false representation made verbally, by conduct, or by nondisclosure or concealment, by an applicant or recipient for the purpose of deceiving, defrauding, or causing</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to rely on the representation in order to obtain a service.</w:t>
      </w:r>
    </w:p>
    <w:p w14:paraId="3D00EA27" w14:textId="145A87E1"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r>
      <w:r w:rsidR="00C1227B">
        <w:rPr>
          <w:rFonts w:ascii="Times New Roman" w:eastAsia="Times New Roman" w:hAnsi="Times New Roman" w:cs="Times New Roman"/>
          <w:b/>
          <w:bCs/>
          <w:sz w:val="20"/>
          <w:szCs w:val="20"/>
        </w:rPr>
        <w:t>N</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"Preponderance of evidence"</w:t>
      </w:r>
      <w:r w:rsidRPr="008D2C96">
        <w:rPr>
          <w:rFonts w:ascii="Times New Roman" w:eastAsia="Times New Roman" w:hAnsi="Times New Roman" w:cs="Times New Roman"/>
          <w:sz w:val="20"/>
          <w:szCs w:val="20"/>
        </w:rPr>
        <w:t xml:space="preserve"> means the standard by which the party with the burden of proof </w:t>
      </w:r>
      <w:r w:rsidR="00F856ED">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show evidence to prove that the claim is more likely than not to be true.</w:t>
      </w:r>
    </w:p>
    <w:p w14:paraId="6723B5BA" w14:textId="177B9440"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r>
      <w:r w:rsidR="00C1227B">
        <w:rPr>
          <w:rFonts w:ascii="Times New Roman" w:eastAsia="Times New Roman" w:hAnsi="Times New Roman" w:cs="Times New Roman"/>
          <w:b/>
          <w:bCs/>
          <w:sz w:val="20"/>
          <w:szCs w:val="20"/>
        </w:rPr>
        <w:t>O</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"Recipient"</w:t>
      </w:r>
      <w:r w:rsidRPr="008D2C96">
        <w:rPr>
          <w:rFonts w:ascii="Times New Roman" w:eastAsia="Times New Roman" w:hAnsi="Times New Roman" w:cs="Times New Roman"/>
          <w:sz w:val="20"/>
          <w:szCs w:val="20"/>
        </w:rPr>
        <w:t xml:space="preserve"> means the individual receiving NMDVR services, </w:t>
      </w:r>
      <w:r w:rsidR="00C1227B">
        <w:rPr>
          <w:rFonts w:ascii="Times New Roman" w:eastAsia="Times New Roman" w:hAnsi="Times New Roman" w:cs="Times New Roman"/>
          <w:sz w:val="20"/>
          <w:szCs w:val="20"/>
        </w:rPr>
        <w:t>and includes</w:t>
      </w:r>
      <w:r w:rsidRPr="008D2C96">
        <w:rPr>
          <w:rFonts w:ascii="Times New Roman" w:eastAsia="Times New Roman" w:hAnsi="Times New Roman" w:cs="Times New Roman"/>
          <w:sz w:val="20"/>
          <w:szCs w:val="20"/>
        </w:rPr>
        <w:t xml:space="preserve"> any representative of the recipient, such as a guardian, legal counsel, or other advocate.</w:t>
      </w:r>
    </w:p>
    <w:p w14:paraId="5FFF9F6C" w14:textId="2D69A36D" w:rsid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r>
      <w:r w:rsidR="00C1227B">
        <w:rPr>
          <w:rFonts w:ascii="Times New Roman" w:eastAsia="Times New Roman" w:hAnsi="Times New Roman" w:cs="Times New Roman"/>
          <w:b/>
          <w:bCs/>
          <w:sz w:val="20"/>
          <w:szCs w:val="20"/>
        </w:rPr>
        <w:t>P</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"Relevant evidence"</w:t>
      </w:r>
      <w:r w:rsidRPr="008D2C96">
        <w:rPr>
          <w:rFonts w:ascii="Times New Roman" w:eastAsia="Times New Roman" w:hAnsi="Times New Roman" w:cs="Times New Roman"/>
          <w:sz w:val="20"/>
          <w:szCs w:val="20"/>
        </w:rPr>
        <w:t xml:space="preserve"> means evidence</w:t>
      </w:r>
      <w:r w:rsidR="00837100">
        <w:rPr>
          <w:rFonts w:ascii="Times New Roman" w:eastAsia="Times New Roman" w:hAnsi="Times New Roman" w:cs="Times New Roman"/>
          <w:sz w:val="20"/>
          <w:szCs w:val="20"/>
        </w:rPr>
        <w:t xml:space="preserve"> that</w:t>
      </w:r>
      <w:r w:rsidRPr="008D2C96">
        <w:rPr>
          <w:rFonts w:ascii="Times New Roman" w:eastAsia="Times New Roman" w:hAnsi="Times New Roman" w:cs="Times New Roman"/>
          <w:sz w:val="20"/>
          <w:szCs w:val="20"/>
        </w:rPr>
        <w:t xml:space="preserve"> is relevant if reasonable inferences can be drawn that shed light on a contested matter.</w:t>
      </w:r>
    </w:p>
    <w:p w14:paraId="53EC1F9D" w14:textId="09E41C1B" w:rsidR="00742014" w:rsidRPr="00742014" w:rsidRDefault="00742014" w:rsidP="008D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C1227B">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t>"Res judicata"</w:t>
      </w:r>
      <w:r>
        <w:rPr>
          <w:rFonts w:ascii="Times New Roman" w:eastAsia="Times New Roman" w:hAnsi="Times New Roman" w:cs="Times New Roman"/>
          <w:sz w:val="20"/>
          <w:szCs w:val="20"/>
        </w:rPr>
        <w:t xml:space="preserve"> means</w:t>
      </w:r>
      <w:r w:rsidR="007436D5">
        <w:rPr>
          <w:rFonts w:ascii="Times New Roman" w:eastAsia="Times New Roman" w:hAnsi="Times New Roman" w:cs="Times New Roman"/>
          <w:sz w:val="20"/>
          <w:szCs w:val="20"/>
        </w:rPr>
        <w:t xml:space="preserve"> a legal doctrine that another party cannot relitigate a matter for the same cause of action if a final judgement based on merits has been made </w:t>
      </w:r>
      <w:r w:rsidR="00C1227B">
        <w:rPr>
          <w:rFonts w:ascii="Times New Roman" w:eastAsia="Times New Roman" w:hAnsi="Times New Roman" w:cs="Times New Roman"/>
          <w:sz w:val="20"/>
          <w:szCs w:val="20"/>
        </w:rPr>
        <w:t xml:space="preserve">previously </w:t>
      </w:r>
      <w:r w:rsidR="007436D5">
        <w:rPr>
          <w:rFonts w:ascii="Times New Roman" w:eastAsia="Times New Roman" w:hAnsi="Times New Roman" w:cs="Times New Roman"/>
          <w:sz w:val="20"/>
          <w:szCs w:val="20"/>
        </w:rPr>
        <w:t>in a lawsuit or administrative proceeding.</w:t>
      </w:r>
    </w:p>
    <w:p w14:paraId="0002844F" w14:textId="393FEDF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00954004">
        <w:rPr>
          <w:rFonts w:ascii="Times New Roman" w:eastAsia="Times New Roman" w:hAnsi="Times New Roman" w:cs="Times New Roman"/>
          <w:b/>
          <w:bCs/>
          <w:sz w:val="20"/>
          <w:szCs w:val="20"/>
        </w:rPr>
        <w:t>R</w:t>
      </w:r>
      <w:r w:rsidRPr="008D2C96">
        <w:rPr>
          <w:rFonts w:ascii="Times New Roman" w:eastAsia="Times New Roman" w:hAnsi="Times New Roman" w:cs="Times New Roman"/>
          <w:b/>
          <w:bCs/>
          <w:sz w:val="20"/>
          <w:szCs w:val="20"/>
        </w:rPr>
        <w:t>.</w:t>
      </w:r>
      <w:r w:rsidRPr="008D2C96">
        <w:rPr>
          <w:rFonts w:ascii="Times New Roman" w:eastAsia="Times New Roman" w:hAnsi="Times New Roman" w:cs="Times New Roman"/>
          <w:b/>
          <w:bCs/>
          <w:sz w:val="20"/>
          <w:szCs w:val="20"/>
        </w:rPr>
        <w:tab/>
        <w:t xml:space="preserve">"Vocational </w:t>
      </w:r>
      <w:r w:rsidR="001077AE">
        <w:rPr>
          <w:rFonts w:ascii="Times New Roman" w:eastAsia="Times New Roman" w:hAnsi="Times New Roman" w:cs="Times New Roman"/>
          <w:b/>
          <w:bCs/>
          <w:sz w:val="20"/>
          <w:szCs w:val="20"/>
        </w:rPr>
        <w:t>r</w:t>
      </w:r>
      <w:r w:rsidRPr="008D2C96">
        <w:rPr>
          <w:rFonts w:ascii="Times New Roman" w:eastAsia="Times New Roman" w:hAnsi="Times New Roman" w:cs="Times New Roman"/>
          <w:b/>
          <w:bCs/>
          <w:sz w:val="20"/>
          <w:szCs w:val="20"/>
        </w:rPr>
        <w:t xml:space="preserve">ehabilitation </w:t>
      </w:r>
      <w:r w:rsidR="001077AE">
        <w:rPr>
          <w:rFonts w:ascii="Times New Roman" w:eastAsia="Times New Roman" w:hAnsi="Times New Roman" w:cs="Times New Roman"/>
          <w:b/>
          <w:bCs/>
          <w:sz w:val="20"/>
          <w:szCs w:val="20"/>
        </w:rPr>
        <w:t>s</w:t>
      </w:r>
      <w:r w:rsidRPr="008D2C96">
        <w:rPr>
          <w:rFonts w:ascii="Times New Roman" w:eastAsia="Times New Roman" w:hAnsi="Times New Roman" w:cs="Times New Roman"/>
          <w:b/>
          <w:bCs/>
          <w:sz w:val="20"/>
          <w:szCs w:val="20"/>
        </w:rPr>
        <w:t>ervices"</w:t>
      </w:r>
      <w:r w:rsidRPr="008D2C96">
        <w:rPr>
          <w:rFonts w:ascii="Times New Roman" w:eastAsia="Times New Roman" w:hAnsi="Times New Roman" w:cs="Times New Roman"/>
          <w:sz w:val="20"/>
          <w:szCs w:val="20"/>
        </w:rPr>
        <w:t xml:space="preserve"> means those services identified in 29 USC Section 723, which are provided to individuals with disabilities.</w:t>
      </w:r>
    </w:p>
    <w:p w14:paraId="7B9A6BE4" w14:textId="2B4B27B3" w:rsid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[6.101.2.7 NMAC - Rp, 6.101.2.7 NMAC, 9/10/2024]</w:t>
      </w:r>
    </w:p>
    <w:p w14:paraId="27174B07" w14:textId="77777777" w:rsidR="00B32DE6" w:rsidRDefault="00B32DE6" w:rsidP="008D2C96">
      <w:pPr>
        <w:spacing w:after="0" w:line="240" w:lineRule="auto"/>
        <w:rPr>
          <w:rFonts w:ascii="Times New Roman" w:eastAsia="Times New Roman" w:hAnsi="Times New Roman" w:cs="Times New Roman"/>
          <w:sz w:val="20"/>
          <w:szCs w:val="20"/>
        </w:rPr>
      </w:pPr>
    </w:p>
    <w:p w14:paraId="7A7250B7" w14:textId="28AF9F22" w:rsidR="00B32DE6" w:rsidRDefault="00B32DE6" w:rsidP="008D2C96">
      <w:pPr>
        <w:spacing w:after="0" w:line="240" w:lineRule="auto"/>
        <w:rPr>
          <w:rFonts w:ascii="Times New Roman" w:eastAsia="Times New Roman" w:hAnsi="Times New Roman" w:cs="Times New Roman"/>
          <w:b/>
          <w:bCs/>
          <w:sz w:val="20"/>
          <w:szCs w:val="20"/>
        </w:rPr>
      </w:pPr>
      <w:r w:rsidRPr="00900931">
        <w:rPr>
          <w:rFonts w:ascii="Times New Roman" w:eastAsia="Times New Roman" w:hAnsi="Times New Roman" w:cs="Times New Roman"/>
          <w:b/>
          <w:bCs/>
          <w:sz w:val="20"/>
          <w:szCs w:val="20"/>
        </w:rPr>
        <w:t>6.101.2.</w:t>
      </w:r>
      <w:r w:rsidR="00900931">
        <w:rPr>
          <w:rFonts w:ascii="Times New Roman" w:eastAsia="Times New Roman" w:hAnsi="Times New Roman" w:cs="Times New Roman"/>
          <w:b/>
          <w:bCs/>
          <w:sz w:val="20"/>
          <w:szCs w:val="20"/>
        </w:rPr>
        <w:t>8</w:t>
      </w:r>
      <w:r w:rsidRPr="00900931">
        <w:rPr>
          <w:rFonts w:ascii="Times New Roman" w:eastAsia="Times New Roman" w:hAnsi="Times New Roman" w:cs="Times New Roman"/>
          <w:b/>
          <w:bCs/>
          <w:sz w:val="20"/>
          <w:szCs w:val="20"/>
        </w:rPr>
        <w:tab/>
      </w:r>
      <w:r w:rsidR="00900931" w:rsidRPr="00900931">
        <w:rPr>
          <w:rFonts w:ascii="Times New Roman" w:eastAsia="Times New Roman" w:hAnsi="Times New Roman" w:cs="Times New Roman"/>
          <w:b/>
          <w:bCs/>
          <w:sz w:val="20"/>
          <w:szCs w:val="20"/>
        </w:rPr>
        <w:t>REVIEW OF DETERMINATION</w:t>
      </w:r>
    </w:p>
    <w:p w14:paraId="7FA006D7" w14:textId="4A48A5EE" w:rsidR="003A0E4B" w:rsidRPr="003A0E4B" w:rsidRDefault="00B32DE6" w:rsidP="008D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b/>
      </w:r>
      <w:r w:rsidRPr="009B6F69">
        <w:rPr>
          <w:rFonts w:ascii="Times New Roman" w:eastAsia="Times New Roman" w:hAnsi="Times New Roman" w:cs="Times New Roman"/>
          <w:b/>
          <w:bCs/>
          <w:sz w:val="20"/>
          <w:szCs w:val="20"/>
        </w:rPr>
        <w:t>A.</w:t>
      </w:r>
      <w:r w:rsidR="00AC58C3" w:rsidRPr="009B6F69">
        <w:rPr>
          <w:rFonts w:ascii="Times New Roman" w:eastAsia="Times New Roman" w:hAnsi="Times New Roman" w:cs="Times New Roman"/>
          <w:b/>
          <w:bCs/>
          <w:sz w:val="20"/>
          <w:szCs w:val="20"/>
        </w:rPr>
        <w:tab/>
      </w:r>
      <w:r w:rsidRPr="009B6F69">
        <w:rPr>
          <w:rFonts w:ascii="Times New Roman" w:eastAsia="Times New Roman" w:hAnsi="Times New Roman" w:cs="Times New Roman"/>
          <w:sz w:val="20"/>
          <w:szCs w:val="20"/>
        </w:rPr>
        <w:t>Any applicant or recipient of vocation</w:t>
      </w:r>
      <w:r w:rsidR="00AC58C3" w:rsidRPr="009B6F69">
        <w:rPr>
          <w:rFonts w:ascii="Times New Roman" w:eastAsia="Times New Roman" w:hAnsi="Times New Roman" w:cs="Times New Roman"/>
          <w:sz w:val="20"/>
          <w:szCs w:val="20"/>
        </w:rPr>
        <w:t>al</w:t>
      </w:r>
      <w:r w:rsidRPr="009B6F69">
        <w:rPr>
          <w:rFonts w:ascii="Times New Roman" w:eastAsia="Times New Roman" w:hAnsi="Times New Roman" w:cs="Times New Roman"/>
          <w:sz w:val="20"/>
          <w:szCs w:val="20"/>
        </w:rPr>
        <w:t xml:space="preserve"> rehabilitation services who is dissatisfied with any determination made by personnel of the NMDVR that affects the provision of vocational rehabilitation services may request a timely review of that determination through mediation</w:t>
      </w:r>
      <w:r w:rsidR="00CF4C51" w:rsidRPr="009B6F69">
        <w:rPr>
          <w:rFonts w:ascii="Times New Roman" w:eastAsia="Times New Roman" w:hAnsi="Times New Roman" w:cs="Times New Roman"/>
          <w:sz w:val="20"/>
          <w:szCs w:val="20"/>
        </w:rPr>
        <w:t>,</w:t>
      </w:r>
      <w:r w:rsidRPr="009B6F69">
        <w:rPr>
          <w:rFonts w:ascii="Times New Roman" w:eastAsia="Times New Roman" w:hAnsi="Times New Roman" w:cs="Times New Roman"/>
          <w:sz w:val="20"/>
          <w:szCs w:val="20"/>
        </w:rPr>
        <w:t xml:space="preserve"> a fair hearing</w:t>
      </w:r>
      <w:r w:rsidR="00CF4C51" w:rsidRPr="009B6F69">
        <w:rPr>
          <w:rFonts w:ascii="Times New Roman" w:eastAsia="Times New Roman" w:hAnsi="Times New Roman" w:cs="Times New Roman"/>
          <w:sz w:val="20"/>
          <w:szCs w:val="20"/>
        </w:rPr>
        <w:t>, or both</w:t>
      </w:r>
      <w:r w:rsidR="00002073" w:rsidRPr="00946248">
        <w:rPr>
          <w:rFonts w:ascii="Times New Roman" w:eastAsia="Times New Roman" w:hAnsi="Times New Roman" w:cs="Times New Roman"/>
          <w:sz w:val="20"/>
          <w:szCs w:val="20"/>
        </w:rPr>
        <w:t>.</w:t>
      </w:r>
      <w:r w:rsidR="008708F2" w:rsidRPr="00946248">
        <w:rPr>
          <w:rFonts w:ascii="Times New Roman" w:eastAsia="Times New Roman" w:hAnsi="Times New Roman" w:cs="Times New Roman"/>
          <w:sz w:val="20"/>
          <w:szCs w:val="20"/>
        </w:rPr>
        <w:t xml:space="preserve"> </w:t>
      </w:r>
      <w:r w:rsidR="00002073" w:rsidRPr="00946248">
        <w:rPr>
          <w:rFonts w:ascii="Times New Roman" w:eastAsia="Times New Roman" w:hAnsi="Times New Roman" w:cs="Times New Roman"/>
          <w:sz w:val="20"/>
          <w:szCs w:val="20"/>
        </w:rPr>
        <w:t xml:space="preserve">An applicant or recipient may not request a fair hearing for a determination after mediation that results in a signed mediation agreement </w:t>
      </w:r>
      <w:r w:rsidR="006717EF" w:rsidRPr="00946248">
        <w:rPr>
          <w:rFonts w:ascii="Times New Roman" w:eastAsia="Times New Roman" w:hAnsi="Times New Roman" w:cs="Times New Roman"/>
          <w:sz w:val="20"/>
          <w:szCs w:val="20"/>
        </w:rPr>
        <w:t>or</w:t>
      </w:r>
      <w:r w:rsidR="003A0E4B" w:rsidRPr="00946248">
        <w:rPr>
          <w:rFonts w:ascii="Times New Roman" w:eastAsia="Times New Roman" w:hAnsi="Times New Roman" w:cs="Times New Roman"/>
          <w:sz w:val="20"/>
          <w:szCs w:val="20"/>
        </w:rPr>
        <w:t xml:space="preserve"> after a hearing officer has rendered a final decision about that determination in a fair hearing.</w:t>
      </w:r>
    </w:p>
    <w:p w14:paraId="18D1B9DC" w14:textId="66D22DAB" w:rsidR="002F72A9" w:rsidRDefault="0013651F" w:rsidP="008D2C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8708F2">
        <w:rPr>
          <w:rFonts w:ascii="Times New Roman" w:eastAsia="Times New Roman" w:hAnsi="Times New Roman" w:cs="Times New Roman"/>
          <w:b/>
          <w:bCs/>
          <w:sz w:val="20"/>
          <w:szCs w:val="20"/>
        </w:rPr>
        <w:t>B</w:t>
      </w:r>
      <w:r>
        <w:rPr>
          <w:rFonts w:ascii="Times New Roman" w:eastAsia="Times New Roman" w:hAnsi="Times New Roman" w:cs="Times New Roman"/>
          <w:b/>
          <w:bCs/>
          <w:sz w:val="20"/>
          <w:szCs w:val="20"/>
        </w:rPr>
        <w:t>.</w:t>
      </w:r>
      <w:r w:rsidR="00AC58C3">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Nothing in this rule shall be construed to create an entitlement to any vocational rehabilitation service.</w:t>
      </w:r>
    </w:p>
    <w:p w14:paraId="13F90EC1" w14:textId="1CE5E42D" w:rsidR="00900931" w:rsidRPr="0013651F" w:rsidRDefault="00900931" w:rsidP="008D2C96">
      <w:pPr>
        <w:spacing w:after="0" w:line="240" w:lineRule="auto"/>
        <w:rPr>
          <w:rFonts w:ascii="Times New Roman" w:eastAsia="Times New Roman" w:hAnsi="Times New Roman" w:cs="Times New Roman"/>
          <w:sz w:val="20"/>
          <w:szCs w:val="20"/>
        </w:rPr>
      </w:pPr>
      <w:r w:rsidRPr="00900931">
        <w:rPr>
          <w:rFonts w:ascii="Times New Roman" w:eastAsia="Times New Roman" w:hAnsi="Times New Roman" w:cs="Times New Roman"/>
          <w:sz w:val="20"/>
          <w:szCs w:val="20"/>
        </w:rPr>
        <w:t>[6.101.2.</w:t>
      </w:r>
      <w:r>
        <w:rPr>
          <w:rFonts w:ascii="Times New Roman" w:eastAsia="Times New Roman" w:hAnsi="Times New Roman" w:cs="Times New Roman"/>
          <w:sz w:val="20"/>
          <w:szCs w:val="20"/>
        </w:rPr>
        <w:t>8</w:t>
      </w:r>
      <w:r w:rsidRPr="00900931">
        <w:rPr>
          <w:rFonts w:ascii="Times New Roman" w:eastAsia="Times New Roman" w:hAnsi="Times New Roman" w:cs="Times New Roman"/>
          <w:sz w:val="20"/>
          <w:szCs w:val="20"/>
        </w:rPr>
        <w:t xml:space="preserve"> NMAC - Rp, 6.101.2.</w:t>
      </w:r>
      <w:r>
        <w:rPr>
          <w:rFonts w:ascii="Times New Roman" w:eastAsia="Times New Roman" w:hAnsi="Times New Roman" w:cs="Times New Roman"/>
          <w:sz w:val="20"/>
          <w:szCs w:val="20"/>
        </w:rPr>
        <w:t>8</w:t>
      </w:r>
      <w:r w:rsidRPr="00900931">
        <w:rPr>
          <w:rFonts w:ascii="Times New Roman" w:eastAsia="Times New Roman" w:hAnsi="Times New Roman" w:cs="Times New Roman"/>
          <w:sz w:val="20"/>
          <w:szCs w:val="20"/>
        </w:rPr>
        <w:t xml:space="preserve"> NMAC, 9/10/2024]</w:t>
      </w:r>
    </w:p>
    <w:p w14:paraId="6E29F593" w14:textId="4346A39B" w:rsidR="008D2C96" w:rsidRPr="0069300D" w:rsidRDefault="008D2C96" w:rsidP="008D2C96">
      <w:pPr>
        <w:spacing w:after="0" w:line="240" w:lineRule="auto"/>
        <w:rPr>
          <w:rFonts w:ascii="Times New Roman" w:eastAsia="Times New Roman" w:hAnsi="Times New Roman" w:cs="Times New Roman"/>
          <w:sz w:val="20"/>
          <w:szCs w:val="20"/>
        </w:rPr>
      </w:pPr>
    </w:p>
    <w:p w14:paraId="5ABEF7D2" w14:textId="3F16BD8D" w:rsidR="008D2C96" w:rsidRPr="0069300D"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6.101.2.</w:t>
      </w:r>
      <w:r w:rsidR="00900931">
        <w:rPr>
          <w:rFonts w:ascii="Times New Roman" w:eastAsia="Times New Roman" w:hAnsi="Times New Roman" w:cs="Times New Roman"/>
          <w:b/>
          <w:bCs/>
          <w:sz w:val="20"/>
          <w:szCs w:val="20"/>
        </w:rPr>
        <w:t>9</w:t>
      </w:r>
      <w:r w:rsidRPr="008D2C96">
        <w:rPr>
          <w:rFonts w:ascii="Times New Roman" w:eastAsia="Times New Roman" w:hAnsi="Times New Roman" w:cs="Times New Roman"/>
          <w:b/>
          <w:bCs/>
          <w:sz w:val="20"/>
          <w:szCs w:val="20"/>
        </w:rPr>
        <w:tab/>
        <w:t>MEDIATION:</w:t>
      </w:r>
    </w:p>
    <w:p w14:paraId="1437F5F0" w14:textId="2E640EC3" w:rsidR="008D2C96" w:rsidRPr="0069300D" w:rsidRDefault="008D2C96" w:rsidP="008D2C96">
      <w:pPr>
        <w:spacing w:after="0" w:line="240" w:lineRule="auto"/>
        <w:rPr>
          <w:rFonts w:ascii="Times New Roman" w:eastAsia="Times New Roman" w:hAnsi="Times New Roman" w:cs="Times New Roman"/>
          <w:sz w:val="20"/>
          <w:szCs w:val="20"/>
        </w:rPr>
      </w:pPr>
      <w:r w:rsidRPr="0069300D">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A.</w:t>
      </w:r>
      <w:r w:rsidRPr="008D2C96">
        <w:rPr>
          <w:rFonts w:ascii="Times New Roman" w:eastAsia="Times New Roman" w:hAnsi="Times New Roman" w:cs="Times New Roman"/>
          <w:b/>
          <w:bCs/>
          <w:sz w:val="20"/>
          <w:szCs w:val="20"/>
        </w:rPr>
        <w:tab/>
        <w:t xml:space="preserve">Request. </w:t>
      </w:r>
      <w:r w:rsidRPr="008D2C96">
        <w:rPr>
          <w:rFonts w:ascii="Times New Roman" w:eastAsia="Times New Roman" w:hAnsi="Times New Roman" w:cs="Times New Roman"/>
          <w:sz w:val="20"/>
          <w:szCs w:val="20"/>
        </w:rPr>
        <w:t xml:space="preserve">A request for mediation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made in writing online, via email, or by mailed letter to the director of</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w:t>
      </w:r>
      <w:r w:rsidR="007E5715">
        <w:rPr>
          <w:rFonts w:ascii="Times New Roman" w:eastAsia="Times New Roman" w:hAnsi="Times New Roman" w:cs="Times New Roman"/>
          <w:sz w:val="20"/>
          <w:szCs w:val="20"/>
        </w:rPr>
        <w:t>. Incomplete requests that do not contain all of the</w:t>
      </w:r>
      <w:r w:rsidR="008708F2">
        <w:rPr>
          <w:rFonts w:ascii="Times New Roman" w:eastAsia="Times New Roman" w:hAnsi="Times New Roman" w:cs="Times New Roman"/>
          <w:sz w:val="20"/>
          <w:szCs w:val="20"/>
        </w:rPr>
        <w:t xml:space="preserve"> following</w:t>
      </w:r>
      <w:r w:rsidR="007E5715">
        <w:rPr>
          <w:rFonts w:ascii="Times New Roman" w:eastAsia="Times New Roman" w:hAnsi="Times New Roman" w:cs="Times New Roman"/>
          <w:sz w:val="20"/>
          <w:szCs w:val="20"/>
        </w:rPr>
        <w:t xml:space="preserve"> required information shall not be considered</w:t>
      </w:r>
      <w:r w:rsidRPr="008D2C96">
        <w:rPr>
          <w:rFonts w:ascii="Times New Roman" w:eastAsia="Times New Roman" w:hAnsi="Times New Roman" w:cs="Times New Roman"/>
          <w:sz w:val="20"/>
          <w:szCs w:val="20"/>
        </w:rPr>
        <w:t>:</w:t>
      </w:r>
    </w:p>
    <w:p w14:paraId="41E2BB40" w14:textId="6E591D26"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0051312B">
        <w:rPr>
          <w:rFonts w:ascii="Times New Roman" w:eastAsia="Times New Roman" w:hAnsi="Times New Roman" w:cs="Times New Roman"/>
          <w:b/>
          <w:bCs/>
          <w:sz w:val="20"/>
          <w:szCs w:val="20"/>
        </w:rPr>
        <w:t>1</w:t>
      </w:r>
      <w:r w:rsidRPr="0051312B">
        <w:rPr>
          <w:rFonts w:ascii="Times New Roman" w:eastAsia="Times New Roman" w:hAnsi="Times New Roman" w:cs="Times New Roman"/>
          <w:b/>
          <w:bCs/>
          <w:sz w:val="20"/>
          <w:szCs w:val="20"/>
        </w:rPr>
        <w:t>)</w:t>
      </w:r>
      <w:r w:rsidRPr="0051312B">
        <w:rPr>
          <w:rFonts w:ascii="Times New Roman" w:eastAsia="Times New Roman" w:hAnsi="Times New Roman" w:cs="Times New Roman"/>
          <w:b/>
          <w:bCs/>
          <w:sz w:val="20"/>
          <w:szCs w:val="20"/>
        </w:rPr>
        <w:tab/>
      </w:r>
      <w:r w:rsidR="008708F2">
        <w:rPr>
          <w:rFonts w:ascii="Times New Roman" w:eastAsia="Times New Roman" w:hAnsi="Times New Roman" w:cs="Times New Roman"/>
          <w:sz w:val="20"/>
          <w:szCs w:val="20"/>
        </w:rPr>
        <w:t>t</w:t>
      </w:r>
      <w:r w:rsidR="008708F2"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name of the NMDVR counselor assigned to the case</w:t>
      </w:r>
      <w:r w:rsidR="007E5715">
        <w:rPr>
          <w:rFonts w:ascii="Times New Roman" w:eastAsia="Times New Roman" w:hAnsi="Times New Roman" w:cs="Times New Roman"/>
          <w:sz w:val="20"/>
          <w:szCs w:val="20"/>
        </w:rPr>
        <w:t>;</w:t>
      </w:r>
    </w:p>
    <w:p w14:paraId="32364F88" w14:textId="6BC031DD"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0051312B">
        <w:rPr>
          <w:rFonts w:ascii="Times New Roman" w:eastAsia="Times New Roman" w:hAnsi="Times New Roman" w:cs="Times New Roman"/>
          <w:b/>
          <w:bCs/>
          <w:sz w:val="20"/>
          <w:szCs w:val="20"/>
        </w:rPr>
        <w:t>2</w:t>
      </w:r>
      <w:r w:rsidRPr="0051312B">
        <w:rPr>
          <w:rFonts w:ascii="Times New Roman" w:eastAsia="Times New Roman" w:hAnsi="Times New Roman" w:cs="Times New Roman"/>
          <w:b/>
          <w:bCs/>
          <w:sz w:val="20"/>
          <w:szCs w:val="20"/>
        </w:rPr>
        <w:t>)</w:t>
      </w:r>
      <w:r w:rsidRPr="0051312B">
        <w:rPr>
          <w:rFonts w:ascii="Times New Roman" w:eastAsia="Times New Roman" w:hAnsi="Times New Roman" w:cs="Times New Roman"/>
          <w:b/>
          <w:bCs/>
          <w:sz w:val="20"/>
          <w:szCs w:val="20"/>
        </w:rPr>
        <w:tab/>
      </w:r>
      <w:r w:rsidR="008708F2">
        <w:rPr>
          <w:rFonts w:ascii="Times New Roman" w:eastAsia="Times New Roman" w:hAnsi="Times New Roman" w:cs="Times New Roman"/>
          <w:sz w:val="20"/>
          <w:szCs w:val="20"/>
        </w:rPr>
        <w:t>t</w:t>
      </w:r>
      <w:r w:rsidR="008708F2"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determination being contested; and</w:t>
      </w:r>
    </w:p>
    <w:p w14:paraId="58D69018" w14:textId="66729A1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0051312B">
        <w:rPr>
          <w:rFonts w:ascii="Times New Roman" w:eastAsia="Times New Roman" w:hAnsi="Times New Roman" w:cs="Times New Roman"/>
          <w:b/>
          <w:bCs/>
          <w:sz w:val="20"/>
          <w:szCs w:val="20"/>
        </w:rPr>
        <w:t>3</w:t>
      </w:r>
      <w:r w:rsidRPr="0051312B">
        <w:rPr>
          <w:rFonts w:ascii="Times New Roman" w:eastAsia="Times New Roman" w:hAnsi="Times New Roman" w:cs="Times New Roman"/>
          <w:b/>
          <w:bCs/>
          <w:sz w:val="20"/>
          <w:szCs w:val="20"/>
        </w:rPr>
        <w:t>)</w:t>
      </w:r>
      <w:r w:rsidRPr="008D2C96">
        <w:rPr>
          <w:rFonts w:ascii="Times New Roman" w:eastAsia="Times New Roman" w:hAnsi="Times New Roman" w:cs="Times New Roman"/>
          <w:sz w:val="20"/>
          <w:szCs w:val="20"/>
        </w:rPr>
        <w:tab/>
      </w:r>
      <w:r w:rsidR="008708F2">
        <w:rPr>
          <w:rFonts w:ascii="Times New Roman" w:eastAsia="Times New Roman" w:hAnsi="Times New Roman" w:cs="Times New Roman"/>
          <w:sz w:val="20"/>
          <w:szCs w:val="20"/>
        </w:rPr>
        <w:t>t</w:t>
      </w:r>
      <w:r w:rsidR="008708F2"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date of the contested determination.</w:t>
      </w:r>
    </w:p>
    <w:p w14:paraId="3A62D73D" w14:textId="449436F2"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B.</w:t>
      </w:r>
      <w:r w:rsidRPr="008D2C96">
        <w:rPr>
          <w:rFonts w:ascii="Times New Roman" w:eastAsia="Times New Roman" w:hAnsi="Times New Roman" w:cs="Times New Roman"/>
          <w:b/>
          <w:bCs/>
          <w:sz w:val="20"/>
          <w:szCs w:val="20"/>
        </w:rPr>
        <w:tab/>
        <w:t>Time limitation for request.</w:t>
      </w:r>
      <w:r w:rsidRPr="008D2C96">
        <w:rPr>
          <w:rFonts w:ascii="Times New Roman" w:eastAsia="Times New Roman" w:hAnsi="Times New Roman" w:cs="Times New Roman"/>
          <w:sz w:val="20"/>
          <w:szCs w:val="20"/>
        </w:rPr>
        <w:t xml:space="preserve">  The request </w:t>
      </w:r>
      <w:r w:rsidR="006618AC">
        <w:rPr>
          <w:rFonts w:ascii="Times New Roman" w:eastAsia="Times New Roman" w:hAnsi="Times New Roman" w:cs="Times New Roman"/>
          <w:sz w:val="20"/>
          <w:szCs w:val="20"/>
        </w:rPr>
        <w:t>must</w:t>
      </w:r>
      <w:r w:rsidRPr="008D2C96">
        <w:rPr>
          <w:rFonts w:ascii="Times New Roman" w:eastAsia="Times New Roman" w:hAnsi="Times New Roman" w:cs="Times New Roman"/>
          <w:sz w:val="20"/>
          <w:szCs w:val="20"/>
        </w:rPr>
        <w:t xml:space="preserve"> be received by the director of</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within 45 calendar days of the</w:t>
      </w:r>
      <w:r w:rsidR="008708F2">
        <w:rPr>
          <w:rFonts w:ascii="Times New Roman" w:eastAsia="Times New Roman" w:hAnsi="Times New Roman" w:cs="Times New Roman"/>
          <w:sz w:val="20"/>
          <w:szCs w:val="20"/>
        </w:rPr>
        <w:t xml:space="preserve"> date of the</w:t>
      </w:r>
      <w:r w:rsidRPr="008D2C96">
        <w:rPr>
          <w:rFonts w:ascii="Times New Roman" w:eastAsia="Times New Roman" w:hAnsi="Times New Roman" w:cs="Times New Roman"/>
          <w:sz w:val="20"/>
          <w:szCs w:val="20"/>
        </w:rPr>
        <w:t xml:space="preserve"> contested determination. Failure to submit the request within 45 calendar days may result in a denial of the request, </w:t>
      </w:r>
      <w:r w:rsidR="008708F2">
        <w:rPr>
          <w:rFonts w:ascii="Times New Roman" w:eastAsia="Times New Roman" w:hAnsi="Times New Roman" w:cs="Times New Roman"/>
          <w:sz w:val="20"/>
          <w:szCs w:val="20"/>
        </w:rPr>
        <w:t xml:space="preserve">as determined by </w:t>
      </w:r>
      <w:r w:rsidRPr="008D2C96">
        <w:rPr>
          <w:rFonts w:ascii="Times New Roman" w:eastAsia="Times New Roman" w:hAnsi="Times New Roman" w:cs="Times New Roman"/>
          <w:sz w:val="20"/>
          <w:szCs w:val="20"/>
        </w:rPr>
        <w:t>the NMDVR</w:t>
      </w:r>
      <w:r w:rsidR="008708F2">
        <w:rPr>
          <w:rFonts w:ascii="Times New Roman" w:eastAsia="Times New Roman" w:hAnsi="Times New Roman" w:cs="Times New Roman"/>
          <w:sz w:val="20"/>
          <w:szCs w:val="20"/>
        </w:rPr>
        <w:t>, in its</w:t>
      </w:r>
      <w:r w:rsidRPr="008D2C96">
        <w:rPr>
          <w:rFonts w:ascii="Times New Roman" w:eastAsia="Times New Roman" w:hAnsi="Times New Roman" w:cs="Times New Roman"/>
          <w:sz w:val="20"/>
          <w:szCs w:val="20"/>
        </w:rPr>
        <w:t xml:space="preserve"> sole discretion.</w:t>
      </w:r>
    </w:p>
    <w:p w14:paraId="7CE815EC" w14:textId="17FCABD0"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t>C.</w:t>
      </w:r>
      <w:r w:rsidRPr="008D2C96">
        <w:rPr>
          <w:rFonts w:ascii="Times New Roman" w:eastAsia="Times New Roman" w:hAnsi="Times New Roman" w:cs="Times New Roman"/>
          <w:b/>
          <w:bCs/>
          <w:sz w:val="20"/>
          <w:szCs w:val="20"/>
        </w:rPr>
        <w:tab/>
        <w:t>Appointment of mediator.</w:t>
      </w:r>
      <w:r w:rsidRPr="008D2C96">
        <w:rPr>
          <w:rFonts w:ascii="Times New Roman" w:eastAsia="Times New Roman" w:hAnsi="Times New Roman" w:cs="Times New Roman"/>
          <w:sz w:val="20"/>
          <w:szCs w:val="20"/>
        </w:rPr>
        <w:t xml:space="preserve">  A qualified and impartial mediator shall be appointed on a random basis from a qualified pool of mediators established jointly by the New Mexico </w:t>
      </w:r>
      <w:r w:rsidR="00F17504">
        <w:rPr>
          <w:rFonts w:ascii="Times New Roman" w:eastAsia="Times New Roman" w:hAnsi="Times New Roman" w:cs="Times New Roman"/>
          <w:sz w:val="20"/>
          <w:szCs w:val="20"/>
        </w:rPr>
        <w:t>s</w:t>
      </w:r>
      <w:r w:rsidRPr="008D2C96">
        <w:rPr>
          <w:rFonts w:ascii="Times New Roman" w:eastAsia="Times New Roman" w:hAnsi="Times New Roman" w:cs="Times New Roman"/>
          <w:sz w:val="20"/>
          <w:szCs w:val="20"/>
        </w:rPr>
        <w:t xml:space="preserve">tate </w:t>
      </w:r>
      <w:r w:rsidR="00F17504">
        <w:rPr>
          <w:rFonts w:ascii="Times New Roman" w:eastAsia="Times New Roman" w:hAnsi="Times New Roman" w:cs="Times New Roman"/>
          <w:sz w:val="20"/>
          <w:szCs w:val="20"/>
        </w:rPr>
        <w:t>r</w:t>
      </w:r>
      <w:r w:rsidRPr="008D2C96">
        <w:rPr>
          <w:rFonts w:ascii="Times New Roman" w:eastAsia="Times New Roman" w:hAnsi="Times New Roman" w:cs="Times New Roman"/>
          <w:sz w:val="20"/>
          <w:szCs w:val="20"/>
        </w:rPr>
        <w:t xml:space="preserve">ehabilitation </w:t>
      </w:r>
      <w:r w:rsidR="00F17504">
        <w:rPr>
          <w:rFonts w:ascii="Times New Roman" w:eastAsia="Times New Roman" w:hAnsi="Times New Roman" w:cs="Times New Roman"/>
          <w:sz w:val="20"/>
          <w:szCs w:val="20"/>
        </w:rPr>
        <w:t>c</w:t>
      </w:r>
      <w:r w:rsidRPr="008D2C96">
        <w:rPr>
          <w:rFonts w:ascii="Times New Roman" w:eastAsia="Times New Roman" w:hAnsi="Times New Roman" w:cs="Times New Roman"/>
          <w:sz w:val="20"/>
          <w:szCs w:val="20"/>
        </w:rPr>
        <w:t>ouncil and</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or by agreement </w:t>
      </w:r>
      <w:r w:rsidR="008708F2">
        <w:rPr>
          <w:rFonts w:ascii="Times New Roman" w:eastAsia="Times New Roman" w:hAnsi="Times New Roman" w:cs="Times New Roman"/>
          <w:sz w:val="20"/>
          <w:szCs w:val="20"/>
        </w:rPr>
        <w:t>between</w:t>
      </w:r>
      <w:r w:rsidR="008708F2" w:rsidRPr="008D2C96">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the applicant or recipient and the director of</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The mediator shall not be a current employee of</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w:t>
      </w:r>
    </w:p>
    <w:p w14:paraId="6E9E0BF9"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D.</w:t>
      </w:r>
      <w:r w:rsidRPr="008D2C96">
        <w:rPr>
          <w:rFonts w:ascii="Times New Roman" w:eastAsia="Times New Roman" w:hAnsi="Times New Roman" w:cs="Times New Roman"/>
          <w:b/>
          <w:bCs/>
          <w:sz w:val="20"/>
          <w:szCs w:val="20"/>
        </w:rPr>
        <w:tab/>
        <w:t>Duties of mediator.</w:t>
      </w:r>
      <w:r w:rsidRPr="008D2C96">
        <w:rPr>
          <w:rFonts w:ascii="Times New Roman" w:eastAsia="Times New Roman" w:hAnsi="Times New Roman" w:cs="Times New Roman"/>
          <w:sz w:val="20"/>
          <w:szCs w:val="20"/>
        </w:rPr>
        <w:t xml:space="preserve">  A mediator facilitates discussions between the parties to help the parties come to a mutually agreed upon resolution of disputed issues by:</w:t>
      </w:r>
    </w:p>
    <w:p w14:paraId="403E386F" w14:textId="3C454B0B"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w:t>
      </w:r>
      <w:r w:rsidRPr="0051312B">
        <w:rPr>
          <w:rFonts w:ascii="Times New Roman" w:eastAsia="Times New Roman" w:hAnsi="Times New Roman" w:cs="Times New Roman"/>
          <w:b/>
          <w:bCs/>
          <w:sz w:val="20"/>
          <w:szCs w:val="20"/>
        </w:rPr>
        <w:tab/>
      </w:r>
      <w:r w:rsidR="00201DFF">
        <w:rPr>
          <w:rFonts w:ascii="Times New Roman" w:eastAsia="Times New Roman" w:hAnsi="Times New Roman" w:cs="Times New Roman"/>
          <w:sz w:val="20"/>
          <w:szCs w:val="20"/>
        </w:rPr>
        <w:t>s</w:t>
      </w:r>
      <w:r w:rsidR="00201DFF" w:rsidRPr="008D2C96">
        <w:rPr>
          <w:rFonts w:ascii="Times New Roman" w:eastAsia="Times New Roman" w:hAnsi="Times New Roman" w:cs="Times New Roman"/>
          <w:sz w:val="20"/>
          <w:szCs w:val="20"/>
        </w:rPr>
        <w:t xml:space="preserve">cheduling </w:t>
      </w:r>
      <w:r w:rsidRPr="008D2C96">
        <w:rPr>
          <w:rFonts w:ascii="Times New Roman" w:eastAsia="Times New Roman" w:hAnsi="Times New Roman" w:cs="Times New Roman"/>
          <w:sz w:val="20"/>
          <w:szCs w:val="20"/>
        </w:rPr>
        <w:t>the mediation;</w:t>
      </w:r>
    </w:p>
    <w:p w14:paraId="2E07C03C" w14:textId="7A279CCC"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(2)</w:t>
      </w:r>
      <w:r w:rsidRPr="0051312B">
        <w:rPr>
          <w:rFonts w:ascii="Times New Roman" w:eastAsia="Times New Roman" w:hAnsi="Times New Roman" w:cs="Times New Roman"/>
          <w:b/>
          <w:bCs/>
          <w:sz w:val="20"/>
          <w:szCs w:val="20"/>
        </w:rPr>
        <w:tab/>
      </w:r>
      <w:r w:rsidR="00201DFF">
        <w:rPr>
          <w:rFonts w:ascii="Times New Roman" w:eastAsia="Times New Roman" w:hAnsi="Times New Roman" w:cs="Times New Roman"/>
          <w:sz w:val="20"/>
          <w:szCs w:val="20"/>
        </w:rPr>
        <w:t>e</w:t>
      </w:r>
      <w:r w:rsidR="00201DFF" w:rsidRPr="008D2C96">
        <w:rPr>
          <w:rFonts w:ascii="Times New Roman" w:eastAsia="Times New Roman" w:hAnsi="Times New Roman" w:cs="Times New Roman"/>
          <w:sz w:val="20"/>
          <w:szCs w:val="20"/>
        </w:rPr>
        <w:t xml:space="preserve">xplaining </w:t>
      </w:r>
      <w:r w:rsidRPr="008D2C96">
        <w:rPr>
          <w:rFonts w:ascii="Times New Roman" w:eastAsia="Times New Roman" w:hAnsi="Times New Roman" w:cs="Times New Roman"/>
          <w:sz w:val="20"/>
          <w:szCs w:val="20"/>
        </w:rPr>
        <w:t>how the mediation process works and the confidentially of the process;</w:t>
      </w:r>
    </w:p>
    <w:p w14:paraId="7A668354" w14:textId="25BCE91C"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(3)</w:t>
      </w:r>
      <w:r w:rsidRPr="0051312B">
        <w:rPr>
          <w:rFonts w:ascii="Times New Roman" w:eastAsia="Times New Roman" w:hAnsi="Times New Roman" w:cs="Times New Roman"/>
          <w:b/>
          <w:bCs/>
          <w:sz w:val="20"/>
          <w:szCs w:val="20"/>
        </w:rPr>
        <w:tab/>
      </w:r>
      <w:r w:rsidR="00201DFF">
        <w:rPr>
          <w:rFonts w:ascii="Times New Roman" w:eastAsia="Times New Roman" w:hAnsi="Times New Roman" w:cs="Times New Roman"/>
          <w:sz w:val="20"/>
          <w:szCs w:val="20"/>
        </w:rPr>
        <w:t>c</w:t>
      </w:r>
      <w:r w:rsidR="00201DFF" w:rsidRPr="008D2C96">
        <w:rPr>
          <w:rFonts w:ascii="Times New Roman" w:eastAsia="Times New Roman" w:hAnsi="Times New Roman" w:cs="Times New Roman"/>
          <w:sz w:val="20"/>
          <w:szCs w:val="20"/>
        </w:rPr>
        <w:t xml:space="preserve">ommunicating </w:t>
      </w:r>
      <w:r w:rsidRPr="008D2C96">
        <w:rPr>
          <w:rFonts w:ascii="Times New Roman" w:eastAsia="Times New Roman" w:hAnsi="Times New Roman" w:cs="Times New Roman"/>
          <w:sz w:val="20"/>
          <w:szCs w:val="20"/>
        </w:rPr>
        <w:t xml:space="preserve">with both parties to gather information about the contested issues and helping the parties work through the </w:t>
      </w:r>
      <w:r w:rsidR="00837100" w:rsidRPr="008D2C96">
        <w:rPr>
          <w:rFonts w:ascii="Times New Roman" w:eastAsia="Times New Roman" w:hAnsi="Times New Roman" w:cs="Times New Roman"/>
          <w:sz w:val="20"/>
          <w:szCs w:val="20"/>
        </w:rPr>
        <w:t>contest</w:t>
      </w:r>
      <w:r w:rsidR="00837100">
        <w:rPr>
          <w:rFonts w:ascii="Times New Roman" w:eastAsia="Times New Roman" w:hAnsi="Times New Roman" w:cs="Times New Roman"/>
          <w:sz w:val="20"/>
          <w:szCs w:val="20"/>
        </w:rPr>
        <w:t>ation</w:t>
      </w:r>
      <w:r w:rsidRPr="008D2C96">
        <w:rPr>
          <w:rFonts w:ascii="Times New Roman" w:eastAsia="Times New Roman" w:hAnsi="Times New Roman" w:cs="Times New Roman"/>
          <w:sz w:val="20"/>
          <w:szCs w:val="20"/>
        </w:rPr>
        <w:t>;</w:t>
      </w:r>
    </w:p>
    <w:p w14:paraId="49C91CEF" w14:textId="43075711"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lastRenderedPageBreak/>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(4)</w:t>
      </w:r>
      <w:r w:rsidRPr="0051312B">
        <w:rPr>
          <w:rFonts w:ascii="Times New Roman" w:eastAsia="Times New Roman" w:hAnsi="Times New Roman" w:cs="Times New Roman"/>
          <w:b/>
          <w:bCs/>
          <w:sz w:val="20"/>
          <w:szCs w:val="20"/>
        </w:rPr>
        <w:tab/>
      </w:r>
      <w:r w:rsidR="00201DFF">
        <w:rPr>
          <w:rFonts w:ascii="Times New Roman" w:eastAsia="Times New Roman" w:hAnsi="Times New Roman" w:cs="Times New Roman"/>
          <w:sz w:val="20"/>
          <w:szCs w:val="20"/>
        </w:rPr>
        <w:t>a</w:t>
      </w:r>
      <w:r w:rsidR="00201DFF" w:rsidRPr="008D2C96">
        <w:rPr>
          <w:rFonts w:ascii="Times New Roman" w:eastAsia="Times New Roman" w:hAnsi="Times New Roman" w:cs="Times New Roman"/>
          <w:sz w:val="20"/>
          <w:szCs w:val="20"/>
        </w:rPr>
        <w:t xml:space="preserve">ssisting </w:t>
      </w:r>
      <w:r w:rsidRPr="008D2C96">
        <w:rPr>
          <w:rFonts w:ascii="Times New Roman" w:eastAsia="Times New Roman" w:hAnsi="Times New Roman" w:cs="Times New Roman"/>
          <w:sz w:val="20"/>
          <w:szCs w:val="20"/>
        </w:rPr>
        <w:t>the parties in understanding the applicable laws, precedents, and other established guidelines;</w:t>
      </w:r>
    </w:p>
    <w:p w14:paraId="4367DA8F" w14:textId="7C526CC6"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(5)</w:t>
      </w:r>
      <w:r w:rsidRPr="0051312B">
        <w:rPr>
          <w:rFonts w:ascii="Times New Roman" w:eastAsia="Times New Roman" w:hAnsi="Times New Roman" w:cs="Times New Roman"/>
          <w:sz w:val="20"/>
          <w:szCs w:val="20"/>
        </w:rPr>
        <w:tab/>
      </w:r>
      <w:r w:rsidR="00201DFF">
        <w:rPr>
          <w:rFonts w:ascii="Times New Roman" w:eastAsia="Times New Roman" w:hAnsi="Times New Roman" w:cs="Times New Roman"/>
          <w:sz w:val="20"/>
          <w:szCs w:val="20"/>
        </w:rPr>
        <w:t>h</w:t>
      </w:r>
      <w:r w:rsidR="00201DFF" w:rsidRPr="008D2C96">
        <w:rPr>
          <w:rFonts w:ascii="Times New Roman" w:eastAsia="Times New Roman" w:hAnsi="Times New Roman" w:cs="Times New Roman"/>
          <w:sz w:val="20"/>
          <w:szCs w:val="20"/>
        </w:rPr>
        <w:t xml:space="preserve">elping </w:t>
      </w:r>
      <w:r w:rsidRPr="008D2C96">
        <w:rPr>
          <w:rFonts w:ascii="Times New Roman" w:eastAsia="Times New Roman" w:hAnsi="Times New Roman" w:cs="Times New Roman"/>
          <w:sz w:val="20"/>
          <w:szCs w:val="20"/>
        </w:rPr>
        <w:t>the parties</w:t>
      </w:r>
      <w:r w:rsidR="00711F91">
        <w:rPr>
          <w:rFonts w:ascii="Times New Roman" w:eastAsia="Times New Roman" w:hAnsi="Times New Roman" w:cs="Times New Roman"/>
          <w:sz w:val="20"/>
          <w:szCs w:val="20"/>
        </w:rPr>
        <w:t xml:space="preserve"> to</w:t>
      </w:r>
      <w:r w:rsidRPr="008D2C96">
        <w:rPr>
          <w:rFonts w:ascii="Times New Roman" w:eastAsia="Times New Roman" w:hAnsi="Times New Roman" w:cs="Times New Roman"/>
          <w:sz w:val="20"/>
          <w:szCs w:val="20"/>
        </w:rPr>
        <w:t xml:space="preserve"> find common ground and resolutions that both parties can accept; and</w:t>
      </w:r>
    </w:p>
    <w:p w14:paraId="023882B5" w14:textId="4B63DF7D"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(6)</w:t>
      </w:r>
      <w:r w:rsidRPr="0051312B">
        <w:rPr>
          <w:rFonts w:ascii="Times New Roman" w:eastAsia="Times New Roman" w:hAnsi="Times New Roman" w:cs="Times New Roman"/>
          <w:b/>
          <w:bCs/>
          <w:sz w:val="20"/>
          <w:szCs w:val="20"/>
        </w:rPr>
        <w:tab/>
      </w:r>
      <w:r w:rsidR="00201DFF">
        <w:rPr>
          <w:rFonts w:ascii="Times New Roman" w:eastAsia="Times New Roman" w:hAnsi="Times New Roman" w:cs="Times New Roman"/>
          <w:sz w:val="20"/>
          <w:szCs w:val="20"/>
        </w:rPr>
        <w:t>h</w:t>
      </w:r>
      <w:r w:rsidR="00201DFF" w:rsidRPr="008D2C96">
        <w:rPr>
          <w:rFonts w:ascii="Times New Roman" w:eastAsia="Times New Roman" w:hAnsi="Times New Roman" w:cs="Times New Roman"/>
          <w:sz w:val="20"/>
          <w:szCs w:val="20"/>
        </w:rPr>
        <w:t xml:space="preserve">elping </w:t>
      </w:r>
      <w:r w:rsidRPr="008D2C96">
        <w:rPr>
          <w:rFonts w:ascii="Times New Roman" w:eastAsia="Times New Roman" w:hAnsi="Times New Roman" w:cs="Times New Roman"/>
          <w:sz w:val="20"/>
          <w:szCs w:val="20"/>
        </w:rPr>
        <w:t>the parties complete the mediation paperwork at the conclusion of the mediation.</w:t>
      </w:r>
    </w:p>
    <w:p w14:paraId="4CFB1CAA" w14:textId="3CE68D02"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t>E.</w:t>
      </w:r>
      <w:r w:rsidRPr="008D2C96">
        <w:rPr>
          <w:rFonts w:ascii="Times New Roman" w:eastAsia="Times New Roman" w:hAnsi="Times New Roman" w:cs="Times New Roman"/>
          <w:b/>
          <w:bCs/>
          <w:sz w:val="20"/>
          <w:szCs w:val="20"/>
        </w:rPr>
        <w:tab/>
        <w:t>Mediation process.</w:t>
      </w:r>
      <w:r w:rsidRPr="008D2C96">
        <w:rPr>
          <w:rFonts w:ascii="Times New Roman" w:eastAsia="Times New Roman" w:hAnsi="Times New Roman" w:cs="Times New Roman"/>
          <w:sz w:val="20"/>
          <w:szCs w:val="20"/>
        </w:rPr>
        <w:t xml:space="preserve">  Mediations shall be scheduled and completed in a timely manner, but not later than 30 calendar days </w:t>
      </w:r>
      <w:r w:rsidR="00711F91">
        <w:rPr>
          <w:rFonts w:ascii="Times New Roman" w:eastAsia="Times New Roman" w:hAnsi="Times New Roman" w:cs="Times New Roman"/>
          <w:sz w:val="20"/>
          <w:szCs w:val="20"/>
        </w:rPr>
        <w:t>after receipt of</w:t>
      </w:r>
      <w:r w:rsidRPr="008D2C96">
        <w:rPr>
          <w:rFonts w:ascii="Times New Roman" w:eastAsia="Times New Roman" w:hAnsi="Times New Roman" w:cs="Times New Roman"/>
          <w:sz w:val="20"/>
          <w:szCs w:val="20"/>
        </w:rPr>
        <w:t xml:space="preserve"> the request if there is also a request for fair hearing pending. If no fair hearing request is pending, the mediation shall be completed no later than 45 days of the request.</w:t>
      </w:r>
    </w:p>
    <w:p w14:paraId="58878777" w14:textId="04DD150D"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w:t>
      </w:r>
      <w:r w:rsidRPr="0051312B">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 xml:space="preserve">The mediation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held in a location and manner that is convenient to the parties.</w:t>
      </w:r>
    </w:p>
    <w:p w14:paraId="6264CBAD"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(2)</w:t>
      </w:r>
      <w:r w:rsidRPr="008D2C96">
        <w:rPr>
          <w:rFonts w:ascii="Times New Roman" w:eastAsia="Times New Roman" w:hAnsi="Times New Roman" w:cs="Times New Roman"/>
          <w:sz w:val="20"/>
          <w:szCs w:val="20"/>
        </w:rPr>
        <w:tab/>
        <w:t>Mediation is voluntary on the part of both parties, and either party or the mediator may terminate the mediation at any point in the process for any reason. If the mediation is terminated for any reason, the applicant or recipient may request resolution through a fair hearing.</w:t>
      </w:r>
    </w:p>
    <w:p w14:paraId="4FE697D2"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(3)</w:t>
      </w:r>
      <w:r w:rsidRPr="008D2C96">
        <w:rPr>
          <w:rFonts w:ascii="Times New Roman" w:eastAsia="Times New Roman" w:hAnsi="Times New Roman" w:cs="Times New Roman"/>
          <w:sz w:val="20"/>
          <w:szCs w:val="20"/>
        </w:rPr>
        <w:tab/>
        <w:t>During the mediation process, the applicant or recipient may represent themself or may be represented by a guardian, legal counsel, or another advocate of their choice.</w:t>
      </w:r>
    </w:p>
    <w:p w14:paraId="5C5B2350" w14:textId="6091D5B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w:t>
      </w:r>
      <w:r w:rsidRPr="008D2C96">
        <w:rPr>
          <w:rFonts w:ascii="Times New Roman" w:eastAsia="Times New Roman" w:hAnsi="Times New Roman" w:cs="Times New Roman"/>
          <w:sz w:val="20"/>
          <w:szCs w:val="20"/>
        </w:rPr>
        <w:tab/>
        <w:t xml:space="preserve">All expenses of such representation, including legal fees and travel costs, shall be the responsibility of the applicant or </w:t>
      </w:r>
      <w:r w:rsidR="00A96213">
        <w:rPr>
          <w:rFonts w:ascii="Times New Roman" w:eastAsia="Times New Roman" w:hAnsi="Times New Roman" w:cs="Times New Roman"/>
          <w:sz w:val="20"/>
          <w:szCs w:val="20"/>
        </w:rPr>
        <w:t>recipient</w:t>
      </w:r>
      <w:r w:rsidRPr="008D2C96">
        <w:rPr>
          <w:rFonts w:ascii="Times New Roman" w:eastAsia="Times New Roman" w:hAnsi="Times New Roman" w:cs="Times New Roman"/>
          <w:sz w:val="20"/>
          <w:szCs w:val="20"/>
        </w:rPr>
        <w:t>.</w:t>
      </w:r>
    </w:p>
    <w:p w14:paraId="2F668D9A" w14:textId="0DB973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(b)</w:t>
      </w:r>
      <w:r w:rsidRPr="008D2C96">
        <w:rPr>
          <w:rFonts w:ascii="Times New Roman" w:eastAsia="Times New Roman" w:hAnsi="Times New Roman" w:cs="Times New Roman"/>
          <w:sz w:val="20"/>
          <w:szCs w:val="20"/>
        </w:rPr>
        <w:tab/>
        <w:t xml:space="preserve">The applicant or recipient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notify</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in writing of the name and contact information of the designated representative. Authorization for representation may be withdrawn at any time by giving written notice of the withdrawal to</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w:t>
      </w:r>
    </w:p>
    <w:p w14:paraId="0C53291C"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(4)</w:t>
      </w:r>
      <w:r w:rsidRPr="008D2C96">
        <w:rPr>
          <w:rFonts w:ascii="Times New Roman" w:eastAsia="Times New Roman" w:hAnsi="Times New Roman" w:cs="Times New Roman"/>
          <w:sz w:val="20"/>
          <w:szCs w:val="20"/>
        </w:rPr>
        <w:tab/>
        <w:t>Both parties shall have the opportunity to submit relevant evidence in the form of documentation or other information in support of their position.</w:t>
      </w:r>
    </w:p>
    <w:p w14:paraId="6D5CDAAE"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(5)</w:t>
      </w:r>
      <w:r w:rsidRPr="0051312B">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Discussions that occur during mediation shall be kept confidential and shall not be used as evidence in any subsequent fair hearing or civil proceeding. The parties will be required to sign a confidentiality agreement prior to the commencement of the process.</w:t>
      </w:r>
    </w:p>
    <w:p w14:paraId="1E3E384E"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(6)</w:t>
      </w:r>
      <w:r w:rsidRPr="008D2C96">
        <w:rPr>
          <w:rFonts w:ascii="Times New Roman" w:eastAsia="Times New Roman" w:hAnsi="Times New Roman" w:cs="Times New Roman"/>
          <w:sz w:val="20"/>
          <w:szCs w:val="20"/>
        </w:rPr>
        <w:tab/>
        <w:t>If the parties reach agreement during the mediation, the terms of the agreement shall be described in a written mediation agreement developed by the parties with the assistance of the mediator.</w:t>
      </w:r>
    </w:p>
    <w:p w14:paraId="5402BBD0" w14:textId="3F7D8E3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 xml:space="preserve">The mediation agreement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signed by both parties.</w:t>
      </w:r>
    </w:p>
    <w:p w14:paraId="07EBEC3D" w14:textId="23C2B84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(b)</w:t>
      </w:r>
      <w:r w:rsidRPr="0051312B">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 xml:space="preserve">A copy of the mediation agreement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mailed or emailed to both parties by the mediator.</w:t>
      </w:r>
    </w:p>
    <w:p w14:paraId="00D29331" w14:textId="558E7CAF"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bookmarkStart w:id="0" w:name="_Hlk170207891"/>
      <w:r w:rsidRPr="0051312B">
        <w:rPr>
          <w:rFonts w:ascii="Times New Roman" w:eastAsia="Times New Roman" w:hAnsi="Times New Roman" w:cs="Times New Roman"/>
          <w:b/>
          <w:bCs/>
          <w:sz w:val="20"/>
          <w:szCs w:val="20"/>
        </w:rPr>
        <w:t>(c)</w:t>
      </w:r>
      <w:r w:rsidRPr="008D2C96">
        <w:rPr>
          <w:rFonts w:ascii="Times New Roman" w:eastAsia="Times New Roman" w:hAnsi="Times New Roman" w:cs="Times New Roman"/>
          <w:sz w:val="20"/>
          <w:szCs w:val="20"/>
        </w:rPr>
        <w:tab/>
      </w:r>
      <w:bookmarkEnd w:id="0"/>
      <w:r w:rsidR="00B13A95">
        <w:rPr>
          <w:rFonts w:ascii="Times New Roman" w:eastAsia="Times New Roman" w:hAnsi="Times New Roman" w:cs="Times New Roman"/>
          <w:sz w:val="20"/>
          <w:szCs w:val="20"/>
        </w:rPr>
        <w:t>A signed mediation agreement is a binding and final resolution of the contested decision.</w:t>
      </w:r>
    </w:p>
    <w:p w14:paraId="296566AA" w14:textId="6DA5BB7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F.</w:t>
      </w:r>
      <w:r w:rsidRPr="008D2C96">
        <w:rPr>
          <w:rFonts w:ascii="Times New Roman" w:eastAsia="Times New Roman" w:hAnsi="Times New Roman" w:cs="Times New Roman"/>
          <w:b/>
          <w:bCs/>
          <w:sz w:val="20"/>
          <w:szCs w:val="20"/>
        </w:rPr>
        <w:tab/>
        <w:t>Cost of mediation.</w:t>
      </w:r>
      <w:r w:rsidRPr="008D2C96">
        <w:rPr>
          <w:rFonts w:ascii="Times New Roman" w:eastAsia="Times New Roman" w:hAnsi="Times New Roman" w:cs="Times New Roman"/>
          <w:sz w:val="20"/>
          <w:szCs w:val="20"/>
        </w:rPr>
        <w:t xml:space="preserve">  </w:t>
      </w:r>
      <w:r w:rsidR="007F31DC">
        <w:rPr>
          <w:rFonts w:ascii="Times New Roman" w:eastAsia="Times New Roman" w:hAnsi="Times New Roman" w:cs="Times New Roman"/>
          <w:sz w:val="20"/>
          <w:szCs w:val="20"/>
        </w:rPr>
        <w:t xml:space="preserve">The </w:t>
      </w:r>
      <w:r w:rsidRPr="008D2C96">
        <w:rPr>
          <w:rFonts w:ascii="Times New Roman" w:eastAsia="Times New Roman" w:hAnsi="Times New Roman" w:cs="Times New Roman"/>
          <w:sz w:val="20"/>
          <w:szCs w:val="20"/>
        </w:rPr>
        <w:t xml:space="preserve">NMDVR shall pay the costs of the mediation </w:t>
      </w:r>
      <w:r w:rsidR="004F492A">
        <w:rPr>
          <w:rFonts w:ascii="Times New Roman" w:eastAsia="Times New Roman" w:hAnsi="Times New Roman" w:cs="Times New Roman"/>
          <w:sz w:val="20"/>
          <w:szCs w:val="20"/>
        </w:rPr>
        <w:t>up to</w:t>
      </w:r>
      <w:r w:rsidRPr="008D2C96">
        <w:rPr>
          <w:rFonts w:ascii="Times New Roman" w:eastAsia="Times New Roman" w:hAnsi="Times New Roman" w:cs="Times New Roman"/>
          <w:sz w:val="20"/>
          <w:szCs w:val="20"/>
        </w:rPr>
        <w:t xml:space="preserve"> </w:t>
      </w:r>
      <w:r w:rsidR="00A92086">
        <w:rPr>
          <w:rFonts w:ascii="Times New Roman" w:eastAsia="Times New Roman" w:hAnsi="Times New Roman" w:cs="Times New Roman"/>
          <w:sz w:val="20"/>
          <w:szCs w:val="20"/>
        </w:rPr>
        <w:t>eight</w:t>
      </w:r>
      <w:r w:rsidRPr="008D2C96">
        <w:rPr>
          <w:rFonts w:ascii="Times New Roman" w:eastAsia="Times New Roman" w:hAnsi="Times New Roman" w:cs="Times New Roman"/>
          <w:sz w:val="20"/>
          <w:szCs w:val="20"/>
        </w:rPr>
        <w:t xml:space="preserve"> hours. However,</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shall not be required to pay any costs related to the representation of the applicant or recipient.</w:t>
      </w:r>
    </w:p>
    <w:p w14:paraId="32205383" w14:textId="7B3619E2"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G.</w:t>
      </w:r>
      <w:r w:rsidRPr="008D2C96">
        <w:rPr>
          <w:rFonts w:ascii="Times New Roman" w:eastAsia="Times New Roman" w:hAnsi="Times New Roman" w:cs="Times New Roman"/>
          <w:b/>
          <w:bCs/>
          <w:sz w:val="20"/>
          <w:szCs w:val="20"/>
        </w:rPr>
        <w:tab/>
        <w:t>Impact on provision of services.</w:t>
      </w:r>
      <w:r w:rsidRPr="008D2C96">
        <w:rPr>
          <w:rFonts w:ascii="Times New Roman" w:eastAsia="Times New Roman" w:hAnsi="Times New Roman" w:cs="Times New Roman"/>
          <w:sz w:val="20"/>
          <w:szCs w:val="20"/>
        </w:rPr>
        <w:t xml:space="preserve">  Pending resolution through mediation,</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shall not suspend, reduce, or terminate services being provided under an IPE, unless such services have been obtained through misrepresentation, fraud, collusion, or criminal conduct on the part of the applicant or recipient</w:t>
      </w:r>
      <w:r w:rsidR="004F492A">
        <w:rPr>
          <w:rFonts w:ascii="Times New Roman" w:eastAsia="Times New Roman" w:hAnsi="Times New Roman" w:cs="Times New Roman"/>
          <w:sz w:val="20"/>
          <w:szCs w:val="20"/>
        </w:rPr>
        <w:t>, as determined by</w:t>
      </w:r>
      <w:r w:rsidR="007F31DC">
        <w:rPr>
          <w:rFonts w:ascii="Times New Roman" w:eastAsia="Times New Roman" w:hAnsi="Times New Roman" w:cs="Times New Roman"/>
          <w:sz w:val="20"/>
          <w:szCs w:val="20"/>
        </w:rPr>
        <w:t xml:space="preserve"> the</w:t>
      </w:r>
      <w:r w:rsidR="004F492A">
        <w:rPr>
          <w:rFonts w:ascii="Times New Roman" w:eastAsia="Times New Roman" w:hAnsi="Times New Roman" w:cs="Times New Roman"/>
          <w:sz w:val="20"/>
          <w:szCs w:val="20"/>
        </w:rPr>
        <w:t xml:space="preserve"> NMDVR</w:t>
      </w:r>
      <w:r w:rsidRPr="008D2C96">
        <w:rPr>
          <w:rFonts w:ascii="Times New Roman" w:eastAsia="Times New Roman" w:hAnsi="Times New Roman" w:cs="Times New Roman"/>
          <w:sz w:val="20"/>
          <w:szCs w:val="20"/>
        </w:rPr>
        <w:t>, or the applicant or recipient requests a suspension, reduction or termination of services.</w:t>
      </w:r>
    </w:p>
    <w:p w14:paraId="1D30A012" w14:textId="21A53ED0"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w:t>
      </w:r>
      <w:r w:rsidR="00900931">
        <w:rPr>
          <w:rFonts w:ascii="Times New Roman" w:eastAsia="Times New Roman" w:hAnsi="Times New Roman" w:cs="Times New Roman"/>
          <w:sz w:val="20"/>
          <w:szCs w:val="20"/>
        </w:rPr>
        <w:t>9</w:t>
      </w:r>
      <w:r w:rsidRPr="008D2C96">
        <w:rPr>
          <w:rFonts w:ascii="Times New Roman" w:eastAsia="Times New Roman" w:hAnsi="Times New Roman" w:cs="Times New Roman"/>
          <w:sz w:val="20"/>
          <w:szCs w:val="20"/>
        </w:rPr>
        <w:t xml:space="preserve"> NMAC - Rp, 6.101.2.</w:t>
      </w:r>
      <w:r w:rsidR="00900931">
        <w:rPr>
          <w:rFonts w:ascii="Times New Roman" w:eastAsia="Times New Roman" w:hAnsi="Times New Roman" w:cs="Times New Roman"/>
          <w:sz w:val="20"/>
          <w:szCs w:val="20"/>
        </w:rPr>
        <w:t>9</w:t>
      </w:r>
      <w:r w:rsidRPr="008D2C96">
        <w:rPr>
          <w:rFonts w:ascii="Times New Roman" w:eastAsia="Times New Roman" w:hAnsi="Times New Roman" w:cs="Times New Roman"/>
          <w:sz w:val="20"/>
          <w:szCs w:val="20"/>
        </w:rPr>
        <w:t xml:space="preserve"> NMAC, 9/29/2020; A, 9/10/2024]</w:t>
      </w:r>
    </w:p>
    <w:p w14:paraId="6D799BB4"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6D5743AF" w14:textId="13678159" w:rsidR="008D2C96" w:rsidRPr="008D2C96" w:rsidRDefault="008D2C96" w:rsidP="008D2C96">
      <w:pPr>
        <w:spacing w:after="0" w:line="240" w:lineRule="auto"/>
        <w:rPr>
          <w:rFonts w:ascii="Times New Roman" w:eastAsia="Times New Roman" w:hAnsi="Times New Roman" w:cs="Times New Roman"/>
          <w:b/>
          <w:bCs/>
          <w:sz w:val="20"/>
          <w:szCs w:val="20"/>
        </w:rPr>
      </w:pPr>
      <w:r w:rsidRPr="008D2C96">
        <w:rPr>
          <w:rFonts w:ascii="Times New Roman" w:eastAsia="Times New Roman" w:hAnsi="Times New Roman" w:cs="Times New Roman"/>
          <w:b/>
          <w:bCs/>
          <w:sz w:val="20"/>
          <w:szCs w:val="20"/>
        </w:rPr>
        <w:t>6.101.2.</w:t>
      </w:r>
      <w:r w:rsidR="00900931">
        <w:rPr>
          <w:rFonts w:ascii="Times New Roman" w:eastAsia="Times New Roman" w:hAnsi="Times New Roman" w:cs="Times New Roman"/>
          <w:b/>
          <w:bCs/>
          <w:sz w:val="20"/>
          <w:szCs w:val="20"/>
        </w:rPr>
        <w:t>10</w:t>
      </w:r>
      <w:r w:rsidRPr="008D2C96">
        <w:rPr>
          <w:rFonts w:ascii="Times New Roman" w:eastAsia="Times New Roman" w:hAnsi="Times New Roman" w:cs="Times New Roman"/>
          <w:b/>
          <w:bCs/>
          <w:sz w:val="20"/>
          <w:szCs w:val="20"/>
        </w:rPr>
        <w:tab/>
        <w:t>FAIR HEARING:</w:t>
      </w:r>
    </w:p>
    <w:p w14:paraId="0A5A1C65" w14:textId="6DE1A8A1" w:rsidR="008D2C96" w:rsidRPr="0051312B" w:rsidRDefault="008D2C96" w:rsidP="008D2C96">
      <w:pPr>
        <w:spacing w:after="0" w:line="240" w:lineRule="auto"/>
        <w:rPr>
          <w:rFonts w:ascii="Times New Roman" w:eastAsia="Times New Roman" w:hAnsi="Times New Roman" w:cs="Times New Roman"/>
          <w:b/>
          <w:bCs/>
          <w:sz w:val="20"/>
          <w:szCs w:val="20"/>
        </w:rPr>
      </w:pPr>
      <w:r w:rsidRPr="008D2C96">
        <w:rPr>
          <w:rFonts w:ascii="Times New Roman" w:eastAsia="Times New Roman" w:hAnsi="Times New Roman" w:cs="Times New Roman"/>
          <w:b/>
          <w:bCs/>
          <w:sz w:val="20"/>
          <w:szCs w:val="20"/>
        </w:rPr>
        <w:tab/>
        <w:t>A.</w:t>
      </w:r>
      <w:r w:rsidRPr="008D2C96">
        <w:rPr>
          <w:rFonts w:ascii="Times New Roman" w:eastAsia="Times New Roman" w:hAnsi="Times New Roman" w:cs="Times New Roman"/>
          <w:b/>
          <w:bCs/>
          <w:sz w:val="20"/>
          <w:szCs w:val="20"/>
        </w:rPr>
        <w:tab/>
        <w:t xml:space="preserve">Request for a fair hearing.  </w:t>
      </w:r>
      <w:r w:rsidRPr="008D2C96">
        <w:rPr>
          <w:rFonts w:ascii="Times New Roman" w:eastAsia="Times New Roman" w:hAnsi="Times New Roman" w:cs="Times New Roman"/>
          <w:sz w:val="20"/>
          <w:szCs w:val="20"/>
        </w:rPr>
        <w:t xml:space="preserve">A request for a fair hearing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made in writing online, via email, or by mailed letter to the director of</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w:t>
      </w:r>
      <w:r w:rsidR="0051312B">
        <w:rPr>
          <w:rFonts w:ascii="Times New Roman" w:eastAsia="Times New Roman" w:hAnsi="Times New Roman" w:cs="Times New Roman"/>
          <w:sz w:val="20"/>
          <w:szCs w:val="20"/>
        </w:rPr>
        <w:t>. Incomplete requests that do not contain all of the required information will not be considered.</w:t>
      </w:r>
      <w:r w:rsidRPr="008D2C96">
        <w:rPr>
          <w:rFonts w:ascii="Times New Roman" w:eastAsia="Times New Roman" w:hAnsi="Times New Roman" w:cs="Times New Roman"/>
          <w:sz w:val="20"/>
          <w:szCs w:val="20"/>
        </w:rPr>
        <w:t xml:space="preserve"> </w:t>
      </w:r>
      <w:r w:rsidR="0051312B">
        <w:rPr>
          <w:rFonts w:ascii="Times New Roman" w:eastAsia="Times New Roman" w:hAnsi="Times New Roman" w:cs="Times New Roman"/>
          <w:sz w:val="20"/>
          <w:szCs w:val="20"/>
        </w:rPr>
        <w:t>Requests</w:t>
      </w:r>
      <w:r w:rsidRPr="008D2C96">
        <w:rPr>
          <w:rFonts w:ascii="Times New Roman" w:eastAsia="Times New Roman" w:hAnsi="Times New Roman" w:cs="Times New Roman"/>
          <w:sz w:val="20"/>
          <w:szCs w:val="20"/>
        </w:rPr>
        <w:t xml:space="preserve"> shall include the following</w:t>
      </w:r>
      <w:r w:rsidR="0051312B">
        <w:rPr>
          <w:rFonts w:ascii="Times New Roman" w:eastAsia="Times New Roman" w:hAnsi="Times New Roman" w:cs="Times New Roman"/>
          <w:sz w:val="20"/>
          <w:szCs w:val="20"/>
        </w:rPr>
        <w:t xml:space="preserve"> information</w:t>
      </w:r>
      <w:r w:rsidRPr="008D2C96">
        <w:rPr>
          <w:rFonts w:ascii="Times New Roman" w:eastAsia="Times New Roman" w:hAnsi="Times New Roman" w:cs="Times New Roman"/>
          <w:sz w:val="20"/>
          <w:szCs w:val="20"/>
        </w:rPr>
        <w:t>:</w:t>
      </w:r>
    </w:p>
    <w:p w14:paraId="3DFFF61B" w14:textId="32C65C4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0051312B" w:rsidRPr="0051312B">
        <w:rPr>
          <w:rFonts w:ascii="Times New Roman" w:eastAsia="Times New Roman" w:hAnsi="Times New Roman" w:cs="Times New Roman"/>
          <w:b/>
          <w:bCs/>
          <w:sz w:val="20"/>
          <w:szCs w:val="20"/>
        </w:rPr>
        <w:t>1</w:t>
      </w:r>
      <w:r w:rsidRPr="0051312B">
        <w:rPr>
          <w:rFonts w:ascii="Times New Roman" w:eastAsia="Times New Roman" w:hAnsi="Times New Roman" w:cs="Times New Roman"/>
          <w:b/>
          <w:bCs/>
          <w:sz w:val="20"/>
          <w:szCs w:val="20"/>
        </w:rPr>
        <w:t>)</w:t>
      </w:r>
      <w:r w:rsidRPr="008D2C96">
        <w:rPr>
          <w:rFonts w:ascii="Times New Roman" w:eastAsia="Times New Roman" w:hAnsi="Times New Roman" w:cs="Times New Roman"/>
          <w:sz w:val="20"/>
          <w:szCs w:val="20"/>
        </w:rPr>
        <w:tab/>
      </w:r>
      <w:r w:rsidR="00F27AA5">
        <w:rPr>
          <w:rFonts w:ascii="Times New Roman" w:eastAsia="Times New Roman" w:hAnsi="Times New Roman" w:cs="Times New Roman"/>
          <w:sz w:val="20"/>
          <w:szCs w:val="20"/>
        </w:rPr>
        <w:t>t</w:t>
      </w:r>
      <w:r w:rsidR="00F27AA5"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NMDVR counselor assigned to the case;</w:t>
      </w:r>
    </w:p>
    <w:p w14:paraId="1F91321E" w14:textId="1FFB759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0051312B" w:rsidRPr="0051312B">
        <w:rPr>
          <w:rFonts w:ascii="Times New Roman" w:eastAsia="Times New Roman" w:hAnsi="Times New Roman" w:cs="Times New Roman"/>
          <w:b/>
          <w:bCs/>
          <w:sz w:val="20"/>
          <w:szCs w:val="20"/>
        </w:rPr>
        <w:t>2</w:t>
      </w:r>
      <w:r w:rsidRPr="0051312B">
        <w:rPr>
          <w:rFonts w:ascii="Times New Roman" w:eastAsia="Times New Roman" w:hAnsi="Times New Roman" w:cs="Times New Roman"/>
          <w:b/>
          <w:bCs/>
          <w:sz w:val="20"/>
          <w:szCs w:val="20"/>
        </w:rPr>
        <w:t>)</w:t>
      </w:r>
      <w:r w:rsidRPr="0051312B">
        <w:rPr>
          <w:rFonts w:ascii="Times New Roman" w:eastAsia="Times New Roman" w:hAnsi="Times New Roman" w:cs="Times New Roman"/>
          <w:b/>
          <w:bCs/>
          <w:sz w:val="20"/>
          <w:szCs w:val="20"/>
        </w:rPr>
        <w:tab/>
      </w:r>
      <w:r w:rsidR="00F27AA5">
        <w:rPr>
          <w:rFonts w:ascii="Times New Roman" w:eastAsia="Times New Roman" w:hAnsi="Times New Roman" w:cs="Times New Roman"/>
          <w:sz w:val="20"/>
          <w:szCs w:val="20"/>
        </w:rPr>
        <w:t>t</w:t>
      </w:r>
      <w:r w:rsidR="00F27AA5"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determination being contested; and</w:t>
      </w:r>
    </w:p>
    <w:p w14:paraId="48516DCB" w14:textId="21C07070"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0051312B" w:rsidRPr="0051312B">
        <w:rPr>
          <w:rFonts w:ascii="Times New Roman" w:eastAsia="Times New Roman" w:hAnsi="Times New Roman" w:cs="Times New Roman"/>
          <w:b/>
          <w:bCs/>
          <w:sz w:val="20"/>
          <w:szCs w:val="20"/>
        </w:rPr>
        <w:t>3</w:t>
      </w:r>
      <w:r w:rsidRPr="0051312B">
        <w:rPr>
          <w:rFonts w:ascii="Times New Roman" w:eastAsia="Times New Roman" w:hAnsi="Times New Roman" w:cs="Times New Roman"/>
          <w:b/>
          <w:bCs/>
          <w:sz w:val="20"/>
          <w:szCs w:val="20"/>
        </w:rPr>
        <w:t>)</w:t>
      </w:r>
      <w:r w:rsidRPr="008D2C96">
        <w:rPr>
          <w:rFonts w:ascii="Times New Roman" w:eastAsia="Times New Roman" w:hAnsi="Times New Roman" w:cs="Times New Roman"/>
          <w:sz w:val="20"/>
          <w:szCs w:val="20"/>
        </w:rPr>
        <w:tab/>
      </w:r>
      <w:r w:rsidR="00F27AA5">
        <w:rPr>
          <w:rFonts w:ascii="Times New Roman" w:eastAsia="Times New Roman" w:hAnsi="Times New Roman" w:cs="Times New Roman"/>
          <w:sz w:val="20"/>
          <w:szCs w:val="20"/>
        </w:rPr>
        <w:t>t</w:t>
      </w:r>
      <w:r w:rsidR="00F27AA5"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date of the contested determination.</w:t>
      </w:r>
    </w:p>
    <w:p w14:paraId="76EDEE64" w14:textId="097760A3"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t>B.</w:t>
      </w:r>
      <w:r w:rsidRPr="008D2C96">
        <w:rPr>
          <w:rFonts w:ascii="Times New Roman" w:eastAsia="Times New Roman" w:hAnsi="Times New Roman" w:cs="Times New Roman"/>
          <w:b/>
          <w:bCs/>
          <w:sz w:val="20"/>
          <w:szCs w:val="20"/>
        </w:rPr>
        <w:tab/>
        <w:t>Time limitation for request.</w:t>
      </w:r>
      <w:r w:rsidRPr="008D2C96">
        <w:rPr>
          <w:rFonts w:ascii="Times New Roman" w:eastAsia="Times New Roman" w:hAnsi="Times New Roman" w:cs="Times New Roman"/>
          <w:sz w:val="20"/>
          <w:szCs w:val="20"/>
        </w:rPr>
        <w:t xml:space="preserve">  The request for a fair hearing must be received by the director of</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within 45 calendar days of the contested determination. Failure to submit the request within 45 calend</w:t>
      </w:r>
      <w:r w:rsidR="0051312B">
        <w:rPr>
          <w:rFonts w:ascii="Times New Roman" w:eastAsia="Times New Roman" w:hAnsi="Times New Roman" w:cs="Times New Roman"/>
          <w:sz w:val="20"/>
          <w:szCs w:val="20"/>
        </w:rPr>
        <w:t>ar</w:t>
      </w:r>
      <w:r w:rsidRPr="008D2C96">
        <w:rPr>
          <w:rFonts w:ascii="Times New Roman" w:eastAsia="Times New Roman" w:hAnsi="Times New Roman" w:cs="Times New Roman"/>
          <w:sz w:val="20"/>
          <w:szCs w:val="20"/>
        </w:rPr>
        <w:t xml:space="preserve"> days may result in a denial of the requests,</w:t>
      </w:r>
      <w:r w:rsidR="00F27AA5">
        <w:rPr>
          <w:rFonts w:ascii="Times New Roman" w:eastAsia="Times New Roman" w:hAnsi="Times New Roman" w:cs="Times New Roman"/>
          <w:sz w:val="20"/>
          <w:szCs w:val="20"/>
        </w:rPr>
        <w:t xml:space="preserve"> as determined by</w:t>
      </w:r>
      <w:r w:rsidRPr="008D2C96">
        <w:rPr>
          <w:rFonts w:ascii="Times New Roman" w:eastAsia="Times New Roman" w:hAnsi="Times New Roman" w:cs="Times New Roman"/>
          <w:sz w:val="20"/>
          <w:szCs w:val="20"/>
        </w:rPr>
        <w:t xml:space="preserve"> the NMDVR</w:t>
      </w:r>
      <w:r w:rsidR="00F27AA5">
        <w:rPr>
          <w:rFonts w:ascii="Times New Roman" w:eastAsia="Times New Roman" w:hAnsi="Times New Roman" w:cs="Times New Roman"/>
          <w:sz w:val="20"/>
          <w:szCs w:val="20"/>
        </w:rPr>
        <w:t xml:space="preserve">, in its </w:t>
      </w:r>
      <w:r w:rsidRPr="008D2C96">
        <w:rPr>
          <w:rFonts w:ascii="Times New Roman" w:eastAsia="Times New Roman" w:hAnsi="Times New Roman" w:cs="Times New Roman"/>
          <w:sz w:val="20"/>
          <w:szCs w:val="20"/>
        </w:rPr>
        <w:t>sole discretion.</w:t>
      </w:r>
    </w:p>
    <w:p w14:paraId="20DF76E1" w14:textId="34FE73AB"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C.</w:t>
      </w:r>
      <w:r w:rsidRPr="008D2C96">
        <w:rPr>
          <w:rFonts w:ascii="Times New Roman" w:eastAsia="Times New Roman" w:hAnsi="Times New Roman" w:cs="Times New Roman"/>
          <w:b/>
          <w:bCs/>
          <w:sz w:val="20"/>
          <w:szCs w:val="20"/>
        </w:rPr>
        <w:tab/>
        <w:t>Appointment of a hearing officer.</w:t>
      </w:r>
      <w:r w:rsidRPr="008D2C96">
        <w:rPr>
          <w:rFonts w:ascii="Times New Roman" w:eastAsia="Times New Roman" w:hAnsi="Times New Roman" w:cs="Times New Roman"/>
          <w:sz w:val="20"/>
          <w:szCs w:val="20"/>
        </w:rPr>
        <w:t xml:space="preserve">  A qualified and impartial hearing officer shall be appointed on a random basis from a qualified pool of hearing officers established jointly by the New Mexico </w:t>
      </w:r>
      <w:r w:rsidR="00F17504">
        <w:rPr>
          <w:rFonts w:ascii="Times New Roman" w:eastAsia="Times New Roman" w:hAnsi="Times New Roman" w:cs="Times New Roman"/>
          <w:sz w:val="20"/>
          <w:szCs w:val="20"/>
        </w:rPr>
        <w:t>s</w:t>
      </w:r>
      <w:r w:rsidRPr="008D2C96">
        <w:rPr>
          <w:rFonts w:ascii="Times New Roman" w:eastAsia="Times New Roman" w:hAnsi="Times New Roman" w:cs="Times New Roman"/>
          <w:sz w:val="20"/>
          <w:szCs w:val="20"/>
        </w:rPr>
        <w:t xml:space="preserve">tate </w:t>
      </w:r>
      <w:r w:rsidR="00F17504">
        <w:rPr>
          <w:rFonts w:ascii="Times New Roman" w:eastAsia="Times New Roman" w:hAnsi="Times New Roman" w:cs="Times New Roman"/>
          <w:sz w:val="20"/>
          <w:szCs w:val="20"/>
        </w:rPr>
        <w:t>r</w:t>
      </w:r>
      <w:r w:rsidRPr="008D2C96">
        <w:rPr>
          <w:rFonts w:ascii="Times New Roman" w:eastAsia="Times New Roman" w:hAnsi="Times New Roman" w:cs="Times New Roman"/>
          <w:sz w:val="20"/>
          <w:szCs w:val="20"/>
        </w:rPr>
        <w:t xml:space="preserve">ehabilitation </w:t>
      </w:r>
      <w:r w:rsidR="00F17504">
        <w:rPr>
          <w:rFonts w:ascii="Times New Roman" w:eastAsia="Times New Roman" w:hAnsi="Times New Roman" w:cs="Times New Roman"/>
          <w:sz w:val="20"/>
          <w:szCs w:val="20"/>
        </w:rPr>
        <w:t>c</w:t>
      </w:r>
      <w:r w:rsidRPr="008D2C96">
        <w:rPr>
          <w:rFonts w:ascii="Times New Roman" w:eastAsia="Times New Roman" w:hAnsi="Times New Roman" w:cs="Times New Roman"/>
          <w:sz w:val="20"/>
          <w:szCs w:val="20"/>
        </w:rPr>
        <w:t>ouncil and</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w:t>
      </w:r>
      <w:r w:rsidR="0051312B">
        <w:rPr>
          <w:rFonts w:ascii="Times New Roman" w:eastAsia="Times New Roman" w:hAnsi="Times New Roman" w:cs="Times New Roman"/>
          <w:sz w:val="20"/>
          <w:szCs w:val="20"/>
        </w:rPr>
        <w:t>,</w:t>
      </w:r>
      <w:r w:rsidRPr="008D2C96">
        <w:rPr>
          <w:rFonts w:ascii="Times New Roman" w:eastAsia="Times New Roman" w:hAnsi="Times New Roman" w:cs="Times New Roman"/>
          <w:sz w:val="20"/>
          <w:szCs w:val="20"/>
        </w:rPr>
        <w:t xml:space="preserve"> or by agreement of the applicant or recipient and the director of</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The hearing officer shall not be a current employee of</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w:t>
      </w:r>
    </w:p>
    <w:p w14:paraId="37E055A7" w14:textId="344388B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b/>
          <w:bCs/>
          <w:sz w:val="20"/>
          <w:szCs w:val="20"/>
        </w:rPr>
        <w:tab/>
        <w:t>D.</w:t>
      </w:r>
      <w:r w:rsidRPr="008D2C96">
        <w:rPr>
          <w:rFonts w:ascii="Times New Roman" w:eastAsia="Times New Roman" w:hAnsi="Times New Roman" w:cs="Times New Roman"/>
          <w:b/>
          <w:bCs/>
          <w:sz w:val="20"/>
          <w:szCs w:val="20"/>
        </w:rPr>
        <w:tab/>
        <w:t>Timing of hearing.</w:t>
      </w:r>
      <w:r w:rsidRPr="008D2C96">
        <w:rPr>
          <w:rFonts w:ascii="Times New Roman" w:eastAsia="Times New Roman" w:hAnsi="Times New Roman" w:cs="Times New Roman"/>
          <w:sz w:val="20"/>
          <w:szCs w:val="20"/>
        </w:rPr>
        <w:t xml:space="preserve">  The fair hearing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held within 60 calendar days of</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NMDVR's receipt of the applicant's or recipient's request for review of the contested determination, unless informal resolution </w:t>
      </w:r>
      <w:r w:rsidRPr="008D2C96">
        <w:rPr>
          <w:rFonts w:ascii="Times New Roman" w:eastAsia="Times New Roman" w:hAnsi="Times New Roman" w:cs="Times New Roman"/>
          <w:sz w:val="20"/>
          <w:szCs w:val="20"/>
        </w:rPr>
        <w:lastRenderedPageBreak/>
        <w:t xml:space="preserve">of a mediation agreement is achieved prior to the sixtieth calendar day or both parties agree to an extension of time. The time limit may be extended by the hearing officer upon the request of either party for </w:t>
      </w:r>
      <w:proofErr w:type="gramStart"/>
      <w:r w:rsidRPr="008D2C96">
        <w:rPr>
          <w:rFonts w:ascii="Times New Roman" w:eastAsia="Times New Roman" w:hAnsi="Times New Roman" w:cs="Times New Roman"/>
          <w:sz w:val="20"/>
          <w:szCs w:val="20"/>
        </w:rPr>
        <w:t>good</w:t>
      </w:r>
      <w:proofErr w:type="gramEnd"/>
      <w:r w:rsidRPr="008D2C96">
        <w:rPr>
          <w:rFonts w:ascii="Times New Roman" w:eastAsia="Times New Roman" w:hAnsi="Times New Roman" w:cs="Times New Roman"/>
          <w:sz w:val="20"/>
          <w:szCs w:val="20"/>
        </w:rPr>
        <w:t xml:space="preserve"> cause shown.</w:t>
      </w:r>
    </w:p>
    <w:p w14:paraId="3442BF2F" w14:textId="5833F2B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E.</w:t>
      </w:r>
      <w:r w:rsidRPr="008D2C96">
        <w:rPr>
          <w:rFonts w:ascii="Times New Roman" w:eastAsia="Times New Roman" w:hAnsi="Times New Roman" w:cs="Times New Roman"/>
          <w:b/>
          <w:bCs/>
          <w:sz w:val="20"/>
          <w:szCs w:val="20"/>
        </w:rPr>
        <w:tab/>
        <w:t>Pre-hearing conference.</w:t>
      </w:r>
      <w:r w:rsidRPr="008D2C96">
        <w:rPr>
          <w:rFonts w:ascii="Times New Roman" w:eastAsia="Times New Roman" w:hAnsi="Times New Roman" w:cs="Times New Roman"/>
          <w:sz w:val="20"/>
          <w:szCs w:val="20"/>
        </w:rPr>
        <w:t xml:space="preserve">  At least 10 calendar days prior to the date of the fair hearing, the hearing officer shall conduct at least</w:t>
      </w:r>
      <w:r w:rsidR="00A92086">
        <w:rPr>
          <w:rFonts w:ascii="Times New Roman" w:eastAsia="Times New Roman" w:hAnsi="Times New Roman" w:cs="Times New Roman"/>
          <w:sz w:val="20"/>
          <w:szCs w:val="20"/>
        </w:rPr>
        <w:t xml:space="preserve"> one</w:t>
      </w:r>
      <w:r w:rsidRPr="008D2C96">
        <w:rPr>
          <w:rFonts w:ascii="Times New Roman" w:eastAsia="Times New Roman" w:hAnsi="Times New Roman" w:cs="Times New Roman"/>
          <w:sz w:val="20"/>
          <w:szCs w:val="20"/>
        </w:rPr>
        <w:t xml:space="preserve"> pre-hearing conference on a date and time agreed upon by both parties. The time limit may be extended by the hearing officer upon the request of either party for </w:t>
      </w:r>
      <w:proofErr w:type="gramStart"/>
      <w:r w:rsidRPr="008D2C96">
        <w:rPr>
          <w:rFonts w:ascii="Times New Roman" w:eastAsia="Times New Roman" w:hAnsi="Times New Roman" w:cs="Times New Roman"/>
          <w:sz w:val="20"/>
          <w:szCs w:val="20"/>
        </w:rPr>
        <w:t>good</w:t>
      </w:r>
      <w:proofErr w:type="gramEnd"/>
      <w:r w:rsidRPr="008D2C96">
        <w:rPr>
          <w:rFonts w:ascii="Times New Roman" w:eastAsia="Times New Roman" w:hAnsi="Times New Roman" w:cs="Times New Roman"/>
          <w:sz w:val="20"/>
          <w:szCs w:val="20"/>
        </w:rPr>
        <w:t xml:space="preserve"> cause shown.</w:t>
      </w:r>
    </w:p>
    <w:p w14:paraId="7FAD4DE7" w14:textId="73868153"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w:t>
      </w:r>
      <w:r w:rsidRPr="008D2C96">
        <w:rPr>
          <w:rFonts w:ascii="Times New Roman" w:eastAsia="Times New Roman" w:hAnsi="Times New Roman" w:cs="Times New Roman"/>
          <w:sz w:val="20"/>
          <w:szCs w:val="20"/>
        </w:rPr>
        <w:tab/>
        <w:t xml:space="preserve">All parties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attend and participate in a pre-hearing conference.</w:t>
      </w:r>
    </w:p>
    <w:p w14:paraId="3692A356" w14:textId="084DB87C"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(2)</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Failure to attend and participate in a pre-hearing conference may result in dismissal of the action.</w:t>
      </w:r>
    </w:p>
    <w:p w14:paraId="3290DD01"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(3)</w:t>
      </w:r>
      <w:r w:rsidRPr="0051312B">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 xml:space="preserve">At the pre-hearing conference, the hearing officer may </w:t>
      </w:r>
      <w:proofErr w:type="gramStart"/>
      <w:r w:rsidRPr="008D2C96">
        <w:rPr>
          <w:rFonts w:ascii="Times New Roman" w:eastAsia="Times New Roman" w:hAnsi="Times New Roman" w:cs="Times New Roman"/>
          <w:sz w:val="20"/>
          <w:szCs w:val="20"/>
        </w:rPr>
        <w:t>take action</w:t>
      </w:r>
      <w:proofErr w:type="gramEnd"/>
      <w:r w:rsidRPr="008D2C96">
        <w:rPr>
          <w:rFonts w:ascii="Times New Roman" w:eastAsia="Times New Roman" w:hAnsi="Times New Roman" w:cs="Times New Roman"/>
          <w:sz w:val="20"/>
          <w:szCs w:val="20"/>
        </w:rPr>
        <w:t xml:space="preserve"> and make rulings on issues including, but not limited to:</w:t>
      </w:r>
    </w:p>
    <w:p w14:paraId="7A7B4321" w14:textId="0EB080B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w:t>
      </w:r>
      <w:r w:rsidRPr="0051312B">
        <w:rPr>
          <w:rFonts w:ascii="Times New Roman" w:eastAsia="Times New Roman" w:hAnsi="Times New Roman" w:cs="Times New Roman"/>
          <w:b/>
          <w:bCs/>
          <w:sz w:val="20"/>
          <w:szCs w:val="20"/>
        </w:rPr>
        <w:tab/>
      </w:r>
      <w:r w:rsidR="00F27AA5">
        <w:rPr>
          <w:rFonts w:ascii="Times New Roman" w:eastAsia="Times New Roman" w:hAnsi="Times New Roman" w:cs="Times New Roman"/>
          <w:sz w:val="20"/>
          <w:szCs w:val="20"/>
        </w:rPr>
        <w:t>i</w:t>
      </w:r>
      <w:r w:rsidR="00F27AA5" w:rsidRPr="008D2C96">
        <w:rPr>
          <w:rFonts w:ascii="Times New Roman" w:eastAsia="Times New Roman" w:hAnsi="Times New Roman" w:cs="Times New Roman"/>
          <w:sz w:val="20"/>
          <w:szCs w:val="20"/>
        </w:rPr>
        <w:t xml:space="preserve">dentifying </w:t>
      </w:r>
      <w:r w:rsidRPr="008D2C96">
        <w:rPr>
          <w:rFonts w:ascii="Times New Roman" w:eastAsia="Times New Roman" w:hAnsi="Times New Roman" w:cs="Times New Roman"/>
          <w:sz w:val="20"/>
          <w:szCs w:val="20"/>
        </w:rPr>
        <w:t xml:space="preserve">any accommodations needed by the parties, representatives, and witnesses in the hearing, which </w:t>
      </w:r>
      <w:r w:rsidR="0051312B">
        <w:rPr>
          <w:rFonts w:ascii="Times New Roman" w:eastAsia="Times New Roman" w:hAnsi="Times New Roman" w:cs="Times New Roman"/>
          <w:sz w:val="20"/>
          <w:szCs w:val="20"/>
        </w:rPr>
        <w:t>may</w:t>
      </w:r>
      <w:r w:rsidRPr="008D2C96">
        <w:rPr>
          <w:rFonts w:ascii="Times New Roman" w:eastAsia="Times New Roman" w:hAnsi="Times New Roman" w:cs="Times New Roman"/>
          <w:sz w:val="20"/>
          <w:szCs w:val="20"/>
        </w:rPr>
        <w:t xml:space="preserve"> include the necessity for hearing or interpreter assistance or the need for a party or witness to appear by phone or video rather than in person;</w:t>
      </w:r>
    </w:p>
    <w:p w14:paraId="65CB4C09" w14:textId="44CF7D6C"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(b)</w:t>
      </w:r>
      <w:r w:rsidRPr="008D2C96">
        <w:rPr>
          <w:rFonts w:ascii="Times New Roman" w:eastAsia="Times New Roman" w:hAnsi="Times New Roman" w:cs="Times New Roman"/>
          <w:sz w:val="20"/>
          <w:szCs w:val="20"/>
        </w:rPr>
        <w:tab/>
      </w:r>
      <w:r w:rsidR="00F27AA5">
        <w:rPr>
          <w:rFonts w:ascii="Times New Roman" w:eastAsia="Times New Roman" w:hAnsi="Times New Roman" w:cs="Times New Roman"/>
          <w:sz w:val="20"/>
          <w:szCs w:val="20"/>
        </w:rPr>
        <w:t>i</w:t>
      </w:r>
      <w:r w:rsidR="00F27AA5" w:rsidRPr="008D2C96">
        <w:rPr>
          <w:rFonts w:ascii="Times New Roman" w:eastAsia="Times New Roman" w:hAnsi="Times New Roman" w:cs="Times New Roman"/>
          <w:sz w:val="20"/>
          <w:szCs w:val="20"/>
        </w:rPr>
        <w:t>dentifying</w:t>
      </w:r>
      <w:r w:rsidRPr="008D2C96">
        <w:rPr>
          <w:rFonts w:ascii="Times New Roman" w:eastAsia="Times New Roman" w:hAnsi="Times New Roman" w:cs="Times New Roman"/>
          <w:sz w:val="20"/>
          <w:szCs w:val="20"/>
        </w:rPr>
        <w:t>, simplifying, and clarifying issues and dates directly related to the contested NMDVR determination identified in the fair hearing request;</w:t>
      </w:r>
    </w:p>
    <w:p w14:paraId="4330E9A2" w14:textId="363B3E51"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(c)</w:t>
      </w:r>
      <w:r w:rsidRPr="0051312B">
        <w:rPr>
          <w:rFonts w:ascii="Times New Roman" w:eastAsia="Times New Roman" w:hAnsi="Times New Roman" w:cs="Times New Roman"/>
          <w:b/>
          <w:bCs/>
          <w:sz w:val="20"/>
          <w:szCs w:val="20"/>
        </w:rPr>
        <w:tab/>
      </w:r>
      <w:r w:rsidR="00F27AA5">
        <w:rPr>
          <w:rFonts w:ascii="Times New Roman" w:eastAsia="Times New Roman" w:hAnsi="Times New Roman" w:cs="Times New Roman"/>
          <w:sz w:val="20"/>
          <w:szCs w:val="20"/>
        </w:rPr>
        <w:t>e</w:t>
      </w:r>
      <w:r w:rsidR="00F27AA5" w:rsidRPr="008D2C96">
        <w:rPr>
          <w:rFonts w:ascii="Times New Roman" w:eastAsia="Times New Roman" w:hAnsi="Times New Roman" w:cs="Times New Roman"/>
          <w:sz w:val="20"/>
          <w:szCs w:val="20"/>
        </w:rPr>
        <w:t xml:space="preserve">liminating </w:t>
      </w:r>
      <w:r w:rsidRPr="008D2C96">
        <w:rPr>
          <w:rFonts w:ascii="Times New Roman" w:eastAsia="Times New Roman" w:hAnsi="Times New Roman" w:cs="Times New Roman"/>
          <w:sz w:val="20"/>
          <w:szCs w:val="20"/>
        </w:rPr>
        <w:t xml:space="preserve">irrelevant or non-hearable issues </w:t>
      </w:r>
      <w:r w:rsidR="00F27AA5">
        <w:rPr>
          <w:rFonts w:ascii="Times New Roman" w:eastAsia="Times New Roman" w:hAnsi="Times New Roman" w:cs="Times New Roman"/>
          <w:sz w:val="20"/>
          <w:szCs w:val="20"/>
        </w:rPr>
        <w:t>as</w:t>
      </w:r>
      <w:r w:rsidR="00F27AA5" w:rsidRPr="008D2C96">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determined by the hearing officer;</w:t>
      </w:r>
    </w:p>
    <w:p w14:paraId="467FC910" w14:textId="63AAAA1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(d)</w:t>
      </w:r>
      <w:r w:rsidRPr="0051312B">
        <w:rPr>
          <w:rFonts w:ascii="Times New Roman" w:eastAsia="Times New Roman" w:hAnsi="Times New Roman" w:cs="Times New Roman"/>
          <w:b/>
          <w:bCs/>
          <w:sz w:val="20"/>
          <w:szCs w:val="20"/>
        </w:rPr>
        <w:tab/>
      </w:r>
      <w:r w:rsidR="00F27AA5">
        <w:rPr>
          <w:rFonts w:ascii="Times New Roman" w:eastAsia="Times New Roman" w:hAnsi="Times New Roman" w:cs="Times New Roman"/>
          <w:sz w:val="20"/>
          <w:szCs w:val="20"/>
        </w:rPr>
        <w:t>i</w:t>
      </w:r>
      <w:r w:rsidR="00F27AA5" w:rsidRPr="008D2C96">
        <w:rPr>
          <w:rFonts w:ascii="Times New Roman" w:eastAsia="Times New Roman" w:hAnsi="Times New Roman" w:cs="Times New Roman"/>
          <w:sz w:val="20"/>
          <w:szCs w:val="20"/>
        </w:rPr>
        <w:t xml:space="preserve">dentifying </w:t>
      </w:r>
      <w:r w:rsidRPr="008D2C96">
        <w:rPr>
          <w:rFonts w:ascii="Times New Roman" w:eastAsia="Times New Roman" w:hAnsi="Times New Roman" w:cs="Times New Roman"/>
          <w:sz w:val="20"/>
          <w:szCs w:val="20"/>
        </w:rPr>
        <w:t>potential witnesses and exhibits from each party and establishing deadlines and procedures for the parties to share witness and exhibit lists and exhibits;</w:t>
      </w:r>
    </w:p>
    <w:p w14:paraId="2F514328" w14:textId="7A2BF4F3"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(e)</w:t>
      </w:r>
      <w:r w:rsidRPr="0051312B">
        <w:rPr>
          <w:rFonts w:ascii="Times New Roman" w:eastAsia="Times New Roman" w:hAnsi="Times New Roman" w:cs="Times New Roman"/>
          <w:b/>
          <w:bCs/>
          <w:sz w:val="20"/>
          <w:szCs w:val="20"/>
        </w:rPr>
        <w:tab/>
      </w:r>
      <w:r w:rsidR="00F27AA5">
        <w:rPr>
          <w:rFonts w:ascii="Times New Roman" w:eastAsia="Times New Roman" w:hAnsi="Times New Roman" w:cs="Times New Roman"/>
          <w:sz w:val="20"/>
          <w:szCs w:val="20"/>
        </w:rPr>
        <w:t>e</w:t>
      </w:r>
      <w:r w:rsidR="00F27AA5" w:rsidRPr="008D2C96">
        <w:rPr>
          <w:rFonts w:ascii="Times New Roman" w:eastAsia="Times New Roman" w:hAnsi="Times New Roman" w:cs="Times New Roman"/>
          <w:sz w:val="20"/>
          <w:szCs w:val="20"/>
        </w:rPr>
        <w:t xml:space="preserve">stablishing </w:t>
      </w:r>
      <w:r w:rsidRPr="008D2C96">
        <w:rPr>
          <w:rFonts w:ascii="Times New Roman" w:eastAsia="Times New Roman" w:hAnsi="Times New Roman" w:cs="Times New Roman"/>
          <w:sz w:val="20"/>
          <w:szCs w:val="20"/>
        </w:rPr>
        <w:t>procedural matters pertaining to the conduct of the fair hearing; and</w:t>
      </w:r>
    </w:p>
    <w:p w14:paraId="5B8A0EED" w14:textId="5707D0F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(f)</w:t>
      </w:r>
      <w:r w:rsidRPr="008D2C96">
        <w:rPr>
          <w:rFonts w:ascii="Times New Roman" w:eastAsia="Times New Roman" w:hAnsi="Times New Roman" w:cs="Times New Roman"/>
          <w:sz w:val="20"/>
          <w:szCs w:val="20"/>
        </w:rPr>
        <w:tab/>
      </w:r>
      <w:r w:rsidR="00F27AA5">
        <w:rPr>
          <w:rFonts w:ascii="Times New Roman" w:eastAsia="Times New Roman" w:hAnsi="Times New Roman" w:cs="Times New Roman"/>
          <w:sz w:val="20"/>
          <w:szCs w:val="20"/>
        </w:rPr>
        <w:t>e</w:t>
      </w:r>
      <w:r w:rsidR="00F27AA5" w:rsidRPr="008D2C96">
        <w:rPr>
          <w:rFonts w:ascii="Times New Roman" w:eastAsia="Times New Roman" w:hAnsi="Times New Roman" w:cs="Times New Roman"/>
          <w:sz w:val="20"/>
          <w:szCs w:val="20"/>
        </w:rPr>
        <w:t xml:space="preserve">stablishing </w:t>
      </w:r>
      <w:r w:rsidRPr="008D2C96">
        <w:rPr>
          <w:rFonts w:ascii="Times New Roman" w:eastAsia="Times New Roman" w:hAnsi="Times New Roman" w:cs="Times New Roman"/>
          <w:sz w:val="20"/>
          <w:szCs w:val="20"/>
        </w:rPr>
        <w:t>deadlines for pre-hearing motions and responses.</w:t>
      </w:r>
    </w:p>
    <w:p w14:paraId="5A6B792E" w14:textId="5BC95DD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F.</w:t>
      </w:r>
      <w:r w:rsidRPr="008D2C96">
        <w:rPr>
          <w:rFonts w:ascii="Times New Roman" w:eastAsia="Times New Roman" w:hAnsi="Times New Roman" w:cs="Times New Roman"/>
          <w:b/>
          <w:bCs/>
          <w:sz w:val="20"/>
          <w:szCs w:val="20"/>
        </w:rPr>
        <w:tab/>
        <w:t>Fair hearing process.</w:t>
      </w:r>
      <w:r w:rsidRPr="008D2C96">
        <w:rPr>
          <w:rFonts w:ascii="Times New Roman" w:eastAsia="Times New Roman" w:hAnsi="Times New Roman" w:cs="Times New Roman"/>
          <w:sz w:val="20"/>
          <w:szCs w:val="20"/>
        </w:rPr>
        <w:t xml:space="preserve">  Fair hearings shall be scheduled and conducted within 60 calendar days of the request for hearing, unless the parties mutually agree to an extension in </w:t>
      </w:r>
      <w:r w:rsidR="00277BDF" w:rsidRPr="008D2C96">
        <w:rPr>
          <w:rFonts w:ascii="Times New Roman" w:eastAsia="Times New Roman" w:hAnsi="Times New Roman" w:cs="Times New Roman"/>
          <w:sz w:val="20"/>
          <w:szCs w:val="20"/>
        </w:rPr>
        <w:t>writing,</w:t>
      </w:r>
      <w:r w:rsidRPr="008D2C96">
        <w:rPr>
          <w:rFonts w:ascii="Times New Roman" w:eastAsia="Times New Roman" w:hAnsi="Times New Roman" w:cs="Times New Roman"/>
          <w:sz w:val="20"/>
          <w:szCs w:val="20"/>
        </w:rPr>
        <w:t xml:space="preserve"> or the hearing officer extends the time for good cause shown. Fair hearings shall be held in a location and manner that is convenient to the parties.</w:t>
      </w:r>
    </w:p>
    <w:p w14:paraId="6814C6CE"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Fair hearings are not open to the public.</w:t>
      </w:r>
    </w:p>
    <w:p w14:paraId="001BB8A9"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(2)</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During the fair hearing process, the applicant or recipient may represent themself or may be represented by a guardian, legal counsel, or another advocate of their choice.</w:t>
      </w:r>
    </w:p>
    <w:p w14:paraId="4287ED7B"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(a)</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All expenses of such representation, including legal fees and travel costs, shall be the responsibility of the applicant or recipient.</w:t>
      </w:r>
    </w:p>
    <w:p w14:paraId="73AE6977" w14:textId="5E8D2C6B"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(b)</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 xml:space="preserve">The applicant or recipient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notify</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in writing of the name and contact information of the designated representative. Authorization for representation may be withdrawn at any time by giving written notice of the withdrawal to</w:t>
      </w:r>
      <w:r w:rsidR="007F31DC">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w:t>
      </w:r>
    </w:p>
    <w:p w14:paraId="0510E408" w14:textId="114D810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(3)</w:t>
      </w:r>
      <w:r w:rsidRPr="008D2C96">
        <w:rPr>
          <w:rFonts w:ascii="Times New Roman" w:eastAsia="Times New Roman" w:hAnsi="Times New Roman" w:cs="Times New Roman"/>
          <w:sz w:val="20"/>
          <w:szCs w:val="20"/>
        </w:rPr>
        <w:tab/>
      </w:r>
      <w:r w:rsidR="00277BDF">
        <w:rPr>
          <w:rFonts w:ascii="Times New Roman" w:eastAsia="Times New Roman" w:hAnsi="Times New Roman" w:cs="Times New Roman"/>
          <w:sz w:val="20"/>
          <w:szCs w:val="20"/>
        </w:rPr>
        <w:t>Each</w:t>
      </w:r>
      <w:r w:rsidR="00277BDF" w:rsidRPr="008D2C96">
        <w:rPr>
          <w:rFonts w:ascii="Times New Roman" w:eastAsia="Times New Roman" w:hAnsi="Times New Roman" w:cs="Times New Roman"/>
          <w:sz w:val="20"/>
          <w:szCs w:val="20"/>
        </w:rPr>
        <w:t xml:space="preserve"> </w:t>
      </w:r>
      <w:r w:rsidR="00277BDF">
        <w:rPr>
          <w:rFonts w:ascii="Times New Roman" w:eastAsia="Times New Roman" w:hAnsi="Times New Roman" w:cs="Times New Roman"/>
          <w:sz w:val="20"/>
          <w:szCs w:val="20"/>
        </w:rPr>
        <w:t>party</w:t>
      </w:r>
      <w:r w:rsidR="00277BDF" w:rsidRPr="008D2C96">
        <w:rPr>
          <w:rFonts w:ascii="Times New Roman" w:eastAsia="Times New Roman" w:hAnsi="Times New Roman" w:cs="Times New Roman"/>
          <w:sz w:val="20"/>
          <w:szCs w:val="20"/>
        </w:rPr>
        <w:t xml:space="preserve"> </w:t>
      </w:r>
      <w:r w:rsidR="00277BDF">
        <w:rPr>
          <w:rFonts w:ascii="Times New Roman" w:eastAsia="Times New Roman" w:hAnsi="Times New Roman" w:cs="Times New Roman"/>
          <w:sz w:val="20"/>
          <w:szCs w:val="20"/>
        </w:rPr>
        <w:t>has</w:t>
      </w:r>
      <w:r w:rsidR="00277BDF" w:rsidRPr="008D2C96">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certain procedural due process rights during the hearing</w:t>
      </w:r>
      <w:r w:rsidR="00277BDF">
        <w:rPr>
          <w:rFonts w:ascii="Times New Roman" w:eastAsia="Times New Roman" w:hAnsi="Times New Roman" w:cs="Times New Roman"/>
          <w:sz w:val="20"/>
          <w:szCs w:val="20"/>
        </w:rPr>
        <w:t>, and may</w:t>
      </w:r>
      <w:r w:rsidRPr="008D2C96">
        <w:rPr>
          <w:rFonts w:ascii="Times New Roman" w:eastAsia="Times New Roman" w:hAnsi="Times New Roman" w:cs="Times New Roman"/>
          <w:sz w:val="20"/>
          <w:szCs w:val="20"/>
        </w:rPr>
        <w:t>:</w:t>
      </w:r>
    </w:p>
    <w:p w14:paraId="7408CCA9" w14:textId="70E1FCF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(a)</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make opening and closing statements;</w:t>
      </w:r>
    </w:p>
    <w:p w14:paraId="10A073B9" w14:textId="12356A3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(b)</w:t>
      </w:r>
      <w:r w:rsidRPr="008D2C96">
        <w:rPr>
          <w:rFonts w:ascii="Times New Roman" w:eastAsia="Times New Roman" w:hAnsi="Times New Roman" w:cs="Times New Roman"/>
          <w:sz w:val="20"/>
          <w:szCs w:val="20"/>
        </w:rPr>
        <w:tab/>
        <w:t>call and examine witnesses and introduce exhibits;</w:t>
      </w:r>
    </w:p>
    <w:p w14:paraId="76842B4A" w14:textId="3E4C74C1"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(c)</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cross-examine witnesses;</w:t>
      </w:r>
    </w:p>
    <w:p w14:paraId="477DA0BB" w14:textId="4CF7F246"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(d)</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re-direct their witnesses following cross-examination;</w:t>
      </w:r>
    </w:p>
    <w:p w14:paraId="398C00AC" w14:textId="485FC47C"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(e)</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impeach any witness; and</w:t>
      </w:r>
    </w:p>
    <w:p w14:paraId="4B029F0D" w14:textId="67C8BB10"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(f)</w:t>
      </w:r>
      <w:r w:rsidRPr="008D2C96">
        <w:rPr>
          <w:rFonts w:ascii="Times New Roman" w:eastAsia="Times New Roman" w:hAnsi="Times New Roman" w:cs="Times New Roman"/>
          <w:sz w:val="20"/>
          <w:szCs w:val="20"/>
        </w:rPr>
        <w:tab/>
        <w:t>rebut any relevant witness.</w:t>
      </w:r>
    </w:p>
    <w:p w14:paraId="3E9C8406" w14:textId="72B5B9A6" w:rsidR="008D2C96" w:rsidRPr="00B84742"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w:t>
      </w:r>
      <w:r w:rsidRPr="00B84742">
        <w:rPr>
          <w:rFonts w:ascii="Times New Roman" w:eastAsia="Times New Roman" w:hAnsi="Times New Roman" w:cs="Times New Roman"/>
          <w:b/>
          <w:bCs/>
          <w:sz w:val="20"/>
          <w:szCs w:val="20"/>
        </w:rPr>
        <w:t>4)</w:t>
      </w:r>
      <w:r w:rsidRPr="00B84742">
        <w:rPr>
          <w:rFonts w:ascii="Times New Roman" w:eastAsia="Times New Roman" w:hAnsi="Times New Roman" w:cs="Times New Roman"/>
          <w:sz w:val="20"/>
          <w:szCs w:val="20"/>
        </w:rPr>
        <w:tab/>
        <w:t xml:space="preserve">Oral evidence </w:t>
      </w:r>
      <w:r w:rsidR="00277BDF" w:rsidRPr="00B84742">
        <w:rPr>
          <w:rFonts w:ascii="Times New Roman" w:eastAsia="Times New Roman" w:hAnsi="Times New Roman" w:cs="Times New Roman"/>
          <w:sz w:val="20"/>
          <w:szCs w:val="20"/>
        </w:rPr>
        <w:t xml:space="preserve">shall be </w:t>
      </w:r>
      <w:r w:rsidRPr="00B84742">
        <w:rPr>
          <w:rFonts w:ascii="Times New Roman" w:eastAsia="Times New Roman" w:hAnsi="Times New Roman" w:cs="Times New Roman"/>
          <w:sz w:val="20"/>
          <w:szCs w:val="20"/>
        </w:rPr>
        <w:t>taken only under oath or affirmation</w:t>
      </w:r>
      <w:r w:rsidR="00742014" w:rsidRPr="00B84742">
        <w:rPr>
          <w:rFonts w:ascii="Times New Roman" w:eastAsia="Times New Roman" w:hAnsi="Times New Roman" w:cs="Times New Roman"/>
          <w:sz w:val="20"/>
          <w:szCs w:val="20"/>
        </w:rPr>
        <w:t>.</w:t>
      </w:r>
    </w:p>
    <w:p w14:paraId="1581ACE7" w14:textId="1D0C01F1" w:rsidR="008D2C96" w:rsidRPr="00B84742"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bookmarkStart w:id="1" w:name="_Hlk170207771"/>
      <w:r w:rsidRPr="00B84742">
        <w:rPr>
          <w:rFonts w:ascii="Times New Roman" w:eastAsia="Times New Roman" w:hAnsi="Times New Roman" w:cs="Times New Roman"/>
          <w:b/>
          <w:bCs/>
          <w:sz w:val="20"/>
          <w:szCs w:val="20"/>
        </w:rPr>
        <w:t>(5)</w:t>
      </w:r>
      <w:r w:rsidRPr="00B84742">
        <w:rPr>
          <w:rFonts w:ascii="Times New Roman" w:eastAsia="Times New Roman" w:hAnsi="Times New Roman" w:cs="Times New Roman"/>
          <w:sz w:val="20"/>
          <w:szCs w:val="20"/>
        </w:rPr>
        <w:tab/>
        <w:t>The order of presentation for hearings is as follows</w:t>
      </w:r>
      <w:r w:rsidR="00742014" w:rsidRPr="00B84742">
        <w:rPr>
          <w:rFonts w:ascii="Times New Roman" w:eastAsia="Times New Roman" w:hAnsi="Times New Roman" w:cs="Times New Roman"/>
          <w:sz w:val="20"/>
          <w:szCs w:val="20"/>
        </w:rPr>
        <w:t>:</w:t>
      </w:r>
    </w:p>
    <w:p w14:paraId="2AD2E1C7" w14:textId="034E9024" w:rsidR="008D2C96" w:rsidRPr="00B84742"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(a)</w:t>
      </w:r>
      <w:r w:rsidRPr="00B84742">
        <w:rPr>
          <w:rFonts w:ascii="Times New Roman" w:eastAsia="Times New Roman" w:hAnsi="Times New Roman" w:cs="Times New Roman"/>
          <w:sz w:val="20"/>
          <w:szCs w:val="20"/>
        </w:rPr>
        <w:tab/>
      </w:r>
      <w:r w:rsidR="00277BDF" w:rsidRPr="00B84742">
        <w:rPr>
          <w:rFonts w:ascii="Times New Roman" w:eastAsia="Times New Roman" w:hAnsi="Times New Roman" w:cs="Times New Roman"/>
          <w:sz w:val="20"/>
          <w:szCs w:val="20"/>
        </w:rPr>
        <w:t xml:space="preserve">opening </w:t>
      </w:r>
      <w:r w:rsidRPr="00B84742">
        <w:rPr>
          <w:rFonts w:ascii="Times New Roman" w:eastAsia="Times New Roman" w:hAnsi="Times New Roman" w:cs="Times New Roman"/>
          <w:sz w:val="20"/>
          <w:szCs w:val="20"/>
        </w:rPr>
        <w:t>of proceedings and disposition of preliminary and pending matters of the hearing officer;</w:t>
      </w:r>
    </w:p>
    <w:p w14:paraId="7926E46F" w14:textId="0FE55930" w:rsidR="008D2C96" w:rsidRPr="00946248"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ab/>
      </w:r>
      <w:r w:rsidRPr="00946248">
        <w:rPr>
          <w:rFonts w:ascii="Times New Roman" w:eastAsia="Times New Roman" w:hAnsi="Times New Roman" w:cs="Times New Roman"/>
          <w:b/>
          <w:bCs/>
          <w:sz w:val="20"/>
          <w:szCs w:val="20"/>
        </w:rPr>
        <w:t>(b)</w:t>
      </w:r>
      <w:r w:rsidRPr="00946248">
        <w:rPr>
          <w:rFonts w:ascii="Times New Roman" w:eastAsia="Times New Roman" w:hAnsi="Times New Roman" w:cs="Times New Roman"/>
          <w:b/>
          <w:bCs/>
          <w:sz w:val="20"/>
          <w:szCs w:val="20"/>
        </w:rPr>
        <w:tab/>
      </w:r>
      <w:r w:rsidR="00881ABE" w:rsidRPr="00946248">
        <w:rPr>
          <w:rFonts w:ascii="Times New Roman" w:eastAsia="Times New Roman" w:hAnsi="Times New Roman" w:cs="Times New Roman"/>
          <w:sz w:val="20"/>
          <w:szCs w:val="20"/>
        </w:rPr>
        <w:t xml:space="preserve">if the hearing officer requires, </w:t>
      </w:r>
      <w:r w:rsidR="005B7ADC" w:rsidRPr="00946248">
        <w:rPr>
          <w:rFonts w:ascii="Times New Roman" w:eastAsia="Times New Roman" w:hAnsi="Times New Roman" w:cs="Times New Roman"/>
          <w:sz w:val="20"/>
          <w:szCs w:val="20"/>
        </w:rPr>
        <w:t>the applicant or recipient</w:t>
      </w:r>
      <w:r w:rsidR="00881ABE" w:rsidRPr="00946248">
        <w:rPr>
          <w:rFonts w:ascii="Times New Roman" w:eastAsia="Times New Roman" w:hAnsi="Times New Roman" w:cs="Times New Roman"/>
          <w:sz w:val="20"/>
          <w:szCs w:val="20"/>
        </w:rPr>
        <w:t xml:space="preserve"> shall submit oral opening statements; otherwise, parties may submit oral opening statements voluntarily;</w:t>
      </w:r>
      <w:bookmarkStart w:id="2" w:name="_Hlk169855899"/>
    </w:p>
    <w:p w14:paraId="5936A18A" w14:textId="63B412D0" w:rsidR="005B7ADC" w:rsidRPr="00B84742" w:rsidRDefault="005B7ADC" w:rsidP="008D2C96">
      <w:pPr>
        <w:spacing w:after="0" w:line="240" w:lineRule="auto"/>
        <w:rPr>
          <w:rFonts w:ascii="Times New Roman" w:eastAsia="Times New Roman" w:hAnsi="Times New Roman" w:cs="Times New Roman"/>
          <w:sz w:val="20"/>
          <w:szCs w:val="20"/>
        </w:rPr>
      </w:pPr>
      <w:r w:rsidRPr="00946248">
        <w:rPr>
          <w:rFonts w:ascii="Times New Roman" w:eastAsia="Times New Roman" w:hAnsi="Times New Roman" w:cs="Times New Roman"/>
          <w:sz w:val="20"/>
          <w:szCs w:val="20"/>
        </w:rPr>
        <w:tab/>
      </w:r>
      <w:r w:rsidRPr="00946248">
        <w:rPr>
          <w:rFonts w:ascii="Times New Roman" w:eastAsia="Times New Roman" w:hAnsi="Times New Roman" w:cs="Times New Roman"/>
          <w:sz w:val="20"/>
          <w:szCs w:val="20"/>
        </w:rPr>
        <w:tab/>
      </w:r>
      <w:r w:rsidRPr="00946248">
        <w:rPr>
          <w:rFonts w:ascii="Times New Roman" w:eastAsia="Times New Roman" w:hAnsi="Times New Roman" w:cs="Times New Roman"/>
          <w:sz w:val="20"/>
          <w:szCs w:val="20"/>
        </w:rPr>
        <w:tab/>
      </w:r>
      <w:r w:rsidRPr="00946248">
        <w:rPr>
          <w:rFonts w:ascii="Times New Roman" w:eastAsia="Times New Roman" w:hAnsi="Times New Roman" w:cs="Times New Roman"/>
          <w:b/>
          <w:bCs/>
          <w:sz w:val="20"/>
          <w:szCs w:val="20"/>
        </w:rPr>
        <w:t>(c)</w:t>
      </w:r>
      <w:r w:rsidRPr="00946248">
        <w:rPr>
          <w:rFonts w:ascii="Times New Roman" w:eastAsia="Times New Roman" w:hAnsi="Times New Roman" w:cs="Times New Roman"/>
          <w:b/>
          <w:bCs/>
          <w:sz w:val="20"/>
          <w:szCs w:val="20"/>
        </w:rPr>
        <w:tab/>
      </w:r>
      <w:r w:rsidRPr="00946248">
        <w:rPr>
          <w:rFonts w:ascii="Times New Roman" w:eastAsia="Times New Roman" w:hAnsi="Times New Roman" w:cs="Times New Roman"/>
          <w:sz w:val="20"/>
          <w:szCs w:val="20"/>
        </w:rPr>
        <w:t>if the hearing officer requires, the NMDVR shall submit oral opening statements; otherwise, parties may submit oral opening statements voluntarily;</w:t>
      </w:r>
    </w:p>
    <w:bookmarkEnd w:id="2"/>
    <w:p w14:paraId="64165DCC" w14:textId="6EF7C723" w:rsidR="008D2C96" w:rsidRPr="00B84742"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(d)</w:t>
      </w:r>
      <w:r w:rsidRPr="00B84742">
        <w:rPr>
          <w:rFonts w:ascii="Times New Roman" w:eastAsia="Times New Roman" w:hAnsi="Times New Roman" w:cs="Times New Roman"/>
          <w:sz w:val="20"/>
          <w:szCs w:val="20"/>
        </w:rPr>
        <w:tab/>
      </w:r>
      <w:r w:rsidR="00277BDF" w:rsidRPr="00B84742">
        <w:rPr>
          <w:rFonts w:ascii="Times New Roman" w:eastAsia="Times New Roman" w:hAnsi="Times New Roman" w:cs="Times New Roman"/>
          <w:sz w:val="20"/>
          <w:szCs w:val="20"/>
        </w:rPr>
        <w:t xml:space="preserve">applicant's </w:t>
      </w:r>
      <w:r w:rsidRPr="00B84742">
        <w:rPr>
          <w:rFonts w:ascii="Times New Roman" w:eastAsia="Times New Roman" w:hAnsi="Times New Roman" w:cs="Times New Roman"/>
          <w:sz w:val="20"/>
          <w:szCs w:val="20"/>
        </w:rPr>
        <w:t>or recipient's case-in-chief;</w:t>
      </w:r>
    </w:p>
    <w:p w14:paraId="49195578" w14:textId="5EF43EA5" w:rsidR="008D2C96" w:rsidRPr="00B84742"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(e)</w:t>
      </w:r>
      <w:r w:rsidRPr="00B84742">
        <w:rPr>
          <w:rFonts w:ascii="Times New Roman" w:eastAsia="Times New Roman" w:hAnsi="Times New Roman" w:cs="Times New Roman"/>
          <w:sz w:val="20"/>
          <w:szCs w:val="20"/>
        </w:rPr>
        <w:tab/>
      </w:r>
      <w:r w:rsidR="007F31DC" w:rsidRPr="00B84742">
        <w:rPr>
          <w:rFonts w:ascii="Times New Roman" w:eastAsia="Times New Roman" w:hAnsi="Times New Roman" w:cs="Times New Roman"/>
          <w:sz w:val="20"/>
          <w:szCs w:val="20"/>
        </w:rPr>
        <w:t xml:space="preserve">the </w:t>
      </w:r>
      <w:r w:rsidRPr="00B84742">
        <w:rPr>
          <w:rFonts w:ascii="Times New Roman" w:eastAsia="Times New Roman" w:hAnsi="Times New Roman" w:cs="Times New Roman"/>
          <w:sz w:val="20"/>
          <w:szCs w:val="20"/>
        </w:rPr>
        <w:t>NMDVR's case-in-chief;</w:t>
      </w:r>
    </w:p>
    <w:p w14:paraId="6BF0A7D2" w14:textId="2E9834F0" w:rsidR="008D2C96" w:rsidRPr="00B84742"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ab/>
        <w:t>(f)</w:t>
      </w:r>
      <w:r w:rsidRPr="00B84742">
        <w:rPr>
          <w:rFonts w:ascii="Times New Roman" w:eastAsia="Times New Roman" w:hAnsi="Times New Roman" w:cs="Times New Roman"/>
          <w:b/>
          <w:bCs/>
          <w:sz w:val="20"/>
          <w:szCs w:val="20"/>
        </w:rPr>
        <w:tab/>
      </w:r>
      <w:r w:rsidR="00277BDF" w:rsidRPr="00B84742">
        <w:rPr>
          <w:rFonts w:ascii="Times New Roman" w:eastAsia="Times New Roman" w:hAnsi="Times New Roman" w:cs="Times New Roman"/>
          <w:sz w:val="20"/>
          <w:szCs w:val="20"/>
        </w:rPr>
        <w:t xml:space="preserve">applicant's </w:t>
      </w:r>
      <w:r w:rsidRPr="00B84742">
        <w:rPr>
          <w:rFonts w:ascii="Times New Roman" w:eastAsia="Times New Roman" w:hAnsi="Times New Roman" w:cs="Times New Roman"/>
          <w:sz w:val="20"/>
          <w:szCs w:val="20"/>
        </w:rPr>
        <w:t>or recipient's rebuttal;</w:t>
      </w:r>
    </w:p>
    <w:p w14:paraId="0A630B38" w14:textId="53DF2AAE" w:rsidR="008D2C96" w:rsidRPr="00B84742"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ab/>
        <w:t>(g)</w:t>
      </w:r>
      <w:r w:rsidRPr="00B84742">
        <w:rPr>
          <w:rFonts w:ascii="Times New Roman" w:eastAsia="Times New Roman" w:hAnsi="Times New Roman" w:cs="Times New Roman"/>
          <w:sz w:val="20"/>
          <w:szCs w:val="20"/>
        </w:rPr>
        <w:tab/>
      </w:r>
      <w:r w:rsidR="007F31DC" w:rsidRPr="00B84742">
        <w:rPr>
          <w:rFonts w:ascii="Times New Roman" w:eastAsia="Times New Roman" w:hAnsi="Times New Roman" w:cs="Times New Roman"/>
          <w:sz w:val="20"/>
          <w:szCs w:val="20"/>
        </w:rPr>
        <w:t xml:space="preserve">the </w:t>
      </w:r>
      <w:r w:rsidRPr="00B84742">
        <w:rPr>
          <w:rFonts w:ascii="Times New Roman" w:eastAsia="Times New Roman" w:hAnsi="Times New Roman" w:cs="Times New Roman"/>
          <w:sz w:val="20"/>
          <w:szCs w:val="20"/>
        </w:rPr>
        <w:t>NMDVR's rebuttal;</w:t>
      </w:r>
    </w:p>
    <w:p w14:paraId="14B2146D" w14:textId="3493B5EC" w:rsidR="008D2C96" w:rsidRPr="00946248"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946248">
        <w:rPr>
          <w:rFonts w:ascii="Times New Roman" w:eastAsia="Times New Roman" w:hAnsi="Times New Roman" w:cs="Times New Roman"/>
          <w:b/>
          <w:bCs/>
          <w:sz w:val="20"/>
          <w:szCs w:val="20"/>
        </w:rPr>
        <w:t>(h)</w:t>
      </w:r>
      <w:r w:rsidRPr="00946248">
        <w:rPr>
          <w:rFonts w:ascii="Times New Roman" w:eastAsia="Times New Roman" w:hAnsi="Times New Roman" w:cs="Times New Roman"/>
          <w:sz w:val="20"/>
          <w:szCs w:val="20"/>
        </w:rPr>
        <w:tab/>
      </w:r>
      <w:r w:rsidR="005B7ADC" w:rsidRPr="00946248">
        <w:rPr>
          <w:rFonts w:ascii="Times New Roman" w:eastAsia="Times New Roman" w:hAnsi="Times New Roman" w:cs="Times New Roman"/>
          <w:sz w:val="20"/>
          <w:szCs w:val="20"/>
        </w:rPr>
        <w:t>if the hearing officer requires, the applicant or recipient shall submit oral or written closing statements; otherwise, parties may submit oral or written closing statements voluntarily;</w:t>
      </w:r>
    </w:p>
    <w:p w14:paraId="0EC64C1A" w14:textId="6642E299" w:rsidR="008D2C96" w:rsidRPr="00B84742" w:rsidRDefault="008D2C96" w:rsidP="008D2C96">
      <w:pPr>
        <w:spacing w:after="0" w:line="240" w:lineRule="auto"/>
        <w:rPr>
          <w:rFonts w:ascii="Times New Roman" w:eastAsia="Times New Roman" w:hAnsi="Times New Roman" w:cs="Times New Roman"/>
          <w:sz w:val="20"/>
          <w:szCs w:val="20"/>
        </w:rPr>
      </w:pPr>
      <w:r w:rsidRPr="00946248">
        <w:rPr>
          <w:rFonts w:ascii="Times New Roman" w:eastAsia="Times New Roman" w:hAnsi="Times New Roman" w:cs="Times New Roman"/>
          <w:sz w:val="20"/>
          <w:szCs w:val="20"/>
        </w:rPr>
        <w:tab/>
      </w:r>
      <w:r w:rsidRPr="00946248">
        <w:rPr>
          <w:rFonts w:ascii="Times New Roman" w:eastAsia="Times New Roman" w:hAnsi="Times New Roman" w:cs="Times New Roman"/>
          <w:sz w:val="20"/>
          <w:szCs w:val="20"/>
        </w:rPr>
        <w:tab/>
      </w:r>
      <w:r w:rsidRPr="00946248">
        <w:rPr>
          <w:rFonts w:ascii="Times New Roman" w:eastAsia="Times New Roman" w:hAnsi="Times New Roman" w:cs="Times New Roman"/>
          <w:sz w:val="20"/>
          <w:szCs w:val="20"/>
        </w:rPr>
        <w:tab/>
      </w:r>
      <w:r w:rsidRPr="00946248">
        <w:rPr>
          <w:rFonts w:ascii="Times New Roman" w:eastAsia="Times New Roman" w:hAnsi="Times New Roman" w:cs="Times New Roman"/>
          <w:b/>
          <w:bCs/>
          <w:sz w:val="20"/>
          <w:szCs w:val="20"/>
        </w:rPr>
        <w:t>(i)</w:t>
      </w:r>
      <w:r w:rsidRPr="00946248">
        <w:rPr>
          <w:rFonts w:ascii="Times New Roman" w:eastAsia="Times New Roman" w:hAnsi="Times New Roman" w:cs="Times New Roman"/>
          <w:sz w:val="20"/>
          <w:szCs w:val="20"/>
        </w:rPr>
        <w:tab/>
      </w:r>
      <w:r w:rsidR="005B7ADC" w:rsidRPr="00946248">
        <w:rPr>
          <w:rFonts w:ascii="Times New Roman" w:eastAsia="Times New Roman" w:hAnsi="Times New Roman" w:cs="Times New Roman"/>
          <w:sz w:val="20"/>
          <w:szCs w:val="20"/>
        </w:rPr>
        <w:t>if the hearing officer requires, the NMDVR shall submit oral or written closing statements</w:t>
      </w:r>
      <w:r w:rsidRPr="00946248">
        <w:rPr>
          <w:rFonts w:ascii="Times New Roman" w:eastAsia="Times New Roman" w:hAnsi="Times New Roman" w:cs="Times New Roman"/>
          <w:sz w:val="20"/>
          <w:szCs w:val="20"/>
        </w:rPr>
        <w:t>;</w:t>
      </w:r>
      <w:r w:rsidR="005B7ADC" w:rsidRPr="00946248">
        <w:rPr>
          <w:rFonts w:ascii="Times New Roman" w:eastAsia="Times New Roman" w:hAnsi="Times New Roman" w:cs="Times New Roman"/>
          <w:sz w:val="20"/>
          <w:szCs w:val="20"/>
        </w:rPr>
        <w:t xml:space="preserve"> otherwise, parties may submit oral or written closing statements voluntarily;</w:t>
      </w:r>
      <w:r w:rsidRPr="00946248">
        <w:rPr>
          <w:rFonts w:ascii="Times New Roman" w:eastAsia="Times New Roman" w:hAnsi="Times New Roman" w:cs="Times New Roman"/>
          <w:sz w:val="20"/>
          <w:szCs w:val="20"/>
        </w:rPr>
        <w:t xml:space="preserve"> and</w:t>
      </w:r>
    </w:p>
    <w:p w14:paraId="68624541" w14:textId="41265C8C" w:rsidR="008D2C96" w:rsidRPr="008D2C96" w:rsidRDefault="008D2C96" w:rsidP="008D2C96">
      <w:pPr>
        <w:spacing w:after="0" w:line="240" w:lineRule="auto"/>
        <w:rPr>
          <w:rFonts w:ascii="Times New Roman" w:eastAsia="Times New Roman" w:hAnsi="Times New Roman" w:cs="Times New Roman"/>
          <w:sz w:val="20"/>
          <w:szCs w:val="20"/>
        </w:rPr>
      </w:pP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ab/>
        <w:t>(j)</w:t>
      </w:r>
      <w:r w:rsidRPr="00B84742">
        <w:rPr>
          <w:rFonts w:ascii="Times New Roman" w:eastAsia="Times New Roman" w:hAnsi="Times New Roman" w:cs="Times New Roman"/>
          <w:sz w:val="20"/>
          <w:szCs w:val="20"/>
        </w:rPr>
        <w:tab/>
      </w:r>
      <w:r w:rsidR="00277BDF" w:rsidRPr="00B84742">
        <w:rPr>
          <w:rFonts w:ascii="Times New Roman" w:eastAsia="Times New Roman" w:hAnsi="Times New Roman" w:cs="Times New Roman"/>
          <w:sz w:val="20"/>
          <w:szCs w:val="20"/>
        </w:rPr>
        <w:t xml:space="preserve">closing </w:t>
      </w:r>
      <w:r w:rsidRPr="00B84742">
        <w:rPr>
          <w:rFonts w:ascii="Times New Roman" w:eastAsia="Times New Roman" w:hAnsi="Times New Roman" w:cs="Times New Roman"/>
          <w:sz w:val="20"/>
          <w:szCs w:val="20"/>
        </w:rPr>
        <w:t>of the proceedings by the hearing officer.</w:t>
      </w:r>
    </w:p>
    <w:bookmarkEnd w:id="1"/>
    <w:p w14:paraId="1D07B737"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lastRenderedPageBreak/>
        <w:tab/>
      </w:r>
      <w:r w:rsidRPr="008D2C96">
        <w:rPr>
          <w:rFonts w:ascii="Times New Roman" w:eastAsia="Times New Roman" w:hAnsi="Times New Roman" w:cs="Times New Roman"/>
          <w:b/>
          <w:bCs/>
          <w:sz w:val="20"/>
          <w:szCs w:val="20"/>
        </w:rPr>
        <w:t>G.</w:t>
      </w:r>
      <w:r w:rsidRPr="008D2C96">
        <w:rPr>
          <w:rFonts w:ascii="Times New Roman" w:eastAsia="Times New Roman" w:hAnsi="Times New Roman" w:cs="Times New Roman"/>
          <w:b/>
          <w:bCs/>
          <w:sz w:val="20"/>
          <w:szCs w:val="20"/>
        </w:rPr>
        <w:tab/>
        <w:t>Duties of hearing officer</w:t>
      </w:r>
      <w:r w:rsidRPr="008D2C96">
        <w:rPr>
          <w:rFonts w:ascii="Times New Roman" w:eastAsia="Times New Roman" w:hAnsi="Times New Roman" w:cs="Times New Roman"/>
          <w:sz w:val="20"/>
          <w:szCs w:val="20"/>
        </w:rPr>
        <w:t>.  The hearing officer shall:</w:t>
      </w:r>
    </w:p>
    <w:p w14:paraId="4C0C8256" w14:textId="1235F252"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w:t>
      </w:r>
      <w:r w:rsidRPr="0051312B">
        <w:rPr>
          <w:rFonts w:ascii="Times New Roman" w:eastAsia="Times New Roman" w:hAnsi="Times New Roman" w:cs="Times New Roman"/>
          <w:b/>
          <w:bCs/>
          <w:sz w:val="20"/>
          <w:szCs w:val="20"/>
        </w:rPr>
        <w:tab/>
      </w:r>
      <w:r w:rsidR="00277BDF">
        <w:rPr>
          <w:rFonts w:ascii="Times New Roman" w:eastAsia="Times New Roman" w:hAnsi="Times New Roman" w:cs="Times New Roman"/>
          <w:sz w:val="20"/>
          <w:szCs w:val="20"/>
        </w:rPr>
        <w:t>c</w:t>
      </w:r>
      <w:r w:rsidR="00277BDF" w:rsidRPr="008D2C96">
        <w:rPr>
          <w:rFonts w:ascii="Times New Roman" w:eastAsia="Times New Roman" w:hAnsi="Times New Roman" w:cs="Times New Roman"/>
          <w:sz w:val="20"/>
          <w:szCs w:val="20"/>
        </w:rPr>
        <w:t xml:space="preserve">onduct </w:t>
      </w:r>
      <w:r w:rsidRPr="008D2C96">
        <w:rPr>
          <w:rFonts w:ascii="Times New Roman" w:eastAsia="Times New Roman" w:hAnsi="Times New Roman" w:cs="Times New Roman"/>
          <w:sz w:val="20"/>
          <w:szCs w:val="20"/>
        </w:rPr>
        <w:t>a pre-hearing conference no later than 10 calendar days prior to the scheduled fair hearing date, unless extended by agreement of both parties</w:t>
      </w:r>
      <w:r w:rsidR="00277BDF">
        <w:rPr>
          <w:rFonts w:ascii="Times New Roman" w:eastAsia="Times New Roman" w:hAnsi="Times New Roman" w:cs="Times New Roman"/>
          <w:sz w:val="20"/>
          <w:szCs w:val="20"/>
        </w:rPr>
        <w:t>,</w:t>
      </w:r>
      <w:r w:rsidRPr="008D2C96">
        <w:rPr>
          <w:rFonts w:ascii="Times New Roman" w:eastAsia="Times New Roman" w:hAnsi="Times New Roman" w:cs="Times New Roman"/>
          <w:sz w:val="20"/>
          <w:szCs w:val="20"/>
        </w:rPr>
        <w:t xml:space="preserve"> </w:t>
      </w:r>
      <w:proofErr w:type="gramStart"/>
      <w:r w:rsidRPr="008D2C96">
        <w:rPr>
          <w:rFonts w:ascii="Times New Roman" w:eastAsia="Times New Roman" w:hAnsi="Times New Roman" w:cs="Times New Roman"/>
          <w:sz w:val="20"/>
          <w:szCs w:val="20"/>
        </w:rPr>
        <w:t>or</w:t>
      </w:r>
      <w:proofErr w:type="gramEnd"/>
      <w:r w:rsidRPr="008D2C96">
        <w:rPr>
          <w:rFonts w:ascii="Times New Roman" w:eastAsia="Times New Roman" w:hAnsi="Times New Roman" w:cs="Times New Roman"/>
          <w:sz w:val="20"/>
          <w:szCs w:val="20"/>
        </w:rPr>
        <w:t xml:space="preserve"> for good cause shown.</w:t>
      </w:r>
    </w:p>
    <w:p w14:paraId="16F0F06A" w14:textId="00952FB4"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(2)</w:t>
      </w:r>
      <w:r w:rsidRPr="008D2C96">
        <w:rPr>
          <w:rFonts w:ascii="Times New Roman" w:eastAsia="Times New Roman" w:hAnsi="Times New Roman" w:cs="Times New Roman"/>
          <w:sz w:val="20"/>
          <w:szCs w:val="20"/>
        </w:rPr>
        <w:tab/>
      </w:r>
      <w:r w:rsidR="00277BDF">
        <w:rPr>
          <w:rFonts w:ascii="Times New Roman" w:eastAsia="Times New Roman" w:hAnsi="Times New Roman" w:cs="Times New Roman"/>
          <w:sz w:val="20"/>
          <w:szCs w:val="20"/>
        </w:rPr>
        <w:t>a</w:t>
      </w:r>
      <w:r w:rsidR="00277BDF" w:rsidRPr="008D2C96">
        <w:rPr>
          <w:rFonts w:ascii="Times New Roman" w:eastAsia="Times New Roman" w:hAnsi="Times New Roman" w:cs="Times New Roman"/>
          <w:sz w:val="20"/>
          <w:szCs w:val="20"/>
        </w:rPr>
        <w:t xml:space="preserve">dminister </w:t>
      </w:r>
      <w:r w:rsidRPr="008D2C96">
        <w:rPr>
          <w:rFonts w:ascii="Times New Roman" w:eastAsia="Times New Roman" w:hAnsi="Times New Roman" w:cs="Times New Roman"/>
          <w:sz w:val="20"/>
          <w:szCs w:val="20"/>
        </w:rPr>
        <w:t>an oath or affirmation to all witnesses before testimony is given.</w:t>
      </w:r>
    </w:p>
    <w:p w14:paraId="3443DDD0" w14:textId="45EA3C00"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(3)</w:t>
      </w:r>
      <w:r w:rsidRPr="0051312B">
        <w:rPr>
          <w:rFonts w:ascii="Times New Roman" w:eastAsia="Times New Roman" w:hAnsi="Times New Roman" w:cs="Times New Roman"/>
          <w:b/>
          <w:bCs/>
          <w:sz w:val="20"/>
          <w:szCs w:val="20"/>
        </w:rPr>
        <w:tab/>
      </w:r>
      <w:r w:rsidR="00277BDF">
        <w:rPr>
          <w:rFonts w:ascii="Times New Roman" w:eastAsia="Times New Roman" w:hAnsi="Times New Roman" w:cs="Times New Roman"/>
          <w:sz w:val="20"/>
          <w:szCs w:val="20"/>
        </w:rPr>
        <w:t>r</w:t>
      </w:r>
      <w:r w:rsidR="00277BDF" w:rsidRPr="008D2C96">
        <w:rPr>
          <w:rFonts w:ascii="Times New Roman" w:eastAsia="Times New Roman" w:hAnsi="Times New Roman" w:cs="Times New Roman"/>
          <w:sz w:val="20"/>
          <w:szCs w:val="20"/>
        </w:rPr>
        <w:t xml:space="preserve">egulate </w:t>
      </w:r>
      <w:r w:rsidRPr="008D2C96">
        <w:rPr>
          <w:rFonts w:ascii="Times New Roman" w:eastAsia="Times New Roman" w:hAnsi="Times New Roman" w:cs="Times New Roman"/>
          <w:sz w:val="20"/>
          <w:szCs w:val="20"/>
        </w:rPr>
        <w:t>the course and conduct of the hearing.</w:t>
      </w:r>
    </w:p>
    <w:p w14:paraId="2AA13D18" w14:textId="7644ADF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(4)</w:t>
      </w:r>
      <w:r w:rsidRPr="008D2C96">
        <w:rPr>
          <w:rFonts w:ascii="Times New Roman" w:eastAsia="Times New Roman" w:hAnsi="Times New Roman" w:cs="Times New Roman"/>
          <w:sz w:val="20"/>
          <w:szCs w:val="20"/>
        </w:rPr>
        <w:tab/>
      </w:r>
      <w:r w:rsidR="00277BDF">
        <w:rPr>
          <w:rFonts w:ascii="Times New Roman" w:eastAsia="Times New Roman" w:hAnsi="Times New Roman" w:cs="Times New Roman"/>
          <w:sz w:val="20"/>
          <w:szCs w:val="20"/>
        </w:rPr>
        <w:t>m</w:t>
      </w:r>
      <w:r w:rsidR="00277BDF" w:rsidRPr="008D2C96">
        <w:rPr>
          <w:rFonts w:ascii="Times New Roman" w:eastAsia="Times New Roman" w:hAnsi="Times New Roman" w:cs="Times New Roman"/>
          <w:sz w:val="20"/>
          <w:szCs w:val="20"/>
        </w:rPr>
        <w:t xml:space="preserve">aintain </w:t>
      </w:r>
      <w:r w:rsidRPr="008D2C96">
        <w:rPr>
          <w:rFonts w:ascii="Times New Roman" w:eastAsia="Times New Roman" w:hAnsi="Times New Roman" w:cs="Times New Roman"/>
          <w:sz w:val="20"/>
          <w:szCs w:val="20"/>
        </w:rPr>
        <w:t>decorum during the hearing.</w:t>
      </w:r>
    </w:p>
    <w:p w14:paraId="06B194F8" w14:textId="6C6C949E"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(5)</w:t>
      </w:r>
      <w:r w:rsidRPr="0051312B">
        <w:rPr>
          <w:rFonts w:ascii="Times New Roman" w:eastAsia="Times New Roman" w:hAnsi="Times New Roman" w:cs="Times New Roman"/>
          <w:b/>
          <w:bCs/>
          <w:sz w:val="20"/>
          <w:szCs w:val="20"/>
        </w:rPr>
        <w:tab/>
      </w:r>
      <w:proofErr w:type="gramStart"/>
      <w:r w:rsidR="00277BDF">
        <w:rPr>
          <w:rFonts w:ascii="Times New Roman" w:eastAsia="Times New Roman" w:hAnsi="Times New Roman" w:cs="Times New Roman"/>
          <w:sz w:val="20"/>
          <w:szCs w:val="20"/>
        </w:rPr>
        <w:t>a</w:t>
      </w:r>
      <w:r w:rsidR="00277BDF" w:rsidRPr="008D2C96">
        <w:rPr>
          <w:rFonts w:ascii="Times New Roman" w:eastAsia="Times New Roman" w:hAnsi="Times New Roman" w:cs="Times New Roman"/>
          <w:sz w:val="20"/>
          <w:szCs w:val="20"/>
        </w:rPr>
        <w:t>ssure</w:t>
      </w:r>
      <w:proofErr w:type="gramEnd"/>
      <w:r w:rsidR="00277BDF" w:rsidRPr="008D2C96">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that all properly raised and relevant issues are considered.</w:t>
      </w:r>
    </w:p>
    <w:p w14:paraId="65AC9A00" w14:textId="6362A1B9"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(6)</w:t>
      </w:r>
      <w:r w:rsidRPr="008D2C96">
        <w:rPr>
          <w:rFonts w:ascii="Times New Roman" w:eastAsia="Times New Roman" w:hAnsi="Times New Roman" w:cs="Times New Roman"/>
          <w:sz w:val="20"/>
          <w:szCs w:val="20"/>
        </w:rPr>
        <w:tab/>
      </w:r>
      <w:r w:rsidR="00277BDF">
        <w:rPr>
          <w:rFonts w:ascii="Times New Roman" w:eastAsia="Times New Roman" w:hAnsi="Times New Roman" w:cs="Times New Roman"/>
          <w:sz w:val="20"/>
          <w:szCs w:val="20"/>
        </w:rPr>
        <w:t>ma</w:t>
      </w:r>
      <w:r w:rsidR="00277BDF" w:rsidRPr="008D2C96">
        <w:rPr>
          <w:rFonts w:ascii="Times New Roman" w:eastAsia="Times New Roman" w:hAnsi="Times New Roman" w:cs="Times New Roman"/>
          <w:sz w:val="20"/>
          <w:szCs w:val="20"/>
        </w:rPr>
        <w:t xml:space="preserve">ke </w:t>
      </w:r>
      <w:r w:rsidRPr="008D2C96">
        <w:rPr>
          <w:rFonts w:ascii="Times New Roman" w:eastAsia="Times New Roman" w:hAnsi="Times New Roman" w:cs="Times New Roman"/>
          <w:sz w:val="20"/>
          <w:szCs w:val="20"/>
        </w:rPr>
        <w:t>rulings on the introduction of testimony and other evidence. The formal Rules of Evidence and Rules of Civil Procedure do not apply but may lend guidance to the hearing officer when making rulings.</w:t>
      </w:r>
    </w:p>
    <w:p w14:paraId="299CDCC6" w14:textId="6F2CB8A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(7)</w:t>
      </w:r>
      <w:r w:rsidRPr="0051312B">
        <w:rPr>
          <w:rFonts w:ascii="Times New Roman" w:eastAsia="Times New Roman" w:hAnsi="Times New Roman" w:cs="Times New Roman"/>
          <w:b/>
          <w:bCs/>
          <w:sz w:val="20"/>
          <w:szCs w:val="20"/>
        </w:rPr>
        <w:tab/>
      </w:r>
      <w:r w:rsidR="00277BDF">
        <w:rPr>
          <w:rFonts w:ascii="Times New Roman" w:eastAsia="Times New Roman" w:hAnsi="Times New Roman" w:cs="Times New Roman"/>
          <w:sz w:val="20"/>
          <w:szCs w:val="20"/>
        </w:rPr>
        <w:t>r</w:t>
      </w:r>
      <w:r w:rsidR="00277BDF" w:rsidRPr="008D2C96">
        <w:rPr>
          <w:rFonts w:ascii="Times New Roman" w:eastAsia="Times New Roman" w:hAnsi="Times New Roman" w:cs="Times New Roman"/>
          <w:sz w:val="20"/>
          <w:szCs w:val="20"/>
        </w:rPr>
        <w:t xml:space="preserve">equest </w:t>
      </w:r>
      <w:r w:rsidRPr="008D2C96">
        <w:rPr>
          <w:rFonts w:ascii="Times New Roman" w:eastAsia="Times New Roman" w:hAnsi="Times New Roman" w:cs="Times New Roman"/>
          <w:sz w:val="20"/>
          <w:szCs w:val="20"/>
        </w:rPr>
        <w:t>post-hearing statements or documentation from both parties if needed.</w:t>
      </w:r>
    </w:p>
    <w:p w14:paraId="01CE6B8E" w14:textId="66EE5F2D"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(8)</w:t>
      </w:r>
      <w:r w:rsidRPr="0051312B">
        <w:rPr>
          <w:rFonts w:ascii="Times New Roman" w:eastAsia="Times New Roman" w:hAnsi="Times New Roman" w:cs="Times New Roman"/>
          <w:sz w:val="20"/>
          <w:szCs w:val="20"/>
        </w:rPr>
        <w:tab/>
      </w:r>
      <w:r w:rsidR="00277BDF">
        <w:rPr>
          <w:rFonts w:ascii="Times New Roman" w:eastAsia="Times New Roman" w:hAnsi="Times New Roman" w:cs="Times New Roman"/>
          <w:sz w:val="20"/>
          <w:szCs w:val="20"/>
        </w:rPr>
        <w:t>e</w:t>
      </w:r>
      <w:r w:rsidR="00277BDF" w:rsidRPr="008D2C96">
        <w:rPr>
          <w:rFonts w:ascii="Times New Roman" w:eastAsia="Times New Roman" w:hAnsi="Times New Roman" w:cs="Times New Roman"/>
          <w:sz w:val="20"/>
          <w:szCs w:val="20"/>
        </w:rPr>
        <w:t xml:space="preserve">nsure </w:t>
      </w:r>
      <w:r w:rsidRPr="008D2C96">
        <w:rPr>
          <w:rFonts w:ascii="Times New Roman" w:eastAsia="Times New Roman" w:hAnsi="Times New Roman" w:cs="Times New Roman"/>
          <w:sz w:val="20"/>
          <w:szCs w:val="20"/>
        </w:rPr>
        <w:t>that all pre-hearing and hearing proceedings are properly recorded.</w:t>
      </w:r>
    </w:p>
    <w:p w14:paraId="6700CEF8" w14:textId="4A6730DE"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(9)</w:t>
      </w:r>
      <w:r w:rsidRPr="008D2C96">
        <w:rPr>
          <w:rFonts w:ascii="Times New Roman" w:eastAsia="Times New Roman" w:hAnsi="Times New Roman" w:cs="Times New Roman"/>
          <w:sz w:val="20"/>
          <w:szCs w:val="20"/>
        </w:rPr>
        <w:tab/>
      </w:r>
      <w:r w:rsidR="00277BDF">
        <w:rPr>
          <w:rFonts w:ascii="Times New Roman" w:eastAsia="Times New Roman" w:hAnsi="Times New Roman" w:cs="Times New Roman"/>
          <w:sz w:val="20"/>
          <w:szCs w:val="20"/>
        </w:rPr>
        <w:t>c</w:t>
      </w:r>
      <w:r w:rsidR="00277BDF" w:rsidRPr="008D2C96">
        <w:rPr>
          <w:rFonts w:ascii="Times New Roman" w:eastAsia="Times New Roman" w:hAnsi="Times New Roman" w:cs="Times New Roman"/>
          <w:sz w:val="20"/>
          <w:szCs w:val="20"/>
        </w:rPr>
        <w:t xml:space="preserve">reate </w:t>
      </w:r>
      <w:r w:rsidRPr="008D2C96">
        <w:rPr>
          <w:rFonts w:ascii="Times New Roman" w:eastAsia="Times New Roman" w:hAnsi="Times New Roman" w:cs="Times New Roman"/>
          <w:sz w:val="20"/>
          <w:szCs w:val="20"/>
        </w:rPr>
        <w:t xml:space="preserve">the record on appeal of the case which </w:t>
      </w:r>
      <w:r w:rsidR="00277BDF">
        <w:rPr>
          <w:rFonts w:ascii="Times New Roman" w:eastAsia="Times New Roman" w:hAnsi="Times New Roman" w:cs="Times New Roman"/>
          <w:sz w:val="20"/>
          <w:szCs w:val="20"/>
        </w:rPr>
        <w:t xml:space="preserve">shall </w:t>
      </w:r>
      <w:r w:rsidRPr="008D2C96">
        <w:rPr>
          <w:rFonts w:ascii="Times New Roman" w:eastAsia="Times New Roman" w:hAnsi="Times New Roman" w:cs="Times New Roman"/>
          <w:sz w:val="20"/>
          <w:szCs w:val="20"/>
        </w:rPr>
        <w:t>include, but not</w:t>
      </w:r>
      <w:r w:rsidR="00277BDF">
        <w:rPr>
          <w:rFonts w:ascii="Times New Roman" w:eastAsia="Times New Roman" w:hAnsi="Times New Roman" w:cs="Times New Roman"/>
          <w:sz w:val="20"/>
          <w:szCs w:val="20"/>
        </w:rPr>
        <w:t xml:space="preserve"> be</w:t>
      </w:r>
      <w:r w:rsidRPr="008D2C96">
        <w:rPr>
          <w:rFonts w:ascii="Times New Roman" w:eastAsia="Times New Roman" w:hAnsi="Times New Roman" w:cs="Times New Roman"/>
          <w:sz w:val="20"/>
          <w:szCs w:val="20"/>
        </w:rPr>
        <w:t xml:space="preserve"> limited to;</w:t>
      </w:r>
    </w:p>
    <w:p w14:paraId="2510FCA1" w14:textId="0CBD522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(a)</w:t>
      </w:r>
      <w:r w:rsidRPr="0051312B">
        <w:rPr>
          <w:rFonts w:ascii="Times New Roman" w:eastAsia="Times New Roman" w:hAnsi="Times New Roman" w:cs="Times New Roman"/>
          <w:b/>
          <w:bCs/>
          <w:sz w:val="20"/>
          <w:szCs w:val="20"/>
        </w:rPr>
        <w:tab/>
      </w:r>
      <w:r w:rsidR="00277BDF">
        <w:rPr>
          <w:rFonts w:ascii="Times New Roman" w:eastAsia="Times New Roman" w:hAnsi="Times New Roman" w:cs="Times New Roman"/>
          <w:sz w:val="20"/>
          <w:szCs w:val="20"/>
        </w:rPr>
        <w:t>t</w:t>
      </w:r>
      <w:r w:rsidR="00277BDF"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recordings of the pre-hearing and hearing proceedings;</w:t>
      </w:r>
    </w:p>
    <w:p w14:paraId="17B872A0"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(b)</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all exhibits admitted into the record;</w:t>
      </w:r>
    </w:p>
    <w:p w14:paraId="1A121834"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(c)</w:t>
      </w:r>
      <w:r w:rsidRPr="0051312B">
        <w:rPr>
          <w:rFonts w:ascii="Times New Roman" w:eastAsia="Times New Roman" w:hAnsi="Times New Roman" w:cs="Times New Roman"/>
          <w:b/>
          <w:bCs/>
          <w:sz w:val="20"/>
          <w:szCs w:val="20"/>
        </w:rPr>
        <w:tab/>
      </w:r>
      <w:r w:rsidRPr="008D2C96">
        <w:rPr>
          <w:rFonts w:ascii="Times New Roman" w:eastAsia="Times New Roman" w:hAnsi="Times New Roman" w:cs="Times New Roman"/>
          <w:sz w:val="20"/>
          <w:szCs w:val="20"/>
        </w:rPr>
        <w:t>all pleadings made by the parties;</w:t>
      </w:r>
    </w:p>
    <w:p w14:paraId="43373F95"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(d)</w:t>
      </w:r>
      <w:r w:rsidRPr="008D2C96">
        <w:rPr>
          <w:rFonts w:ascii="Times New Roman" w:eastAsia="Times New Roman" w:hAnsi="Times New Roman" w:cs="Times New Roman"/>
          <w:sz w:val="20"/>
          <w:szCs w:val="20"/>
        </w:rPr>
        <w:tab/>
        <w:t xml:space="preserve">all correspondence related to the pre-hearing(s) and hearing(s) by the parties and the hearing officer, and </w:t>
      </w:r>
    </w:p>
    <w:p w14:paraId="398F15EA" w14:textId="77777777"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(e)</w:t>
      </w:r>
      <w:r w:rsidRPr="0051312B">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the final written decision.</w:t>
      </w:r>
    </w:p>
    <w:p w14:paraId="4148833B" w14:textId="42116F52"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(10)</w:t>
      </w:r>
      <w:r w:rsidRPr="0051312B">
        <w:rPr>
          <w:rFonts w:ascii="Times New Roman" w:eastAsia="Times New Roman" w:hAnsi="Times New Roman" w:cs="Times New Roman"/>
          <w:b/>
          <w:bCs/>
          <w:sz w:val="20"/>
          <w:szCs w:val="20"/>
        </w:rPr>
        <w:tab/>
      </w:r>
      <w:r w:rsidR="004969FC">
        <w:rPr>
          <w:rFonts w:ascii="Times New Roman" w:eastAsia="Times New Roman" w:hAnsi="Times New Roman" w:cs="Times New Roman"/>
          <w:sz w:val="20"/>
          <w:szCs w:val="20"/>
        </w:rPr>
        <w:t>r</w:t>
      </w:r>
      <w:r w:rsidR="004969FC" w:rsidRPr="008D2C96">
        <w:rPr>
          <w:rFonts w:ascii="Times New Roman" w:eastAsia="Times New Roman" w:hAnsi="Times New Roman" w:cs="Times New Roman"/>
          <w:sz w:val="20"/>
          <w:szCs w:val="20"/>
        </w:rPr>
        <w:t xml:space="preserve">eview </w:t>
      </w:r>
      <w:r w:rsidRPr="008D2C96">
        <w:rPr>
          <w:rFonts w:ascii="Times New Roman" w:eastAsia="Times New Roman" w:hAnsi="Times New Roman" w:cs="Times New Roman"/>
          <w:sz w:val="20"/>
          <w:szCs w:val="20"/>
        </w:rPr>
        <w:t xml:space="preserve">the evidence and testimony and issue a decision and order based on the facts presented as the hearing, </w:t>
      </w:r>
      <w:r w:rsidR="004969FC">
        <w:rPr>
          <w:rFonts w:ascii="Times New Roman" w:eastAsia="Times New Roman" w:hAnsi="Times New Roman" w:cs="Times New Roman"/>
          <w:sz w:val="20"/>
          <w:szCs w:val="20"/>
        </w:rPr>
        <w:t xml:space="preserve">and </w:t>
      </w:r>
      <w:r w:rsidRPr="008D2C96">
        <w:rPr>
          <w:rFonts w:ascii="Times New Roman" w:eastAsia="Times New Roman" w:hAnsi="Times New Roman" w:cs="Times New Roman"/>
          <w:sz w:val="20"/>
          <w:szCs w:val="20"/>
        </w:rPr>
        <w:t>the provisions of the approved vocational rehabilitation services portion of the Unified of Combined State Plan, the Rehabilitation Act of 1973, as amended, accompanying federal and state regulations</w:t>
      </w:r>
      <w:r w:rsidR="005512DF">
        <w:rPr>
          <w:rFonts w:ascii="Times New Roman" w:eastAsia="Times New Roman" w:hAnsi="Times New Roman" w:cs="Times New Roman"/>
          <w:sz w:val="20"/>
          <w:szCs w:val="20"/>
        </w:rPr>
        <w:t>,</w:t>
      </w:r>
      <w:r w:rsidRPr="008D2C96">
        <w:rPr>
          <w:rFonts w:ascii="Times New Roman" w:eastAsia="Times New Roman" w:hAnsi="Times New Roman" w:cs="Times New Roman"/>
          <w:sz w:val="20"/>
          <w:szCs w:val="20"/>
        </w:rPr>
        <w:t xml:space="preserve"> and NMDVR poli</w:t>
      </w:r>
      <w:r w:rsidR="009022A1">
        <w:rPr>
          <w:rFonts w:ascii="Times New Roman" w:eastAsia="Times New Roman" w:hAnsi="Times New Roman" w:cs="Times New Roman"/>
          <w:sz w:val="20"/>
          <w:szCs w:val="20"/>
        </w:rPr>
        <w:t>cies</w:t>
      </w:r>
      <w:r w:rsidRPr="008D2C96">
        <w:rPr>
          <w:rFonts w:ascii="Times New Roman" w:eastAsia="Times New Roman" w:hAnsi="Times New Roman" w:cs="Times New Roman"/>
          <w:sz w:val="20"/>
          <w:szCs w:val="20"/>
        </w:rPr>
        <w:t xml:space="preserve"> that are consistent with the federal requirements.</w:t>
      </w:r>
    </w:p>
    <w:p w14:paraId="15DF4461" w14:textId="0F66593E"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(11)</w:t>
      </w:r>
      <w:r w:rsidRPr="008D2C96">
        <w:rPr>
          <w:rFonts w:ascii="Times New Roman" w:eastAsia="Times New Roman" w:hAnsi="Times New Roman" w:cs="Times New Roman"/>
          <w:sz w:val="20"/>
          <w:szCs w:val="20"/>
        </w:rPr>
        <w:tab/>
      </w:r>
      <w:r w:rsidR="004969FC">
        <w:rPr>
          <w:rFonts w:ascii="Times New Roman" w:eastAsia="Times New Roman" w:hAnsi="Times New Roman" w:cs="Times New Roman"/>
          <w:sz w:val="20"/>
          <w:szCs w:val="20"/>
        </w:rPr>
        <w:t>p</w:t>
      </w:r>
      <w:r w:rsidR="004969FC" w:rsidRPr="008D2C96">
        <w:rPr>
          <w:rFonts w:ascii="Times New Roman" w:eastAsia="Times New Roman" w:hAnsi="Times New Roman" w:cs="Times New Roman"/>
          <w:sz w:val="20"/>
          <w:szCs w:val="20"/>
        </w:rPr>
        <w:t xml:space="preserve">repare </w:t>
      </w:r>
      <w:r w:rsidRPr="008D2C96">
        <w:rPr>
          <w:rFonts w:ascii="Times New Roman" w:eastAsia="Times New Roman" w:hAnsi="Times New Roman" w:cs="Times New Roman"/>
          <w:sz w:val="20"/>
          <w:szCs w:val="20"/>
        </w:rPr>
        <w:t xml:space="preserve">a written report that states the findings and grounds for the decision and order. The written report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mailed and emailed to both parties within 30 calendar days of the completion of the fair hearing.</w:t>
      </w:r>
    </w:p>
    <w:p w14:paraId="314EFDD4" w14:textId="730E6D7F"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B84742">
        <w:rPr>
          <w:rFonts w:ascii="Times New Roman" w:eastAsia="Times New Roman" w:hAnsi="Times New Roman" w:cs="Times New Roman"/>
          <w:b/>
          <w:bCs/>
          <w:sz w:val="20"/>
          <w:szCs w:val="20"/>
        </w:rPr>
        <w:t>H.</w:t>
      </w:r>
      <w:r w:rsidRPr="00B84742">
        <w:rPr>
          <w:rFonts w:ascii="Times New Roman" w:eastAsia="Times New Roman" w:hAnsi="Times New Roman" w:cs="Times New Roman"/>
          <w:b/>
          <w:bCs/>
          <w:sz w:val="20"/>
          <w:szCs w:val="20"/>
        </w:rPr>
        <w:tab/>
        <w:t>Burden of proof.</w:t>
      </w:r>
      <w:r w:rsidRPr="00B84742">
        <w:rPr>
          <w:rFonts w:ascii="Times New Roman" w:eastAsia="Times New Roman" w:hAnsi="Times New Roman" w:cs="Times New Roman"/>
          <w:sz w:val="20"/>
          <w:szCs w:val="20"/>
        </w:rPr>
        <w:t xml:space="preserve"> </w:t>
      </w:r>
      <w:bookmarkStart w:id="3" w:name="_Hlk169856055"/>
      <w:r w:rsidRPr="00946248">
        <w:rPr>
          <w:rFonts w:ascii="Times New Roman" w:eastAsia="Times New Roman" w:hAnsi="Times New Roman" w:cs="Times New Roman"/>
          <w:sz w:val="20"/>
          <w:szCs w:val="20"/>
        </w:rPr>
        <w:t>The burden of proof at the fair hearing is on the applicant or recipient to prove by a preponderance of evidence that the contested NMDVR determination is in violation of the Unified or Combined State Plan, the Rehabilitation Act of 1973, as amended, accompanying federal and state regulations</w:t>
      </w:r>
      <w:r w:rsidR="00B35A05" w:rsidRPr="00946248">
        <w:rPr>
          <w:rFonts w:ascii="Times New Roman" w:eastAsia="Times New Roman" w:hAnsi="Times New Roman" w:cs="Times New Roman"/>
          <w:sz w:val="20"/>
          <w:szCs w:val="20"/>
        </w:rPr>
        <w:t xml:space="preserve">, or </w:t>
      </w:r>
      <w:r w:rsidRPr="00946248">
        <w:rPr>
          <w:rFonts w:ascii="Times New Roman" w:eastAsia="Times New Roman" w:hAnsi="Times New Roman" w:cs="Times New Roman"/>
          <w:sz w:val="20"/>
          <w:szCs w:val="20"/>
        </w:rPr>
        <w:t xml:space="preserve">NMDVR policies that are consistent with the federal </w:t>
      </w:r>
      <w:bookmarkEnd w:id="3"/>
      <w:r w:rsidRPr="00946248">
        <w:rPr>
          <w:rFonts w:ascii="Times New Roman" w:eastAsia="Times New Roman" w:hAnsi="Times New Roman" w:cs="Times New Roman"/>
          <w:sz w:val="20"/>
          <w:szCs w:val="20"/>
        </w:rPr>
        <w:t>requirements.</w:t>
      </w:r>
    </w:p>
    <w:p w14:paraId="3E6C7785" w14:textId="754F15EF"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b/>
          <w:bCs/>
          <w:sz w:val="20"/>
          <w:szCs w:val="20"/>
        </w:rPr>
        <w:t>I.</w:t>
      </w:r>
      <w:r w:rsidRPr="008D2C96">
        <w:rPr>
          <w:rFonts w:ascii="Times New Roman" w:eastAsia="Times New Roman" w:hAnsi="Times New Roman" w:cs="Times New Roman"/>
          <w:b/>
          <w:bCs/>
          <w:sz w:val="20"/>
          <w:szCs w:val="20"/>
        </w:rPr>
        <w:tab/>
        <w:t>Dismissal prior to fair hearing.</w:t>
      </w:r>
      <w:r w:rsidRPr="008D2C96">
        <w:rPr>
          <w:rFonts w:ascii="Times New Roman" w:eastAsia="Times New Roman" w:hAnsi="Times New Roman" w:cs="Times New Roman"/>
          <w:sz w:val="20"/>
          <w:szCs w:val="20"/>
        </w:rPr>
        <w:t xml:space="preserve">  The hearing officer </w:t>
      </w:r>
      <w:r w:rsidR="00C87E9B">
        <w:rPr>
          <w:rFonts w:ascii="Times New Roman" w:eastAsia="Times New Roman" w:hAnsi="Times New Roman" w:cs="Times New Roman"/>
          <w:sz w:val="20"/>
          <w:szCs w:val="20"/>
        </w:rPr>
        <w:t>shall</w:t>
      </w:r>
      <w:r w:rsidR="00C87E9B" w:rsidRPr="008D2C96">
        <w:rPr>
          <w:rFonts w:ascii="Times New Roman" w:eastAsia="Times New Roman" w:hAnsi="Times New Roman" w:cs="Times New Roman"/>
          <w:sz w:val="20"/>
          <w:szCs w:val="20"/>
        </w:rPr>
        <w:t xml:space="preserve"> </w:t>
      </w:r>
      <w:r w:rsidRPr="008D2C96">
        <w:rPr>
          <w:rFonts w:ascii="Times New Roman" w:eastAsia="Times New Roman" w:hAnsi="Times New Roman" w:cs="Times New Roman"/>
          <w:sz w:val="20"/>
          <w:szCs w:val="20"/>
        </w:rPr>
        <w:t xml:space="preserve">consider a motion for dismissal without a fair hearing. If the hearing officer finds that a motion for dismissal should be granted, they may enter a final order of dismissal which may be appealed in accordance with </w:t>
      </w:r>
      <w:r w:rsidR="00C87E9B">
        <w:rPr>
          <w:rFonts w:ascii="Times New Roman" w:eastAsia="Times New Roman" w:hAnsi="Times New Roman" w:cs="Times New Roman"/>
          <w:sz w:val="20"/>
          <w:szCs w:val="20"/>
        </w:rPr>
        <w:t>Section 11 of this rule</w:t>
      </w:r>
      <w:r w:rsidRPr="008D2C96">
        <w:rPr>
          <w:rFonts w:ascii="Times New Roman" w:eastAsia="Times New Roman" w:hAnsi="Times New Roman" w:cs="Times New Roman"/>
          <w:sz w:val="20"/>
          <w:szCs w:val="20"/>
        </w:rPr>
        <w:t>. The reasons to consider a motion for dismissal are:</w:t>
      </w:r>
    </w:p>
    <w:p w14:paraId="62320A6C" w14:textId="17870BE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(1)</w:t>
      </w:r>
      <w:r w:rsidRPr="0051312B">
        <w:rPr>
          <w:rFonts w:ascii="Times New Roman" w:eastAsia="Times New Roman" w:hAnsi="Times New Roman" w:cs="Times New Roman"/>
          <w:b/>
          <w:bCs/>
          <w:sz w:val="20"/>
          <w:szCs w:val="20"/>
        </w:rPr>
        <w:tab/>
      </w:r>
      <w:r w:rsidR="00C87E9B">
        <w:rPr>
          <w:rFonts w:ascii="Times New Roman" w:eastAsia="Times New Roman" w:hAnsi="Times New Roman" w:cs="Times New Roman"/>
          <w:sz w:val="20"/>
          <w:szCs w:val="20"/>
        </w:rPr>
        <w:t>l</w:t>
      </w:r>
      <w:r w:rsidR="00C87E9B" w:rsidRPr="008D2C96">
        <w:rPr>
          <w:rFonts w:ascii="Times New Roman" w:eastAsia="Times New Roman" w:hAnsi="Times New Roman" w:cs="Times New Roman"/>
          <w:sz w:val="20"/>
          <w:szCs w:val="20"/>
        </w:rPr>
        <w:t xml:space="preserve">ack </w:t>
      </w:r>
      <w:r w:rsidRPr="008D2C96">
        <w:rPr>
          <w:rFonts w:ascii="Times New Roman" w:eastAsia="Times New Roman" w:hAnsi="Times New Roman" w:cs="Times New Roman"/>
          <w:sz w:val="20"/>
          <w:szCs w:val="20"/>
        </w:rPr>
        <w:t>of jurisdiction;</w:t>
      </w:r>
    </w:p>
    <w:p w14:paraId="34C6BAA9" w14:textId="309182E8"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(2)</w:t>
      </w:r>
      <w:r w:rsidRPr="0051312B">
        <w:rPr>
          <w:rFonts w:ascii="Times New Roman" w:eastAsia="Times New Roman" w:hAnsi="Times New Roman" w:cs="Times New Roman"/>
          <w:b/>
          <w:bCs/>
          <w:sz w:val="20"/>
          <w:szCs w:val="20"/>
        </w:rPr>
        <w:tab/>
      </w:r>
      <w:r w:rsidR="00C87E9B">
        <w:rPr>
          <w:rFonts w:ascii="Times New Roman" w:eastAsia="Times New Roman" w:hAnsi="Times New Roman" w:cs="Times New Roman"/>
          <w:sz w:val="20"/>
          <w:szCs w:val="20"/>
        </w:rPr>
        <w:t>u</w:t>
      </w:r>
      <w:r w:rsidR="00C87E9B" w:rsidRPr="008D2C96">
        <w:rPr>
          <w:rFonts w:ascii="Times New Roman" w:eastAsia="Times New Roman" w:hAnsi="Times New Roman" w:cs="Times New Roman"/>
          <w:sz w:val="20"/>
          <w:szCs w:val="20"/>
        </w:rPr>
        <w:t xml:space="preserve">nripe </w:t>
      </w:r>
      <w:r w:rsidRPr="008D2C96">
        <w:rPr>
          <w:rFonts w:ascii="Times New Roman" w:eastAsia="Times New Roman" w:hAnsi="Times New Roman" w:cs="Times New Roman"/>
          <w:sz w:val="20"/>
          <w:szCs w:val="20"/>
        </w:rPr>
        <w:t>or moot questions;</w:t>
      </w:r>
    </w:p>
    <w:p w14:paraId="46F3AEAD" w14:textId="5957C756"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(3)</w:t>
      </w:r>
      <w:r w:rsidRPr="008D2C96">
        <w:rPr>
          <w:rFonts w:ascii="Times New Roman" w:eastAsia="Times New Roman" w:hAnsi="Times New Roman" w:cs="Times New Roman"/>
          <w:sz w:val="20"/>
          <w:szCs w:val="20"/>
        </w:rPr>
        <w:tab/>
      </w:r>
      <w:r w:rsidR="00C87E9B">
        <w:rPr>
          <w:rFonts w:ascii="Times New Roman" w:eastAsia="Times New Roman" w:hAnsi="Times New Roman" w:cs="Times New Roman"/>
          <w:sz w:val="20"/>
          <w:szCs w:val="20"/>
        </w:rPr>
        <w:t>f</w:t>
      </w:r>
      <w:r w:rsidR="00C87E9B" w:rsidRPr="008D2C96">
        <w:rPr>
          <w:rFonts w:ascii="Times New Roman" w:eastAsia="Times New Roman" w:hAnsi="Times New Roman" w:cs="Times New Roman"/>
          <w:sz w:val="20"/>
          <w:szCs w:val="20"/>
        </w:rPr>
        <w:t xml:space="preserve">ailure </w:t>
      </w:r>
      <w:r w:rsidRPr="008D2C96">
        <w:rPr>
          <w:rFonts w:ascii="Times New Roman" w:eastAsia="Times New Roman" w:hAnsi="Times New Roman" w:cs="Times New Roman"/>
          <w:sz w:val="20"/>
          <w:szCs w:val="20"/>
        </w:rPr>
        <w:t>to pursue the cause by the applicant or recipient;</w:t>
      </w:r>
    </w:p>
    <w:p w14:paraId="0D80EF0E" w14:textId="32E078B5"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(4)</w:t>
      </w:r>
      <w:r w:rsidRPr="0051312B">
        <w:rPr>
          <w:rFonts w:ascii="Times New Roman" w:eastAsia="Times New Roman" w:hAnsi="Times New Roman" w:cs="Times New Roman"/>
          <w:b/>
          <w:bCs/>
          <w:sz w:val="20"/>
          <w:szCs w:val="20"/>
        </w:rPr>
        <w:tab/>
      </w:r>
      <w:r w:rsidR="00C87E9B">
        <w:rPr>
          <w:rFonts w:ascii="Times New Roman" w:eastAsia="Times New Roman" w:hAnsi="Times New Roman" w:cs="Times New Roman"/>
          <w:sz w:val="20"/>
          <w:szCs w:val="20"/>
        </w:rPr>
        <w:t>f</w:t>
      </w:r>
      <w:r w:rsidR="00C87E9B" w:rsidRPr="008D2C96">
        <w:rPr>
          <w:rFonts w:ascii="Times New Roman" w:eastAsia="Times New Roman" w:hAnsi="Times New Roman" w:cs="Times New Roman"/>
          <w:sz w:val="20"/>
          <w:szCs w:val="20"/>
        </w:rPr>
        <w:t xml:space="preserve">ailure </w:t>
      </w:r>
      <w:r w:rsidRPr="008D2C96">
        <w:rPr>
          <w:rFonts w:ascii="Times New Roman" w:eastAsia="Times New Roman" w:hAnsi="Times New Roman" w:cs="Times New Roman"/>
          <w:sz w:val="20"/>
          <w:szCs w:val="20"/>
        </w:rPr>
        <w:t>to raise a justiciable issue in the request for hearing;</w:t>
      </w:r>
    </w:p>
    <w:p w14:paraId="265F9526" w14:textId="68837EC9"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(5)</w:t>
      </w:r>
      <w:r w:rsidRPr="0051312B">
        <w:rPr>
          <w:rFonts w:ascii="Times New Roman" w:eastAsia="Times New Roman" w:hAnsi="Times New Roman" w:cs="Times New Roman"/>
          <w:b/>
          <w:bCs/>
          <w:sz w:val="20"/>
          <w:szCs w:val="20"/>
        </w:rPr>
        <w:tab/>
      </w:r>
      <w:r w:rsidR="00C87E9B">
        <w:rPr>
          <w:rFonts w:ascii="Times New Roman" w:eastAsia="Times New Roman" w:hAnsi="Times New Roman" w:cs="Times New Roman"/>
          <w:sz w:val="20"/>
          <w:szCs w:val="20"/>
        </w:rPr>
        <w:t>u</w:t>
      </w:r>
      <w:r w:rsidR="00C87E9B" w:rsidRPr="008D2C96">
        <w:rPr>
          <w:rFonts w:ascii="Times New Roman" w:eastAsia="Times New Roman" w:hAnsi="Times New Roman" w:cs="Times New Roman"/>
          <w:sz w:val="20"/>
          <w:szCs w:val="20"/>
        </w:rPr>
        <w:t xml:space="preserve">nnecessary </w:t>
      </w:r>
      <w:r w:rsidRPr="008D2C96">
        <w:rPr>
          <w:rFonts w:ascii="Times New Roman" w:eastAsia="Times New Roman" w:hAnsi="Times New Roman" w:cs="Times New Roman"/>
          <w:sz w:val="20"/>
          <w:szCs w:val="20"/>
        </w:rPr>
        <w:t>duplication of proceedings, res judicata, or collateral estoppel;</w:t>
      </w:r>
    </w:p>
    <w:p w14:paraId="3BE99AF6" w14:textId="17A3C65B"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(6)</w:t>
      </w:r>
      <w:r w:rsidRPr="0051312B">
        <w:rPr>
          <w:rFonts w:ascii="Times New Roman" w:eastAsia="Times New Roman" w:hAnsi="Times New Roman" w:cs="Times New Roman"/>
          <w:b/>
          <w:bCs/>
          <w:sz w:val="20"/>
          <w:szCs w:val="20"/>
        </w:rPr>
        <w:tab/>
      </w:r>
      <w:r w:rsidR="00C87E9B">
        <w:rPr>
          <w:rFonts w:ascii="Times New Roman" w:eastAsia="Times New Roman" w:hAnsi="Times New Roman" w:cs="Times New Roman"/>
          <w:sz w:val="20"/>
          <w:szCs w:val="20"/>
        </w:rPr>
        <w:t>w</w:t>
      </w:r>
      <w:r w:rsidR="00C87E9B" w:rsidRPr="008D2C96">
        <w:rPr>
          <w:rFonts w:ascii="Times New Roman" w:eastAsia="Times New Roman" w:hAnsi="Times New Roman" w:cs="Times New Roman"/>
          <w:sz w:val="20"/>
          <w:szCs w:val="20"/>
        </w:rPr>
        <w:t xml:space="preserve">ithdrawal </w:t>
      </w:r>
      <w:r w:rsidRPr="008D2C96">
        <w:rPr>
          <w:rFonts w:ascii="Times New Roman" w:eastAsia="Times New Roman" w:hAnsi="Times New Roman" w:cs="Times New Roman"/>
          <w:sz w:val="20"/>
          <w:szCs w:val="20"/>
        </w:rPr>
        <w:t>of the request for hearing by the applicant or recipient;</w:t>
      </w:r>
    </w:p>
    <w:p w14:paraId="0BEAA623" w14:textId="00FD42AA"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(7)</w:t>
      </w:r>
      <w:r w:rsidRPr="0051312B">
        <w:rPr>
          <w:rFonts w:ascii="Times New Roman" w:eastAsia="Times New Roman" w:hAnsi="Times New Roman" w:cs="Times New Roman"/>
          <w:b/>
          <w:bCs/>
          <w:sz w:val="20"/>
          <w:szCs w:val="20"/>
        </w:rPr>
        <w:tab/>
      </w:r>
      <w:r w:rsidR="00C87E9B">
        <w:rPr>
          <w:rFonts w:ascii="Times New Roman" w:eastAsia="Times New Roman" w:hAnsi="Times New Roman" w:cs="Times New Roman"/>
          <w:sz w:val="20"/>
          <w:szCs w:val="20"/>
        </w:rPr>
        <w:t>f</w:t>
      </w:r>
      <w:r w:rsidR="00C87E9B" w:rsidRPr="008D2C96">
        <w:rPr>
          <w:rFonts w:ascii="Times New Roman" w:eastAsia="Times New Roman" w:hAnsi="Times New Roman" w:cs="Times New Roman"/>
          <w:sz w:val="20"/>
          <w:szCs w:val="20"/>
        </w:rPr>
        <w:t xml:space="preserve">ailure </w:t>
      </w:r>
      <w:r w:rsidRPr="008D2C96">
        <w:rPr>
          <w:rFonts w:ascii="Times New Roman" w:eastAsia="Times New Roman" w:hAnsi="Times New Roman" w:cs="Times New Roman"/>
          <w:sz w:val="20"/>
          <w:szCs w:val="20"/>
        </w:rPr>
        <w:t>to appear or participate at the pre-hearing conference or the fair hearing by the applicant or recipient; or</w:t>
      </w:r>
    </w:p>
    <w:p w14:paraId="43F44D3A" w14:textId="0EF330AE"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51312B">
        <w:rPr>
          <w:rFonts w:ascii="Times New Roman" w:eastAsia="Times New Roman" w:hAnsi="Times New Roman" w:cs="Times New Roman"/>
          <w:b/>
          <w:bCs/>
          <w:sz w:val="20"/>
          <w:szCs w:val="20"/>
        </w:rPr>
        <w:tab/>
        <w:t>(8)</w:t>
      </w:r>
      <w:r w:rsidRPr="0051312B">
        <w:rPr>
          <w:rFonts w:ascii="Times New Roman" w:eastAsia="Times New Roman" w:hAnsi="Times New Roman" w:cs="Times New Roman"/>
          <w:sz w:val="20"/>
          <w:szCs w:val="20"/>
        </w:rPr>
        <w:tab/>
      </w:r>
      <w:r w:rsidR="00C87E9B">
        <w:rPr>
          <w:rFonts w:ascii="Times New Roman" w:eastAsia="Times New Roman" w:hAnsi="Times New Roman" w:cs="Times New Roman"/>
          <w:sz w:val="20"/>
          <w:szCs w:val="20"/>
        </w:rPr>
        <w:t>t</w:t>
      </w:r>
      <w:r w:rsidR="00C87E9B" w:rsidRPr="008D2C96">
        <w:rPr>
          <w:rFonts w:ascii="Times New Roman" w:eastAsia="Times New Roman" w:hAnsi="Times New Roman" w:cs="Times New Roman"/>
          <w:sz w:val="20"/>
          <w:szCs w:val="20"/>
        </w:rPr>
        <w:t xml:space="preserve">he </w:t>
      </w:r>
      <w:r w:rsidRPr="008D2C96">
        <w:rPr>
          <w:rFonts w:ascii="Times New Roman" w:eastAsia="Times New Roman" w:hAnsi="Times New Roman" w:cs="Times New Roman"/>
          <w:sz w:val="20"/>
          <w:szCs w:val="20"/>
        </w:rPr>
        <w:t>matter was successfully resolved through informal resolution or a mediation agreement prior to the hearing.</w:t>
      </w:r>
    </w:p>
    <w:p w14:paraId="0E4392F9" w14:textId="4F18810F"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9D72B9">
        <w:rPr>
          <w:rFonts w:ascii="Times New Roman" w:eastAsia="Times New Roman" w:hAnsi="Times New Roman" w:cs="Times New Roman"/>
          <w:b/>
          <w:bCs/>
          <w:sz w:val="20"/>
          <w:szCs w:val="20"/>
        </w:rPr>
        <w:t>J.</w:t>
      </w:r>
      <w:r w:rsidRPr="009D72B9">
        <w:rPr>
          <w:rFonts w:ascii="Times New Roman" w:eastAsia="Times New Roman" w:hAnsi="Times New Roman" w:cs="Times New Roman"/>
          <w:b/>
          <w:bCs/>
          <w:sz w:val="20"/>
          <w:szCs w:val="20"/>
        </w:rPr>
        <w:tab/>
        <w:t>Cost of a fair hearing.</w:t>
      </w:r>
      <w:r w:rsidRPr="008D2C96">
        <w:rPr>
          <w:rFonts w:ascii="Times New Roman" w:eastAsia="Times New Roman" w:hAnsi="Times New Roman" w:cs="Times New Roman"/>
          <w:sz w:val="20"/>
          <w:szCs w:val="20"/>
        </w:rPr>
        <w:t xml:space="preserve">  </w:t>
      </w:r>
      <w:r w:rsidR="009022A1">
        <w:rPr>
          <w:rFonts w:ascii="Times New Roman" w:eastAsia="Times New Roman" w:hAnsi="Times New Roman" w:cs="Times New Roman"/>
          <w:sz w:val="20"/>
          <w:szCs w:val="20"/>
        </w:rPr>
        <w:t xml:space="preserve">The </w:t>
      </w:r>
      <w:r w:rsidRPr="008D2C96">
        <w:rPr>
          <w:rFonts w:ascii="Times New Roman" w:eastAsia="Times New Roman" w:hAnsi="Times New Roman" w:cs="Times New Roman"/>
          <w:sz w:val="20"/>
          <w:szCs w:val="20"/>
        </w:rPr>
        <w:t xml:space="preserve">NMDVR shall pay the costs of the fair hearing, including the pre-hearing conference. However, </w:t>
      </w:r>
      <w:r w:rsidR="009022A1">
        <w:rPr>
          <w:rFonts w:ascii="Times New Roman" w:eastAsia="Times New Roman" w:hAnsi="Times New Roman" w:cs="Times New Roman"/>
          <w:sz w:val="20"/>
          <w:szCs w:val="20"/>
        </w:rPr>
        <w:t xml:space="preserve">the </w:t>
      </w:r>
      <w:r w:rsidRPr="008D2C96">
        <w:rPr>
          <w:rFonts w:ascii="Times New Roman" w:eastAsia="Times New Roman" w:hAnsi="Times New Roman" w:cs="Times New Roman"/>
          <w:sz w:val="20"/>
          <w:szCs w:val="20"/>
        </w:rPr>
        <w:t>NMDVR shall not be required to pay for any costs related to the representation or travel of the applicant or recipient, or the applicant's or recipient's representative.</w:t>
      </w:r>
    </w:p>
    <w:p w14:paraId="516A1952" w14:textId="145B9153" w:rsidR="008D2C96"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9D72B9">
        <w:rPr>
          <w:rFonts w:ascii="Times New Roman" w:eastAsia="Times New Roman" w:hAnsi="Times New Roman" w:cs="Times New Roman"/>
          <w:b/>
          <w:bCs/>
          <w:sz w:val="20"/>
          <w:szCs w:val="20"/>
        </w:rPr>
        <w:t>K.</w:t>
      </w:r>
      <w:r w:rsidRPr="009D72B9">
        <w:rPr>
          <w:rFonts w:ascii="Times New Roman" w:eastAsia="Times New Roman" w:hAnsi="Times New Roman" w:cs="Times New Roman"/>
          <w:b/>
          <w:bCs/>
          <w:sz w:val="20"/>
          <w:szCs w:val="20"/>
        </w:rPr>
        <w:tab/>
        <w:t>Impact on provision of service.</w:t>
      </w:r>
      <w:r w:rsidRPr="008D2C96">
        <w:rPr>
          <w:rFonts w:ascii="Times New Roman" w:eastAsia="Times New Roman" w:hAnsi="Times New Roman" w:cs="Times New Roman"/>
          <w:sz w:val="20"/>
          <w:szCs w:val="20"/>
        </w:rPr>
        <w:t xml:space="preserve">  Pending the decision and order of the hearing officer,</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shall not suspend, reduce, or terminate services being provided under an IPE, unless such services have been obtained through misrepresentation, fraud, collusion, or criminal conduct on the part of the applicant or recipient or the applicant</w:t>
      </w:r>
      <w:r w:rsidR="00CF5664">
        <w:rPr>
          <w:rFonts w:ascii="Times New Roman" w:eastAsia="Times New Roman" w:hAnsi="Times New Roman" w:cs="Times New Roman"/>
          <w:sz w:val="20"/>
          <w:szCs w:val="20"/>
        </w:rPr>
        <w:t>, as determined by</w:t>
      </w:r>
      <w:r w:rsidR="009022A1">
        <w:rPr>
          <w:rFonts w:ascii="Times New Roman" w:eastAsia="Times New Roman" w:hAnsi="Times New Roman" w:cs="Times New Roman"/>
          <w:sz w:val="20"/>
          <w:szCs w:val="20"/>
        </w:rPr>
        <w:t xml:space="preserve"> the</w:t>
      </w:r>
      <w:r w:rsidR="00CF5664">
        <w:rPr>
          <w:rFonts w:ascii="Times New Roman" w:eastAsia="Times New Roman" w:hAnsi="Times New Roman" w:cs="Times New Roman"/>
          <w:sz w:val="20"/>
          <w:szCs w:val="20"/>
        </w:rPr>
        <w:t xml:space="preserve"> NMDVR,</w:t>
      </w:r>
      <w:r w:rsidRPr="008D2C96">
        <w:rPr>
          <w:rFonts w:ascii="Times New Roman" w:eastAsia="Times New Roman" w:hAnsi="Times New Roman" w:cs="Times New Roman"/>
          <w:sz w:val="20"/>
          <w:szCs w:val="20"/>
        </w:rPr>
        <w:t xml:space="preserve"> or recipient requests a suspension, reduction, or termination of services.</w:t>
      </w:r>
    </w:p>
    <w:p w14:paraId="0866F414" w14:textId="221DBB1B" w:rsidR="00A96213"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ab/>
      </w:r>
      <w:r w:rsidRPr="009D72B9">
        <w:rPr>
          <w:rFonts w:ascii="Times New Roman" w:eastAsia="Times New Roman" w:hAnsi="Times New Roman" w:cs="Times New Roman"/>
          <w:b/>
          <w:bCs/>
          <w:sz w:val="20"/>
          <w:szCs w:val="20"/>
        </w:rPr>
        <w:t>L.</w:t>
      </w:r>
      <w:r w:rsidRPr="009D72B9">
        <w:rPr>
          <w:rFonts w:ascii="Times New Roman" w:eastAsia="Times New Roman" w:hAnsi="Times New Roman" w:cs="Times New Roman"/>
          <w:b/>
          <w:bCs/>
          <w:sz w:val="20"/>
          <w:szCs w:val="20"/>
        </w:rPr>
        <w:tab/>
        <w:t>Implementation of final decision.</w:t>
      </w:r>
      <w:r w:rsidRPr="008D2C96">
        <w:rPr>
          <w:rFonts w:ascii="Times New Roman" w:eastAsia="Times New Roman" w:hAnsi="Times New Roman" w:cs="Times New Roman"/>
          <w:sz w:val="20"/>
          <w:szCs w:val="20"/>
        </w:rPr>
        <w:t xml:space="preserve">  The decision and order of the hearing officer is binding and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implemented pending review of any civil action filed with a court</w:t>
      </w:r>
      <w:r w:rsidR="00C87E9B">
        <w:rPr>
          <w:rFonts w:ascii="Times New Roman" w:eastAsia="Times New Roman" w:hAnsi="Times New Roman" w:cs="Times New Roman"/>
          <w:sz w:val="20"/>
          <w:szCs w:val="20"/>
        </w:rPr>
        <w:t xml:space="preserve"> of competent jurisdiction</w:t>
      </w:r>
      <w:r w:rsidRPr="008D2C96">
        <w:rPr>
          <w:rFonts w:ascii="Times New Roman" w:eastAsia="Times New Roman" w:hAnsi="Times New Roman" w:cs="Times New Roman"/>
          <w:sz w:val="20"/>
          <w:szCs w:val="20"/>
        </w:rPr>
        <w:t xml:space="preserve">. Either party has the right to contest the decision of the hearing officer by bringing a civil action in any state court of competent jurisdiction or in a district court of the United States with competent jurisdiction without regard to the amount in </w:t>
      </w:r>
      <w:r w:rsidRPr="008D2C96">
        <w:rPr>
          <w:rFonts w:ascii="Times New Roman" w:eastAsia="Times New Roman" w:hAnsi="Times New Roman" w:cs="Times New Roman"/>
          <w:sz w:val="20"/>
          <w:szCs w:val="20"/>
        </w:rPr>
        <w:lastRenderedPageBreak/>
        <w:t xml:space="preserve">controversy. The civil action </w:t>
      </w:r>
      <w:r w:rsidR="00197738">
        <w:rPr>
          <w:rFonts w:ascii="Times New Roman" w:eastAsia="Times New Roman" w:hAnsi="Times New Roman" w:cs="Times New Roman"/>
          <w:sz w:val="20"/>
          <w:szCs w:val="20"/>
        </w:rPr>
        <w:t>shall</w:t>
      </w:r>
      <w:r w:rsidRPr="008D2C96">
        <w:rPr>
          <w:rFonts w:ascii="Times New Roman" w:eastAsia="Times New Roman" w:hAnsi="Times New Roman" w:cs="Times New Roman"/>
          <w:sz w:val="20"/>
          <w:szCs w:val="20"/>
        </w:rPr>
        <w:t xml:space="preserve"> be brough</w:t>
      </w:r>
      <w:r w:rsidR="00654EF4">
        <w:rPr>
          <w:rFonts w:ascii="Times New Roman" w:eastAsia="Times New Roman" w:hAnsi="Times New Roman" w:cs="Times New Roman"/>
          <w:sz w:val="20"/>
          <w:szCs w:val="20"/>
        </w:rPr>
        <w:t>t</w:t>
      </w:r>
      <w:r w:rsidRPr="008D2C96">
        <w:rPr>
          <w:rFonts w:ascii="Times New Roman" w:eastAsia="Times New Roman" w:hAnsi="Times New Roman" w:cs="Times New Roman"/>
          <w:sz w:val="20"/>
          <w:szCs w:val="20"/>
        </w:rPr>
        <w:t xml:space="preserve"> within 30 calendar days of the hearing officer's final decision and in accordance with New Mexico Rules of Civil Procedure, District Court Rule 1-074</w:t>
      </w:r>
      <w:r w:rsidR="00212C7D">
        <w:rPr>
          <w:rFonts w:ascii="Times New Roman" w:eastAsia="Times New Roman" w:hAnsi="Times New Roman" w:cs="Times New Roman"/>
          <w:sz w:val="20"/>
          <w:szCs w:val="20"/>
        </w:rPr>
        <w:t>.</w:t>
      </w:r>
    </w:p>
    <w:p w14:paraId="5CF160BC" w14:textId="6E976CC1" w:rsidR="00A96213" w:rsidRPr="008D2C96" w:rsidRDefault="00A96213" w:rsidP="008D2C96">
      <w:pPr>
        <w:spacing w:after="0" w:line="240" w:lineRule="auto"/>
        <w:rPr>
          <w:rFonts w:ascii="Times New Roman" w:eastAsia="Times New Roman" w:hAnsi="Times New Roman" w:cs="Times New Roman"/>
          <w:sz w:val="20"/>
          <w:szCs w:val="20"/>
        </w:rPr>
      </w:pPr>
      <w:r w:rsidRPr="009D72B9">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M.</w:t>
      </w:r>
      <w:r>
        <w:rPr>
          <w:rFonts w:ascii="Times New Roman" w:eastAsia="Times New Roman" w:hAnsi="Times New Roman" w:cs="Times New Roman"/>
          <w:b/>
          <w:bCs/>
          <w:sz w:val="20"/>
          <w:szCs w:val="20"/>
        </w:rPr>
        <w:tab/>
      </w:r>
      <w:r w:rsidRPr="009D72B9">
        <w:rPr>
          <w:rFonts w:ascii="Times New Roman" w:eastAsia="Times New Roman" w:hAnsi="Times New Roman" w:cs="Times New Roman"/>
          <w:b/>
          <w:bCs/>
          <w:sz w:val="20"/>
          <w:szCs w:val="20"/>
        </w:rPr>
        <w:t>Cost of civil action litigation.</w:t>
      </w:r>
      <w:r w:rsidRPr="008D2C96">
        <w:rPr>
          <w:rFonts w:ascii="Times New Roman" w:eastAsia="Times New Roman" w:hAnsi="Times New Roman" w:cs="Times New Roman"/>
          <w:sz w:val="20"/>
          <w:szCs w:val="20"/>
        </w:rPr>
        <w:t xml:space="preserve">  Each party shall bear its own costs for the civil action including, but not limited to, filing costs and attorney fees.</w:t>
      </w:r>
      <w:r w:rsidR="009022A1">
        <w:rPr>
          <w:rFonts w:ascii="Times New Roman" w:eastAsia="Times New Roman" w:hAnsi="Times New Roman" w:cs="Times New Roman"/>
          <w:sz w:val="20"/>
          <w:szCs w:val="20"/>
        </w:rPr>
        <w:t xml:space="preserve"> The</w:t>
      </w:r>
      <w:r w:rsidRPr="008D2C96">
        <w:rPr>
          <w:rFonts w:ascii="Times New Roman" w:eastAsia="Times New Roman" w:hAnsi="Times New Roman" w:cs="Times New Roman"/>
          <w:sz w:val="20"/>
          <w:szCs w:val="20"/>
        </w:rPr>
        <w:t xml:space="preserve"> NMDVR shall not be required to pay for any costs related to the representation or travel of the applicant or recipient or the applicant's or recipient's or recipient's representative.</w:t>
      </w:r>
    </w:p>
    <w:p w14:paraId="672B3258" w14:textId="3937DC04" w:rsidR="00900931" w:rsidRPr="008D2C96"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w:t>
      </w:r>
      <w:r w:rsidR="00900931">
        <w:rPr>
          <w:rFonts w:ascii="Times New Roman" w:eastAsia="Times New Roman" w:hAnsi="Times New Roman" w:cs="Times New Roman"/>
          <w:sz w:val="20"/>
          <w:szCs w:val="20"/>
        </w:rPr>
        <w:t>10</w:t>
      </w:r>
      <w:r w:rsidRPr="008D2C96">
        <w:rPr>
          <w:rFonts w:ascii="Times New Roman" w:eastAsia="Times New Roman" w:hAnsi="Times New Roman" w:cs="Times New Roman"/>
          <w:sz w:val="20"/>
          <w:szCs w:val="20"/>
        </w:rPr>
        <w:t xml:space="preserve"> NMAC - Rp, 9/10/2024]</w:t>
      </w:r>
    </w:p>
    <w:p w14:paraId="7E74660E" w14:textId="77777777" w:rsidR="008D2C96" w:rsidRPr="008D2C96" w:rsidRDefault="008D2C96" w:rsidP="008D2C96">
      <w:pPr>
        <w:spacing w:after="0" w:line="240" w:lineRule="auto"/>
        <w:rPr>
          <w:rFonts w:ascii="Times New Roman" w:eastAsia="Times New Roman" w:hAnsi="Times New Roman" w:cs="Times New Roman"/>
          <w:sz w:val="20"/>
          <w:szCs w:val="20"/>
        </w:rPr>
      </w:pPr>
    </w:p>
    <w:p w14:paraId="527C342D" w14:textId="77777777" w:rsidR="008D2C96" w:rsidRPr="0051312B" w:rsidRDefault="008D2C96" w:rsidP="008D2C96">
      <w:pPr>
        <w:spacing w:after="0" w:line="240" w:lineRule="auto"/>
        <w:rPr>
          <w:rFonts w:ascii="Times New Roman" w:eastAsia="Times New Roman" w:hAnsi="Times New Roman" w:cs="Times New Roman"/>
          <w:b/>
          <w:bCs/>
          <w:sz w:val="20"/>
          <w:szCs w:val="20"/>
        </w:rPr>
      </w:pPr>
      <w:r w:rsidRPr="0051312B">
        <w:rPr>
          <w:rFonts w:ascii="Times New Roman" w:eastAsia="Times New Roman" w:hAnsi="Times New Roman" w:cs="Times New Roman"/>
          <w:b/>
          <w:bCs/>
          <w:sz w:val="20"/>
          <w:szCs w:val="20"/>
        </w:rPr>
        <w:t>HISTORY OF 6.101.2 NMAC:</w:t>
      </w:r>
    </w:p>
    <w:p w14:paraId="6F8064BF" w14:textId="40C0B226" w:rsidR="00DB1953" w:rsidRDefault="008D2C96" w:rsidP="008D2C96">
      <w:pPr>
        <w:spacing w:after="0" w:line="240" w:lineRule="auto"/>
        <w:rPr>
          <w:rFonts w:ascii="Times New Roman" w:eastAsia="Times New Roman" w:hAnsi="Times New Roman" w:cs="Times New Roman"/>
          <w:sz w:val="20"/>
          <w:szCs w:val="20"/>
        </w:rPr>
      </w:pPr>
      <w:r w:rsidRPr="008D2C96">
        <w:rPr>
          <w:rFonts w:ascii="Times New Roman" w:eastAsia="Times New Roman" w:hAnsi="Times New Roman" w:cs="Times New Roman"/>
          <w:sz w:val="20"/>
          <w:szCs w:val="20"/>
        </w:rPr>
        <w:t>6.101.2 NMAC, Fair Hearings Related to Vocational Rehabilitation, filed 12/31/1998, was repealed and replaced by 6.101.2 NMAC, Fair Hearings and Alternative Dispute Resolutions Related to Vocational Rehabilitation, effective 9/29/2020.</w:t>
      </w:r>
    </w:p>
    <w:p w14:paraId="45FFEA38" w14:textId="7C30BC11" w:rsidR="009B6F69" w:rsidRPr="004354CF" w:rsidRDefault="009B6F69" w:rsidP="009B6F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6.101.2 NMAC, Fair Hearings and Alternative Dispute Resolutions Related to Vocational Rehabilitation, </w:t>
      </w:r>
      <w:r w:rsidR="00AF1938">
        <w:rPr>
          <w:rFonts w:ascii="Times New Roman" w:eastAsia="Times New Roman" w:hAnsi="Times New Roman" w:cs="Times New Roman"/>
          <w:sz w:val="20"/>
          <w:szCs w:val="20"/>
        </w:rPr>
        <w:t>filed</w:t>
      </w:r>
      <w:r w:rsidR="009C2766">
        <w:rPr>
          <w:rFonts w:ascii="Times New Roman" w:eastAsia="Times New Roman" w:hAnsi="Times New Roman" w:cs="Times New Roman"/>
          <w:sz w:val="20"/>
          <w:szCs w:val="20"/>
        </w:rPr>
        <w:t xml:space="preserve"> 9/12/2020, </w:t>
      </w:r>
      <w:r w:rsidR="009C2766" w:rsidRPr="008D2C96">
        <w:rPr>
          <w:rFonts w:ascii="Times New Roman" w:eastAsia="Times New Roman" w:hAnsi="Times New Roman" w:cs="Times New Roman"/>
          <w:sz w:val="20"/>
          <w:szCs w:val="20"/>
        </w:rPr>
        <w:t>was repealed and replaced by 6.101.2 NMAC, Fair Hearings and Alternative Dispute Resolutions Related to Vocational Rehabilitation</w:t>
      </w:r>
      <w:r w:rsidR="009C276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effective 9/10/2024.</w:t>
      </w:r>
    </w:p>
    <w:sectPr w:rsidR="009B6F69" w:rsidRPr="004354CF" w:rsidSect="009E25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2FFD8" w14:textId="77777777" w:rsidR="00A83C4A" w:rsidRDefault="00A83C4A" w:rsidP="00187254">
      <w:pPr>
        <w:spacing w:after="0" w:line="240" w:lineRule="auto"/>
      </w:pPr>
      <w:r>
        <w:separator/>
      </w:r>
    </w:p>
  </w:endnote>
  <w:endnote w:type="continuationSeparator" w:id="0">
    <w:p w14:paraId="4FD9A019" w14:textId="77777777" w:rsidR="00A83C4A" w:rsidRDefault="00A83C4A" w:rsidP="0018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4522" w14:textId="57525302" w:rsidR="006373C9" w:rsidRPr="003C6864" w:rsidRDefault="006373C9">
    <w:pPr>
      <w:pStyle w:val="Footer"/>
      <w:rPr>
        <w:rFonts w:ascii="Times New Roman" w:hAnsi="Times New Roman" w:cs="Times New Roman"/>
        <w:sz w:val="20"/>
        <w:szCs w:val="20"/>
      </w:rPr>
    </w:pPr>
    <w:r w:rsidRPr="003C6864">
      <w:rPr>
        <w:rFonts w:ascii="Times New Roman" w:hAnsi="Times New Roman" w:cs="Times New Roman"/>
        <w:sz w:val="20"/>
        <w:szCs w:val="20"/>
      </w:rPr>
      <w:t>6.101.2 NMAC</w:t>
    </w:r>
    <w:r w:rsidRPr="003C6864">
      <w:rPr>
        <w:rFonts w:ascii="Times New Roman" w:hAnsi="Times New Roman" w:cs="Times New Roman"/>
        <w:sz w:val="20"/>
        <w:szCs w:val="20"/>
      </w:rPr>
      <w:ptab w:relativeTo="margin" w:alignment="right" w:leader="none"/>
    </w:r>
    <w:sdt>
      <w:sdtPr>
        <w:rPr>
          <w:rFonts w:ascii="Times New Roman" w:hAnsi="Times New Roman" w:cs="Times New Roman"/>
          <w:sz w:val="20"/>
          <w:szCs w:val="20"/>
        </w:rPr>
        <w:id w:val="-512527243"/>
        <w:docPartObj>
          <w:docPartGallery w:val="Page Numbers (Bottom of Page)"/>
          <w:docPartUnique/>
        </w:docPartObj>
      </w:sdtPr>
      <w:sdtEndPr>
        <w:rPr>
          <w:noProof/>
        </w:rPr>
      </w:sdtEndPr>
      <w:sdtContent>
        <w:r w:rsidRPr="003C6864">
          <w:rPr>
            <w:rFonts w:ascii="Times New Roman" w:hAnsi="Times New Roman" w:cs="Times New Roman"/>
            <w:sz w:val="20"/>
            <w:szCs w:val="20"/>
          </w:rPr>
          <w:fldChar w:fldCharType="begin"/>
        </w:r>
        <w:r w:rsidRPr="003C6864">
          <w:rPr>
            <w:rFonts w:ascii="Times New Roman" w:hAnsi="Times New Roman" w:cs="Times New Roman"/>
            <w:sz w:val="20"/>
            <w:szCs w:val="20"/>
          </w:rPr>
          <w:instrText xml:space="preserve"> PAGE   \* MERGEFORMAT </w:instrText>
        </w:r>
        <w:r w:rsidRPr="003C6864">
          <w:rPr>
            <w:rFonts w:ascii="Times New Roman" w:hAnsi="Times New Roman" w:cs="Times New Roman"/>
            <w:sz w:val="20"/>
            <w:szCs w:val="20"/>
          </w:rPr>
          <w:fldChar w:fldCharType="separate"/>
        </w:r>
        <w:r w:rsidR="00B70EF3">
          <w:rPr>
            <w:rFonts w:ascii="Times New Roman" w:hAnsi="Times New Roman" w:cs="Times New Roman"/>
            <w:noProof/>
            <w:sz w:val="20"/>
            <w:szCs w:val="20"/>
          </w:rPr>
          <w:t>1</w:t>
        </w:r>
        <w:r w:rsidRPr="003C6864">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D915" w14:textId="77777777" w:rsidR="00A83C4A" w:rsidRDefault="00A83C4A" w:rsidP="00187254">
      <w:pPr>
        <w:spacing w:after="0" w:line="240" w:lineRule="auto"/>
      </w:pPr>
      <w:r>
        <w:separator/>
      </w:r>
    </w:p>
  </w:footnote>
  <w:footnote w:type="continuationSeparator" w:id="0">
    <w:p w14:paraId="0874BB6E" w14:textId="77777777" w:rsidR="00A83C4A" w:rsidRDefault="00A83C4A" w:rsidP="00187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3B10" w14:textId="46FFA0BA" w:rsidR="007C408A" w:rsidRPr="007C408A" w:rsidRDefault="007C408A" w:rsidP="007C408A">
    <w:pPr>
      <w:pStyle w:val="Header"/>
      <w:rPr>
        <w:rFonts w:ascii="Times New Roman" w:hAnsi="Times New Roman" w:cs="Times New Roman"/>
        <w:b/>
        <w:bCs/>
        <w:sz w:val="20"/>
        <w:szCs w:val="20"/>
      </w:rPr>
    </w:pPr>
    <w:sdt>
      <w:sdtPr>
        <w:rPr>
          <w:rFonts w:ascii="Times New Roman" w:hAnsi="Times New Roman" w:cs="Times New Roman"/>
          <w:sz w:val="20"/>
          <w:szCs w:val="20"/>
        </w:rPr>
        <w:id w:val="-79372490"/>
        <w:docPartObj>
          <w:docPartGallery w:val="Watermarks"/>
          <w:docPartUnique/>
        </w:docPartObj>
      </w:sdtPr>
      <w:sdtContent>
        <w:r w:rsidRPr="007C408A">
          <w:rPr>
            <w:rFonts w:ascii="Times New Roman" w:hAnsi="Times New Roman" w:cs="Times New Roman"/>
            <w:noProof/>
            <w:sz w:val="20"/>
            <w:szCs w:val="20"/>
          </w:rPr>
          <w:pict w14:anchorId="19331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Times New Roman" w:hAnsi="Times New Roman" w:cs="Times New Roman"/>
        <w:b/>
        <w:bCs/>
        <w:sz w:val="20"/>
        <w:szCs w:val="20"/>
      </w:rPr>
      <w:t>REPEAL AND REPLACE</w:t>
    </w:r>
    <w:r w:rsidRPr="007C408A">
      <w:rPr>
        <w:rFonts w:ascii="Times New Roman" w:hAnsi="Times New Roman" w:cs="Times New Roman"/>
        <w:b/>
        <w:bCs/>
        <w:sz w:val="20"/>
        <w:szCs w:val="20"/>
      </w:rPr>
      <w:t xml:space="preserve"> - INTEGRATED</w:t>
    </w:r>
  </w:p>
  <w:p w14:paraId="42C3B40C" w14:textId="77777777" w:rsidR="007C408A" w:rsidRPr="007C408A" w:rsidRDefault="007C408A" w:rsidP="007C408A">
    <w:pPr>
      <w:pStyle w:val="Header"/>
      <w:rPr>
        <w:rFonts w:ascii="Times New Roman" w:hAnsi="Times New Roman" w:cs="Times New Roman"/>
        <w:sz w:val="20"/>
        <w:szCs w:val="20"/>
      </w:rPr>
    </w:pPr>
    <w:r w:rsidRPr="007C408A">
      <w:rPr>
        <w:rFonts w:ascii="Times New Roman" w:hAnsi="Times New Roman" w:cs="Times New Roman"/>
        <w:sz w:val="20"/>
        <w:szCs w:val="20"/>
      </w:rPr>
      <w:t>This draft reflects what the rule would look like if it is adopted with the proposed changes.</w:t>
    </w:r>
  </w:p>
  <w:p w14:paraId="3B076635" w14:textId="68DF0507" w:rsidR="007C408A" w:rsidRDefault="007C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5DD3"/>
    <w:multiLevelType w:val="hybridMultilevel"/>
    <w:tmpl w:val="E174CA06"/>
    <w:lvl w:ilvl="0" w:tplc="AAE81744">
      <w:start w:val="1"/>
      <w:numFmt w:val="decimal"/>
      <w:lvlText w:val="(%1)"/>
      <w:lvlJc w:val="left"/>
      <w:pPr>
        <w:ind w:left="189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7A3F4C"/>
    <w:multiLevelType w:val="hybridMultilevel"/>
    <w:tmpl w:val="07D4AD66"/>
    <w:lvl w:ilvl="0" w:tplc="6CA2E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8024FC"/>
    <w:multiLevelType w:val="hybridMultilevel"/>
    <w:tmpl w:val="2CB44D64"/>
    <w:lvl w:ilvl="0" w:tplc="7AA45646">
      <w:start w:val="1"/>
      <w:numFmt w:val="upperLetter"/>
      <w:lvlText w:val="%1."/>
      <w:lvlJc w:val="left"/>
      <w:pPr>
        <w:ind w:left="108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C83E46"/>
    <w:multiLevelType w:val="hybridMultilevel"/>
    <w:tmpl w:val="F48AFDA2"/>
    <w:lvl w:ilvl="0" w:tplc="A2CE212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193CB6"/>
    <w:multiLevelType w:val="hybridMultilevel"/>
    <w:tmpl w:val="CF601BF4"/>
    <w:lvl w:ilvl="0" w:tplc="F7C29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F17E9B"/>
    <w:multiLevelType w:val="hybridMultilevel"/>
    <w:tmpl w:val="10864FFA"/>
    <w:lvl w:ilvl="0" w:tplc="163C4E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5473688">
    <w:abstractNumId w:val="3"/>
  </w:num>
  <w:num w:numId="2" w16cid:durableId="1655992853">
    <w:abstractNumId w:val="0"/>
  </w:num>
  <w:num w:numId="3" w16cid:durableId="55278428">
    <w:abstractNumId w:val="1"/>
  </w:num>
  <w:num w:numId="4" w16cid:durableId="1640573152">
    <w:abstractNumId w:val="5"/>
  </w:num>
  <w:num w:numId="5" w16cid:durableId="411314670">
    <w:abstractNumId w:val="2"/>
  </w:num>
  <w:num w:numId="6" w16cid:durableId="871651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58"/>
    <w:rsid w:val="00002073"/>
    <w:rsid w:val="00003E8B"/>
    <w:rsid w:val="00003EC3"/>
    <w:rsid w:val="0002420E"/>
    <w:rsid w:val="00024EAD"/>
    <w:rsid w:val="000574D6"/>
    <w:rsid w:val="0006379C"/>
    <w:rsid w:val="00066C95"/>
    <w:rsid w:val="000678C3"/>
    <w:rsid w:val="000721BD"/>
    <w:rsid w:val="00082FB8"/>
    <w:rsid w:val="000866B0"/>
    <w:rsid w:val="00093DBA"/>
    <w:rsid w:val="00096F63"/>
    <w:rsid w:val="000A4977"/>
    <w:rsid w:val="000C7B49"/>
    <w:rsid w:val="000D3004"/>
    <w:rsid w:val="000E40A8"/>
    <w:rsid w:val="000E419D"/>
    <w:rsid w:val="000F5B26"/>
    <w:rsid w:val="000F776E"/>
    <w:rsid w:val="0010003C"/>
    <w:rsid w:val="001077AE"/>
    <w:rsid w:val="00123404"/>
    <w:rsid w:val="00135FBF"/>
    <w:rsid w:val="0013651F"/>
    <w:rsid w:val="00137400"/>
    <w:rsid w:val="0014780E"/>
    <w:rsid w:val="00155203"/>
    <w:rsid w:val="001666B9"/>
    <w:rsid w:val="001808BA"/>
    <w:rsid w:val="00187254"/>
    <w:rsid w:val="00197738"/>
    <w:rsid w:val="001D2005"/>
    <w:rsid w:val="001D5624"/>
    <w:rsid w:val="001D6CBE"/>
    <w:rsid w:val="001E359B"/>
    <w:rsid w:val="001E4AD3"/>
    <w:rsid w:val="001F12DE"/>
    <w:rsid w:val="001F4F74"/>
    <w:rsid w:val="00201DFF"/>
    <w:rsid w:val="00212C7D"/>
    <w:rsid w:val="002224BB"/>
    <w:rsid w:val="002250B8"/>
    <w:rsid w:val="00231341"/>
    <w:rsid w:val="00237F74"/>
    <w:rsid w:val="002463A4"/>
    <w:rsid w:val="00272C48"/>
    <w:rsid w:val="00277BDF"/>
    <w:rsid w:val="002A22E9"/>
    <w:rsid w:val="002A4F1A"/>
    <w:rsid w:val="002B6476"/>
    <w:rsid w:val="002C1D1F"/>
    <w:rsid w:val="002E1FBA"/>
    <w:rsid w:val="002E768F"/>
    <w:rsid w:val="002F2C42"/>
    <w:rsid w:val="002F72A9"/>
    <w:rsid w:val="00305AB9"/>
    <w:rsid w:val="003107C2"/>
    <w:rsid w:val="00323240"/>
    <w:rsid w:val="003279B1"/>
    <w:rsid w:val="003351F0"/>
    <w:rsid w:val="0036737D"/>
    <w:rsid w:val="00367DF6"/>
    <w:rsid w:val="00380ABE"/>
    <w:rsid w:val="00386432"/>
    <w:rsid w:val="00390A9A"/>
    <w:rsid w:val="003A0E4B"/>
    <w:rsid w:val="003B2D86"/>
    <w:rsid w:val="003C6864"/>
    <w:rsid w:val="003F2C21"/>
    <w:rsid w:val="004054CA"/>
    <w:rsid w:val="004354CF"/>
    <w:rsid w:val="004435C2"/>
    <w:rsid w:val="004515BE"/>
    <w:rsid w:val="004555E4"/>
    <w:rsid w:val="004561BA"/>
    <w:rsid w:val="004730B0"/>
    <w:rsid w:val="00474B25"/>
    <w:rsid w:val="004822FB"/>
    <w:rsid w:val="004969FC"/>
    <w:rsid w:val="004E4961"/>
    <w:rsid w:val="004E550B"/>
    <w:rsid w:val="004E5CAF"/>
    <w:rsid w:val="004F3C09"/>
    <w:rsid w:val="004F492A"/>
    <w:rsid w:val="0051312B"/>
    <w:rsid w:val="00515EEA"/>
    <w:rsid w:val="00515F5F"/>
    <w:rsid w:val="00531834"/>
    <w:rsid w:val="0053514C"/>
    <w:rsid w:val="005419E0"/>
    <w:rsid w:val="005448BE"/>
    <w:rsid w:val="005464F1"/>
    <w:rsid w:val="005512DF"/>
    <w:rsid w:val="0055427F"/>
    <w:rsid w:val="00570933"/>
    <w:rsid w:val="00571CB1"/>
    <w:rsid w:val="00584056"/>
    <w:rsid w:val="005A65D4"/>
    <w:rsid w:val="005B1006"/>
    <w:rsid w:val="005B5DC9"/>
    <w:rsid w:val="005B7ADC"/>
    <w:rsid w:val="005C44EC"/>
    <w:rsid w:val="00604722"/>
    <w:rsid w:val="006373C9"/>
    <w:rsid w:val="00645EB3"/>
    <w:rsid w:val="00654EF4"/>
    <w:rsid w:val="006618AC"/>
    <w:rsid w:val="0066401F"/>
    <w:rsid w:val="0066531B"/>
    <w:rsid w:val="006717EF"/>
    <w:rsid w:val="00674696"/>
    <w:rsid w:val="0069300D"/>
    <w:rsid w:val="006937BB"/>
    <w:rsid w:val="00697D64"/>
    <w:rsid w:val="006B2464"/>
    <w:rsid w:val="006C4358"/>
    <w:rsid w:val="006D0B67"/>
    <w:rsid w:val="006D26E3"/>
    <w:rsid w:val="006D5AAF"/>
    <w:rsid w:val="00701660"/>
    <w:rsid w:val="00711F91"/>
    <w:rsid w:val="007243BE"/>
    <w:rsid w:val="00730262"/>
    <w:rsid w:val="007317A3"/>
    <w:rsid w:val="00742014"/>
    <w:rsid w:val="007436D5"/>
    <w:rsid w:val="007540D1"/>
    <w:rsid w:val="0076692B"/>
    <w:rsid w:val="00774303"/>
    <w:rsid w:val="00780BE8"/>
    <w:rsid w:val="00782EB6"/>
    <w:rsid w:val="00785255"/>
    <w:rsid w:val="007940D0"/>
    <w:rsid w:val="00794369"/>
    <w:rsid w:val="007966A2"/>
    <w:rsid w:val="007B110B"/>
    <w:rsid w:val="007B3274"/>
    <w:rsid w:val="007C1499"/>
    <w:rsid w:val="007C408A"/>
    <w:rsid w:val="007C567F"/>
    <w:rsid w:val="007D4D89"/>
    <w:rsid w:val="007D6EFD"/>
    <w:rsid w:val="007E5715"/>
    <w:rsid w:val="007F31DC"/>
    <w:rsid w:val="007F4FE5"/>
    <w:rsid w:val="00810A4C"/>
    <w:rsid w:val="0082581E"/>
    <w:rsid w:val="008270FD"/>
    <w:rsid w:val="008330BB"/>
    <w:rsid w:val="00837100"/>
    <w:rsid w:val="00864B85"/>
    <w:rsid w:val="008708F2"/>
    <w:rsid w:val="00881ABE"/>
    <w:rsid w:val="008979E9"/>
    <w:rsid w:val="008A744C"/>
    <w:rsid w:val="008B1214"/>
    <w:rsid w:val="008D2BBF"/>
    <w:rsid w:val="008D2C96"/>
    <w:rsid w:val="008D71B9"/>
    <w:rsid w:val="008E02BF"/>
    <w:rsid w:val="008F04E2"/>
    <w:rsid w:val="00900931"/>
    <w:rsid w:val="009022A1"/>
    <w:rsid w:val="009115FA"/>
    <w:rsid w:val="009124D3"/>
    <w:rsid w:val="00912768"/>
    <w:rsid w:val="00921848"/>
    <w:rsid w:val="00926C60"/>
    <w:rsid w:val="009302F9"/>
    <w:rsid w:val="00931F90"/>
    <w:rsid w:val="00946248"/>
    <w:rsid w:val="00954004"/>
    <w:rsid w:val="009548E1"/>
    <w:rsid w:val="009558FA"/>
    <w:rsid w:val="00962916"/>
    <w:rsid w:val="00984414"/>
    <w:rsid w:val="009944D6"/>
    <w:rsid w:val="00994CD5"/>
    <w:rsid w:val="009A15F9"/>
    <w:rsid w:val="009A2744"/>
    <w:rsid w:val="009A79F7"/>
    <w:rsid w:val="009B4F44"/>
    <w:rsid w:val="009B6F69"/>
    <w:rsid w:val="009C2766"/>
    <w:rsid w:val="009D3DDD"/>
    <w:rsid w:val="009D47F9"/>
    <w:rsid w:val="009D72B9"/>
    <w:rsid w:val="009E23E9"/>
    <w:rsid w:val="009E256E"/>
    <w:rsid w:val="009E3FEF"/>
    <w:rsid w:val="009F32BF"/>
    <w:rsid w:val="00A079D8"/>
    <w:rsid w:val="00A235F1"/>
    <w:rsid w:val="00A2399F"/>
    <w:rsid w:val="00A252D8"/>
    <w:rsid w:val="00A40810"/>
    <w:rsid w:val="00A63A49"/>
    <w:rsid w:val="00A65508"/>
    <w:rsid w:val="00A83C4A"/>
    <w:rsid w:val="00A86F3E"/>
    <w:rsid w:val="00A92086"/>
    <w:rsid w:val="00A94CC6"/>
    <w:rsid w:val="00A96213"/>
    <w:rsid w:val="00AA3877"/>
    <w:rsid w:val="00AA457D"/>
    <w:rsid w:val="00AB37AB"/>
    <w:rsid w:val="00AC2D76"/>
    <w:rsid w:val="00AC58C3"/>
    <w:rsid w:val="00AD69A3"/>
    <w:rsid w:val="00AE5478"/>
    <w:rsid w:val="00AF1938"/>
    <w:rsid w:val="00B12736"/>
    <w:rsid w:val="00B13A95"/>
    <w:rsid w:val="00B25985"/>
    <w:rsid w:val="00B32DE6"/>
    <w:rsid w:val="00B35A05"/>
    <w:rsid w:val="00B37D60"/>
    <w:rsid w:val="00B45E46"/>
    <w:rsid w:val="00B6607C"/>
    <w:rsid w:val="00B70EF3"/>
    <w:rsid w:val="00B72D3B"/>
    <w:rsid w:val="00B84742"/>
    <w:rsid w:val="00BA6A8C"/>
    <w:rsid w:val="00BB036A"/>
    <w:rsid w:val="00BB3E11"/>
    <w:rsid w:val="00BD425C"/>
    <w:rsid w:val="00BE03A7"/>
    <w:rsid w:val="00BF3248"/>
    <w:rsid w:val="00C1227B"/>
    <w:rsid w:val="00C17B7A"/>
    <w:rsid w:val="00C272B6"/>
    <w:rsid w:val="00C400D3"/>
    <w:rsid w:val="00C4123B"/>
    <w:rsid w:val="00C56514"/>
    <w:rsid w:val="00C64772"/>
    <w:rsid w:val="00C76729"/>
    <w:rsid w:val="00C87E9B"/>
    <w:rsid w:val="00C87FAE"/>
    <w:rsid w:val="00CA6825"/>
    <w:rsid w:val="00CB3237"/>
    <w:rsid w:val="00CC0F01"/>
    <w:rsid w:val="00CD0BC9"/>
    <w:rsid w:val="00CE6222"/>
    <w:rsid w:val="00CE7ED2"/>
    <w:rsid w:val="00CF4C51"/>
    <w:rsid w:val="00CF5664"/>
    <w:rsid w:val="00D10873"/>
    <w:rsid w:val="00D236F0"/>
    <w:rsid w:val="00D308E2"/>
    <w:rsid w:val="00D31386"/>
    <w:rsid w:val="00D418A6"/>
    <w:rsid w:val="00D64F5F"/>
    <w:rsid w:val="00D8187F"/>
    <w:rsid w:val="00D93B3D"/>
    <w:rsid w:val="00DA4083"/>
    <w:rsid w:val="00DB1953"/>
    <w:rsid w:val="00DD35A1"/>
    <w:rsid w:val="00DD651C"/>
    <w:rsid w:val="00DE30BE"/>
    <w:rsid w:val="00DE4B33"/>
    <w:rsid w:val="00DE73FB"/>
    <w:rsid w:val="00DF4C62"/>
    <w:rsid w:val="00E027BA"/>
    <w:rsid w:val="00E127E2"/>
    <w:rsid w:val="00E151A0"/>
    <w:rsid w:val="00E17574"/>
    <w:rsid w:val="00E20114"/>
    <w:rsid w:val="00E20496"/>
    <w:rsid w:val="00E20A29"/>
    <w:rsid w:val="00E25669"/>
    <w:rsid w:val="00E45243"/>
    <w:rsid w:val="00E46B94"/>
    <w:rsid w:val="00E60B9F"/>
    <w:rsid w:val="00E62601"/>
    <w:rsid w:val="00E77034"/>
    <w:rsid w:val="00E80FD1"/>
    <w:rsid w:val="00E8271A"/>
    <w:rsid w:val="00EA3955"/>
    <w:rsid w:val="00EB2F33"/>
    <w:rsid w:val="00EB61A0"/>
    <w:rsid w:val="00EC2CC2"/>
    <w:rsid w:val="00EC6EA5"/>
    <w:rsid w:val="00ED5729"/>
    <w:rsid w:val="00F05107"/>
    <w:rsid w:val="00F1239F"/>
    <w:rsid w:val="00F17504"/>
    <w:rsid w:val="00F217FD"/>
    <w:rsid w:val="00F227D2"/>
    <w:rsid w:val="00F26C39"/>
    <w:rsid w:val="00F27AA5"/>
    <w:rsid w:val="00F3453A"/>
    <w:rsid w:val="00F44281"/>
    <w:rsid w:val="00F856ED"/>
    <w:rsid w:val="00F8643E"/>
    <w:rsid w:val="00FA2B29"/>
    <w:rsid w:val="00FB5F6C"/>
    <w:rsid w:val="00FC7D34"/>
    <w:rsid w:val="00FE3DA0"/>
    <w:rsid w:val="00FF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352D"/>
  <w15:docId w15:val="{510874BF-85AC-4B73-A094-638F71C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43"/>
    <w:rPr>
      <w:rFonts w:ascii="Segoe UI" w:hAnsi="Segoe UI" w:cs="Segoe UI"/>
      <w:sz w:val="18"/>
      <w:szCs w:val="18"/>
    </w:rPr>
  </w:style>
  <w:style w:type="paragraph" w:styleId="ListParagraph">
    <w:name w:val="List Paragraph"/>
    <w:basedOn w:val="Normal"/>
    <w:uiPriority w:val="34"/>
    <w:qFormat/>
    <w:rsid w:val="00E45243"/>
    <w:pPr>
      <w:ind w:left="720"/>
      <w:contextualSpacing/>
    </w:pPr>
  </w:style>
  <w:style w:type="character" w:styleId="CommentReference">
    <w:name w:val="annotation reference"/>
    <w:basedOn w:val="DefaultParagraphFont"/>
    <w:uiPriority w:val="99"/>
    <w:semiHidden/>
    <w:unhideWhenUsed/>
    <w:rsid w:val="00187254"/>
    <w:rPr>
      <w:sz w:val="16"/>
      <w:szCs w:val="16"/>
    </w:rPr>
  </w:style>
  <w:style w:type="paragraph" w:styleId="CommentText">
    <w:name w:val="annotation text"/>
    <w:basedOn w:val="Normal"/>
    <w:link w:val="CommentTextChar"/>
    <w:uiPriority w:val="99"/>
    <w:unhideWhenUsed/>
    <w:rsid w:val="00187254"/>
    <w:pPr>
      <w:spacing w:line="240" w:lineRule="auto"/>
    </w:pPr>
    <w:rPr>
      <w:sz w:val="20"/>
      <w:szCs w:val="20"/>
    </w:rPr>
  </w:style>
  <w:style w:type="character" w:customStyle="1" w:styleId="CommentTextChar">
    <w:name w:val="Comment Text Char"/>
    <w:basedOn w:val="DefaultParagraphFont"/>
    <w:link w:val="CommentText"/>
    <w:uiPriority w:val="99"/>
    <w:rsid w:val="00187254"/>
    <w:rPr>
      <w:sz w:val="20"/>
      <w:szCs w:val="20"/>
    </w:rPr>
  </w:style>
  <w:style w:type="paragraph" w:styleId="CommentSubject">
    <w:name w:val="annotation subject"/>
    <w:basedOn w:val="CommentText"/>
    <w:next w:val="CommentText"/>
    <w:link w:val="CommentSubjectChar"/>
    <w:uiPriority w:val="99"/>
    <w:semiHidden/>
    <w:unhideWhenUsed/>
    <w:rsid w:val="00187254"/>
    <w:rPr>
      <w:b/>
      <w:bCs/>
    </w:rPr>
  </w:style>
  <w:style w:type="character" w:customStyle="1" w:styleId="CommentSubjectChar">
    <w:name w:val="Comment Subject Char"/>
    <w:basedOn w:val="CommentTextChar"/>
    <w:link w:val="CommentSubject"/>
    <w:uiPriority w:val="99"/>
    <w:semiHidden/>
    <w:rsid w:val="00187254"/>
    <w:rPr>
      <w:b/>
      <w:bCs/>
      <w:sz w:val="20"/>
      <w:szCs w:val="20"/>
    </w:rPr>
  </w:style>
  <w:style w:type="paragraph" w:styleId="Header">
    <w:name w:val="header"/>
    <w:basedOn w:val="Normal"/>
    <w:link w:val="HeaderChar"/>
    <w:unhideWhenUsed/>
    <w:rsid w:val="00187254"/>
    <w:pPr>
      <w:tabs>
        <w:tab w:val="center" w:pos="4680"/>
        <w:tab w:val="right" w:pos="9360"/>
      </w:tabs>
      <w:spacing w:after="0" w:line="240" w:lineRule="auto"/>
    </w:pPr>
  </w:style>
  <w:style w:type="character" w:customStyle="1" w:styleId="HeaderChar">
    <w:name w:val="Header Char"/>
    <w:basedOn w:val="DefaultParagraphFont"/>
    <w:link w:val="Header"/>
    <w:rsid w:val="00187254"/>
  </w:style>
  <w:style w:type="paragraph" w:styleId="Footer">
    <w:name w:val="footer"/>
    <w:basedOn w:val="Normal"/>
    <w:link w:val="FooterChar"/>
    <w:uiPriority w:val="99"/>
    <w:unhideWhenUsed/>
    <w:rsid w:val="00187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254"/>
  </w:style>
  <w:style w:type="paragraph" w:styleId="Revision">
    <w:name w:val="Revision"/>
    <w:hidden/>
    <w:uiPriority w:val="99"/>
    <w:semiHidden/>
    <w:rsid w:val="00BB0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05267">
      <w:bodyDiv w:val="1"/>
      <w:marLeft w:val="0"/>
      <w:marRight w:val="0"/>
      <w:marTop w:val="0"/>
      <w:marBottom w:val="0"/>
      <w:divBdr>
        <w:top w:val="none" w:sz="0" w:space="0" w:color="auto"/>
        <w:left w:val="none" w:sz="0" w:space="0" w:color="auto"/>
        <w:bottom w:val="none" w:sz="0" w:space="0" w:color="auto"/>
        <w:right w:val="none" w:sz="0" w:space="0" w:color="auto"/>
      </w:divBdr>
      <w:divsChild>
        <w:div w:id="79371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c4d9ebf-a48f-4f4d-86e0-55e6855d15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4288A46E2DC142943E456A69537BFE" ma:contentTypeVersion="12" ma:contentTypeDescription="Create a new document." ma:contentTypeScope="" ma:versionID="a42f9ff83503d4ffdcea7fd3615a36d4">
  <xsd:schema xmlns:xsd="http://www.w3.org/2001/XMLSchema" xmlns:xs="http://www.w3.org/2001/XMLSchema" xmlns:p="http://schemas.microsoft.com/office/2006/metadata/properties" xmlns:ns3="ec4d9ebf-a48f-4f4d-86e0-55e6855d15f2" xmlns:ns4="69dc55fb-7661-40cf-9489-f53fb3b2789d" targetNamespace="http://schemas.microsoft.com/office/2006/metadata/properties" ma:root="true" ma:fieldsID="7c2cc9d17c9854e5de8283a8b8d096d6" ns3:_="" ns4:_="">
    <xsd:import namespace="ec4d9ebf-a48f-4f4d-86e0-55e6855d15f2"/>
    <xsd:import namespace="69dc55fb-7661-40cf-9489-f53fb3b278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9ebf-a48f-4f4d-86e0-55e6855d1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c55fb-7661-40cf-9489-f53fb3b278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F1FF3-AD07-4966-9CEC-278A8BDEC91A}">
  <ds:schemaRefs>
    <ds:schemaRef ds:uri="http://schemas.openxmlformats.org/officeDocument/2006/bibliography"/>
  </ds:schemaRefs>
</ds:datastoreItem>
</file>

<file path=customXml/itemProps2.xml><?xml version="1.0" encoding="utf-8"?>
<ds:datastoreItem xmlns:ds="http://schemas.openxmlformats.org/officeDocument/2006/customXml" ds:itemID="{8E440A48-3E8A-42E2-A095-B62103E612C5}">
  <ds:schemaRefs>
    <ds:schemaRef ds:uri="http://schemas.microsoft.com/office/2006/metadata/properties"/>
    <ds:schemaRef ds:uri="http://schemas.microsoft.com/office/infopath/2007/PartnerControls"/>
    <ds:schemaRef ds:uri="ec4d9ebf-a48f-4f4d-86e0-55e6855d15f2"/>
  </ds:schemaRefs>
</ds:datastoreItem>
</file>

<file path=customXml/itemProps3.xml><?xml version="1.0" encoding="utf-8"?>
<ds:datastoreItem xmlns:ds="http://schemas.openxmlformats.org/officeDocument/2006/customXml" ds:itemID="{64F1B1DE-5204-4A4C-8938-2432CA24C284}">
  <ds:schemaRefs>
    <ds:schemaRef ds:uri="http://schemas.microsoft.com/sharepoint/v3/contenttype/forms"/>
  </ds:schemaRefs>
</ds:datastoreItem>
</file>

<file path=customXml/itemProps4.xml><?xml version="1.0" encoding="utf-8"?>
<ds:datastoreItem xmlns:ds="http://schemas.openxmlformats.org/officeDocument/2006/customXml" ds:itemID="{EDBB63BC-3189-4C80-BFB6-A650810F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9ebf-a48f-4f4d-86e0-55e6855d15f2"/>
    <ds:schemaRef ds:uri="69dc55fb-7661-40cf-9489-f53fb3b2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6.101.2 NMAC</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6.101.2 NMAC</dc:title>
  <dc:creator>Sanchez, Jacqueline, PED</dc:creator>
  <cp:lastModifiedBy>Eilani Arellano</cp:lastModifiedBy>
  <cp:revision>7</cp:revision>
  <cp:lastPrinted>2024-06-18T20:20:00Z</cp:lastPrinted>
  <dcterms:created xsi:type="dcterms:W3CDTF">2024-07-02T22:21:00Z</dcterms:created>
  <dcterms:modified xsi:type="dcterms:W3CDTF">2024-07-16T15:52:00Z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0x010100B84288A46E2DC142943E456A69537BFE</vt:lpwstr>
  </property>
</Properties>
</file>