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C3508" w14:textId="77777777" w:rsidR="00BF261C" w:rsidRDefault="00BF261C">
      <w:pPr>
        <w:widowControl w:val="0"/>
        <w:pBdr>
          <w:top w:val="nil"/>
          <w:left w:val="nil"/>
          <w:bottom w:val="nil"/>
          <w:right w:val="nil"/>
          <w:between w:val="nil"/>
        </w:pBdr>
        <w:rPr>
          <w:color w:val="000000"/>
        </w:rPr>
      </w:pPr>
    </w:p>
    <w:tbl>
      <w:tblPr>
        <w:tblStyle w:val="a0"/>
        <w:tblW w:w="9360" w:type="dxa"/>
        <w:tblBorders>
          <w:top w:val="nil"/>
          <w:left w:val="nil"/>
          <w:bottom w:val="nil"/>
          <w:right w:val="nil"/>
          <w:insideH w:val="nil"/>
          <w:insideV w:val="nil"/>
        </w:tblBorders>
        <w:tblLayout w:type="fixed"/>
        <w:tblLook w:val="0400" w:firstRow="0" w:lastRow="0" w:firstColumn="0" w:lastColumn="0" w:noHBand="0" w:noVBand="1"/>
      </w:tblPr>
      <w:tblGrid>
        <w:gridCol w:w="1426"/>
        <w:gridCol w:w="7934"/>
      </w:tblGrid>
      <w:tr w:rsidR="00BF261C" w14:paraId="3CC5F0EF" w14:textId="77777777">
        <w:tc>
          <w:tcPr>
            <w:tcW w:w="1426" w:type="dxa"/>
          </w:tcPr>
          <w:p w14:paraId="3BDB51CB" w14:textId="77777777" w:rsidR="00BF261C" w:rsidRDefault="00741782">
            <w:pPr>
              <w:spacing w:before="80" w:after="200"/>
              <w:jc w:val="center"/>
              <w:rPr>
                <w:rFonts w:ascii="Times New Roman" w:eastAsia="Times New Roman" w:hAnsi="Times New Roman" w:cs="Times New Roman"/>
                <w:b/>
                <w:sz w:val="26"/>
                <w:szCs w:val="26"/>
              </w:rPr>
            </w:pPr>
            <w:r>
              <w:rPr>
                <w:rFonts w:ascii="Times New Roman" w:eastAsia="Times New Roman" w:hAnsi="Times New Roman" w:cs="Times New Roman"/>
                <w:b/>
                <w:noProof/>
                <w:color w:val="000000"/>
              </w:rPr>
              <w:drawing>
                <wp:inline distT="0" distB="0" distL="0" distR="0" wp14:anchorId="1C2035A8" wp14:editId="1AB72AA7">
                  <wp:extent cx="771630" cy="785832"/>
                  <wp:effectExtent l="0" t="0" r="0" b="0"/>
                  <wp:docPr id="3" name="image1.png" descr="A picture containing text, coin, porcel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coin, porcelain&#10;&#10;Description automatically generated"/>
                          <pic:cNvPicPr preferRelativeResize="0"/>
                        </pic:nvPicPr>
                        <pic:blipFill>
                          <a:blip r:embed="rId7"/>
                          <a:srcRect/>
                          <a:stretch>
                            <a:fillRect/>
                          </a:stretch>
                        </pic:blipFill>
                        <pic:spPr>
                          <a:xfrm>
                            <a:off x="0" y="0"/>
                            <a:ext cx="771630" cy="785832"/>
                          </a:xfrm>
                          <a:prstGeom prst="rect">
                            <a:avLst/>
                          </a:prstGeom>
                          <a:ln/>
                        </pic:spPr>
                      </pic:pic>
                    </a:graphicData>
                  </a:graphic>
                </wp:inline>
              </w:drawing>
            </w:r>
          </w:p>
        </w:tc>
        <w:tc>
          <w:tcPr>
            <w:tcW w:w="7934" w:type="dxa"/>
            <w:vAlign w:val="center"/>
          </w:tcPr>
          <w:p w14:paraId="67DDA313" w14:textId="77777777" w:rsidR="00BF261C" w:rsidRDefault="00741782">
            <w:pPr>
              <w:spacing w:before="80" w:after="20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New Mexico Public Education Commission (PEC)</w:t>
            </w:r>
          </w:p>
        </w:tc>
      </w:tr>
    </w:tbl>
    <w:p w14:paraId="10B8E349" w14:textId="77777777" w:rsidR="00BF261C" w:rsidRDefault="00741782">
      <w:pPr>
        <w:spacing w:after="200" w:line="240" w:lineRule="auto"/>
        <w:ind w:right="-576"/>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Governing Body By-Laws Change Notification Instructions</w:t>
      </w:r>
    </w:p>
    <w:p w14:paraId="1FF40E8F" w14:textId="77777777" w:rsidR="00BF261C" w:rsidRDefault="00741782">
      <w:pPr>
        <w:pBdr>
          <w:top w:val="nil"/>
          <w:left w:val="nil"/>
          <w:bottom w:val="nil"/>
          <w:right w:val="nil"/>
          <w:between w:val="nil"/>
        </w:pBdr>
        <w:spacing w:before="1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Purpose</w:t>
      </w:r>
      <w:r>
        <w:rPr>
          <w:rFonts w:ascii="Times New Roman" w:eastAsia="Times New Roman" w:hAnsi="Times New Roman" w:cs="Times New Roman"/>
          <w:color w:val="000000"/>
          <w:sz w:val="24"/>
          <w:szCs w:val="24"/>
        </w:rPr>
        <w:t>: To notify the Public Education Commission (PEC) of a change in the school’s Governing Body By-Laws.  </w:t>
      </w:r>
    </w:p>
    <w:p w14:paraId="70DF4FC6" w14:textId="77777777" w:rsidR="00BF261C" w:rsidRDefault="00741782">
      <w:pPr>
        <w:spacing w:after="200" w:line="240" w:lineRule="auto"/>
        <w:ind w:right="-576"/>
        <w:rPr>
          <w:rFonts w:ascii="Times New Roman" w:eastAsia="Times New Roman" w:hAnsi="Times New Roman" w:cs="Times New Roman"/>
          <w:sz w:val="24"/>
          <w:szCs w:val="24"/>
        </w:rPr>
      </w:pPr>
      <w:r>
        <w:rPr>
          <w:rFonts w:ascii="Times New Roman" w:eastAsia="Times New Roman" w:hAnsi="Times New Roman" w:cs="Times New Roman"/>
          <w:b/>
          <w:sz w:val="24"/>
          <w:szCs w:val="24"/>
        </w:rPr>
        <w:t>Submission Deadline</w:t>
      </w:r>
      <w:r>
        <w:rPr>
          <w:rFonts w:ascii="Times New Roman" w:eastAsia="Times New Roman" w:hAnsi="Times New Roman" w:cs="Times New Roman"/>
          <w:sz w:val="24"/>
          <w:szCs w:val="24"/>
        </w:rPr>
        <w:t xml:space="preserve">: Changes to the Governing Body By-Laws do not require prior approval of the PEC; however, notice must be received within 30 calendar days of the change.  </w:t>
      </w:r>
    </w:p>
    <w:p w14:paraId="4204583D" w14:textId="77777777" w:rsidR="00BF261C" w:rsidRDefault="00741782">
      <w:pPr>
        <w:spacing w:after="200" w:line="240" w:lineRule="auto"/>
        <w:ind w:right="-576"/>
        <w:rPr>
          <w:rFonts w:ascii="Times New Roman" w:eastAsia="Times New Roman" w:hAnsi="Times New Roman" w:cs="Times New Roman"/>
          <w:sz w:val="24"/>
          <w:szCs w:val="24"/>
        </w:rPr>
      </w:pPr>
      <w:r>
        <w:rPr>
          <w:rFonts w:ascii="Times New Roman" w:eastAsia="Times New Roman" w:hAnsi="Times New Roman" w:cs="Times New Roman"/>
          <w:sz w:val="24"/>
          <w:szCs w:val="24"/>
        </w:rPr>
        <w:t>Notifications completed 14 days prior to the next PEC meeting will be placed on the next agenda.  Notifications of this type are typically placed on the consent agenda; however, any notification may be removed from the consent agenda and moved to the regular agenda for full discussion and possible action by the PEC.</w:t>
      </w:r>
    </w:p>
    <w:p w14:paraId="3BB9F8FF" w14:textId="77777777" w:rsidR="00BF261C" w:rsidRDefault="00741782">
      <w:pPr>
        <w:spacing w:after="200" w:line="240" w:lineRule="auto"/>
        <w:ind w:right="-576"/>
        <w:rPr>
          <w:rFonts w:ascii="Times New Roman" w:eastAsia="Times New Roman" w:hAnsi="Times New Roman" w:cs="Times New Roman"/>
          <w:sz w:val="24"/>
          <w:szCs w:val="24"/>
        </w:rPr>
      </w:pPr>
      <w:r>
        <w:rPr>
          <w:rFonts w:ascii="Times New Roman" w:eastAsia="Times New Roman" w:hAnsi="Times New Roman" w:cs="Times New Roman"/>
          <w:sz w:val="24"/>
          <w:szCs w:val="24"/>
        </w:rPr>
        <w:t>Meeting minutes of the governing board of the school and the PEC will serve as an amendment to, or compliance with, the charter contract regarding this membership change. The documentation will be added to the board of finance documentation on file with CSD.</w:t>
      </w:r>
    </w:p>
    <w:p w14:paraId="68922A7F" w14:textId="77777777" w:rsidR="00BF261C" w:rsidRDefault="00741782">
      <w:pPr>
        <w:spacing w:before="20" w:after="120" w:line="240" w:lineRule="auto"/>
        <w:ind w:right="-57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school must provide: </w:t>
      </w:r>
    </w:p>
    <w:p w14:paraId="4A753E80" w14:textId="77777777" w:rsidR="00BF261C" w:rsidRDefault="00741782">
      <w:pPr>
        <w:pBdr>
          <w:top w:val="nil"/>
          <w:left w:val="nil"/>
          <w:bottom w:val="nil"/>
          <w:right w:val="nil"/>
          <w:between w:val="nil"/>
        </w:pBdr>
        <w:spacing w:before="1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Fully completed form </w:t>
      </w:r>
    </w:p>
    <w:p w14:paraId="0EEB91B7" w14:textId="77777777" w:rsidR="00BF261C" w:rsidRDefault="00741782">
      <w:pPr>
        <w:pBdr>
          <w:top w:val="nil"/>
          <w:left w:val="nil"/>
          <w:bottom w:val="nil"/>
          <w:right w:val="nil"/>
          <w:between w:val="nil"/>
        </w:pBdr>
        <w:spacing w:before="1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Approved board minutes or certification of the board’s vote approving the new By-Laws</w:t>
      </w:r>
    </w:p>
    <w:p w14:paraId="7E41CB74" w14:textId="77777777" w:rsidR="00BF261C" w:rsidRDefault="00741782">
      <w:pPr>
        <w:pBdr>
          <w:top w:val="nil"/>
          <w:left w:val="nil"/>
          <w:bottom w:val="nil"/>
          <w:right w:val="nil"/>
          <w:between w:val="nil"/>
        </w:pBdr>
        <w:spacing w:before="1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Description of and rationale for the change</w:t>
      </w:r>
    </w:p>
    <w:p w14:paraId="3D272743" w14:textId="77777777" w:rsidR="00BF261C" w:rsidRDefault="00741782">
      <w:pPr>
        <w:pBdr>
          <w:top w:val="nil"/>
          <w:left w:val="nil"/>
          <w:bottom w:val="nil"/>
          <w:right w:val="nil"/>
          <w:between w:val="nil"/>
        </w:pBdr>
        <w:spacing w:before="1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Ensure the Bylaws include a provision for appointing new board members when fewer than three board members are seated and if there are no board members</w:t>
      </w:r>
    </w:p>
    <w:p w14:paraId="221A1493" w14:textId="77777777" w:rsidR="00BF261C" w:rsidRDefault="00741782">
      <w:pPr>
        <w:pBdr>
          <w:top w:val="nil"/>
          <w:left w:val="nil"/>
          <w:bottom w:val="nil"/>
          <w:right w:val="nil"/>
          <w:between w:val="nil"/>
        </w:pBdr>
        <w:spacing w:before="1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 red-lined copy of the By-Laws</w:t>
      </w:r>
    </w:p>
    <w:p w14:paraId="5D942012" w14:textId="77777777" w:rsidR="00BF261C" w:rsidRDefault="00741782">
      <w:pPr>
        <w:pBdr>
          <w:top w:val="nil"/>
          <w:left w:val="nil"/>
          <w:bottom w:val="nil"/>
          <w:right w:val="nil"/>
          <w:between w:val="nil"/>
        </w:pBdr>
        <w:spacing w:before="1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 clean copy of the new By-Laws</w:t>
      </w:r>
    </w:p>
    <w:p w14:paraId="169F361F" w14:textId="77777777" w:rsidR="00BF261C" w:rsidRDefault="00BF261C">
      <w:pPr>
        <w:pBdr>
          <w:top w:val="nil"/>
          <w:left w:val="nil"/>
          <w:bottom w:val="nil"/>
          <w:right w:val="nil"/>
          <w:between w:val="nil"/>
        </w:pBdr>
        <w:spacing w:before="10" w:after="120" w:line="240" w:lineRule="auto"/>
        <w:jc w:val="both"/>
        <w:rPr>
          <w:rFonts w:ascii="Times New Roman" w:eastAsia="Times New Roman" w:hAnsi="Times New Roman" w:cs="Times New Roman"/>
          <w:color w:val="000000"/>
          <w:sz w:val="24"/>
          <w:szCs w:val="24"/>
        </w:rPr>
      </w:pPr>
    </w:p>
    <w:p w14:paraId="74EC0618" w14:textId="77777777" w:rsidR="00BF261C" w:rsidRDefault="00741782">
      <w:pPr>
        <w:rPr>
          <w:rFonts w:ascii="Times New Roman" w:eastAsia="Times New Roman" w:hAnsi="Times New Roman" w:cs="Times New Roman"/>
          <w:b/>
        </w:rPr>
      </w:pPr>
      <w:r>
        <w:rPr>
          <w:rFonts w:ascii="Times New Roman" w:eastAsia="Times New Roman" w:hAnsi="Times New Roman" w:cs="Times New Roman"/>
          <w:sz w:val="24"/>
          <w:szCs w:val="24"/>
        </w:rPr>
        <w:t xml:space="preserve">Contact </w:t>
      </w:r>
      <w:hyperlink r:id="rId8">
        <w:r>
          <w:rPr>
            <w:rFonts w:ascii="Times New Roman" w:eastAsia="Times New Roman" w:hAnsi="Times New Roman" w:cs="Times New Roman"/>
            <w:color w:val="0563C1"/>
            <w:sz w:val="24"/>
            <w:szCs w:val="24"/>
            <w:u w:val="single"/>
          </w:rPr>
          <w:t>charter.schools@ped.nm.gov</w:t>
        </w:r>
      </w:hyperlink>
      <w:r>
        <w:rPr>
          <w:rFonts w:ascii="Times New Roman" w:eastAsia="Times New Roman" w:hAnsi="Times New Roman" w:cs="Times New Roman"/>
          <w:sz w:val="24"/>
          <w:szCs w:val="24"/>
        </w:rPr>
        <w:t xml:space="preserve"> with questions about completing or submitting documents.</w:t>
      </w:r>
    </w:p>
    <w:p w14:paraId="1DB2C7D3" w14:textId="77777777" w:rsidR="00BF261C" w:rsidRDefault="00741782">
      <w:pPr>
        <w:spacing w:line="240" w:lineRule="auto"/>
        <w:rPr>
          <w:rFonts w:ascii="Times New Roman" w:eastAsia="Times New Roman" w:hAnsi="Times New Roman" w:cs="Times New Roman"/>
          <w:b/>
          <w:sz w:val="26"/>
          <w:szCs w:val="26"/>
        </w:rPr>
      </w:pPr>
      <w:r>
        <w:br w:type="page"/>
      </w:r>
    </w:p>
    <w:p w14:paraId="6EA89BED" w14:textId="77777777" w:rsidR="00BF261C" w:rsidRDefault="0074178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Governing Body By-Laws Change Notification Form</w:t>
      </w:r>
    </w:p>
    <w:p w14:paraId="5572CEBA" w14:textId="77777777" w:rsidR="00BF261C" w:rsidRDefault="00741782">
      <w:pPr>
        <w:spacing w:after="200" w:line="240" w:lineRule="auto"/>
        <w:jc w:val="center"/>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Submit this form and all supporting documents to </w:t>
      </w:r>
      <w:hyperlink r:id="rId9">
        <w:r>
          <w:rPr>
            <w:rFonts w:ascii="Times New Roman" w:eastAsia="Times New Roman" w:hAnsi="Times New Roman" w:cs="Times New Roman"/>
            <w:color w:val="1155CC"/>
            <w:sz w:val="24"/>
            <w:szCs w:val="24"/>
          </w:rPr>
          <w:t>charter.schools@ped.nm.gov</w:t>
        </w:r>
      </w:hyperlink>
    </w:p>
    <w:p w14:paraId="3071AAAF" w14:textId="77777777" w:rsidR="00BF261C" w:rsidRDefault="00741782">
      <w:pPr>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Charter Contract was entered into by and between the New Mexico Public Education Commission (PEC) and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808080"/>
          <w:sz w:val="24"/>
          <w:szCs w:val="24"/>
        </w:rPr>
        <w:t>Click or tap here to enter text.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hereafter "the school," effective 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808080"/>
          <w:sz w:val="24"/>
          <w:szCs w:val="24"/>
        </w:rPr>
        <w:t xml:space="preserve">Click or tap to enter a </w:t>
      </w:r>
      <w:proofErr w:type="gramStart"/>
      <w:r>
        <w:rPr>
          <w:rFonts w:ascii="Times New Roman" w:eastAsia="Times New Roman" w:hAnsi="Times New Roman" w:cs="Times New Roman"/>
          <w:color w:val="808080"/>
          <w:sz w:val="24"/>
          <w:szCs w:val="24"/>
        </w:rPr>
        <w:t>date.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13ADD1BF" w14:textId="77777777" w:rsidR="00BF261C" w:rsidRDefault="00741782">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Current section &amp; language in school’s Governing Body By-Laws which will be changed or replaced </w:t>
      </w:r>
      <w:r>
        <w:rPr>
          <w:rFonts w:ascii="Times New Roman" w:eastAsia="Times New Roman" w:hAnsi="Times New Roman" w:cs="Times New Roman"/>
          <w:sz w:val="24"/>
          <w:szCs w:val="24"/>
        </w:rPr>
        <w:t>(can refer to red-line copy provided):</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808080"/>
          <w:sz w:val="24"/>
          <w:szCs w:val="24"/>
        </w:rPr>
        <w:t>Click or tap here to enter text.</w:t>
      </w:r>
    </w:p>
    <w:p w14:paraId="0E543B85" w14:textId="77777777" w:rsidR="00BF261C" w:rsidRDefault="00741782">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New section &amp; language to change or replace what is provided above </w:t>
      </w:r>
      <w:r>
        <w:rPr>
          <w:rFonts w:ascii="Times New Roman" w:eastAsia="Times New Roman" w:hAnsi="Times New Roman" w:cs="Times New Roman"/>
          <w:sz w:val="24"/>
          <w:szCs w:val="24"/>
        </w:rPr>
        <w:t>(can refer to red-line copy provided):</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808080"/>
          <w:sz w:val="24"/>
          <w:szCs w:val="24"/>
        </w:rPr>
        <w:t>Click or tap here to enter text.</w:t>
      </w:r>
      <w:r>
        <w:rPr>
          <w:rFonts w:ascii="Times New Roman" w:eastAsia="Times New Roman" w:hAnsi="Times New Roman" w:cs="Times New Roman"/>
          <w:sz w:val="24"/>
          <w:szCs w:val="24"/>
        </w:rPr>
        <w:t xml:space="preserve">  </w:t>
      </w:r>
    </w:p>
    <w:p w14:paraId="507C1A75" w14:textId="77777777" w:rsidR="00BF261C" w:rsidRDefault="00741782">
      <w:pPr>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Effective Date: </w:t>
      </w:r>
      <w:r>
        <w:rPr>
          <w:rFonts w:ascii="Times New Roman" w:eastAsia="Times New Roman" w:hAnsi="Times New Roman" w:cs="Times New Roman"/>
          <w:color w:val="808080"/>
          <w:sz w:val="24"/>
          <w:szCs w:val="24"/>
        </w:rPr>
        <w:t>Click or tap to enter a date.</w:t>
      </w:r>
    </w:p>
    <w:p w14:paraId="440FDCBC" w14:textId="77777777" w:rsidR="00BF261C" w:rsidRDefault="00741782">
      <w:pPr>
        <w:spacing w:after="200" w:line="240" w:lineRule="auto"/>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The school's notification is hereby submitted by:</w:t>
      </w:r>
    </w:p>
    <w:p w14:paraId="2F93F728" w14:textId="77777777" w:rsidR="00BF261C" w:rsidRDefault="00BF261C">
      <w:pPr>
        <w:spacing w:after="200" w:line="240" w:lineRule="auto"/>
        <w:rPr>
          <w:rFonts w:ascii="Times New Roman" w:eastAsia="Times New Roman" w:hAnsi="Times New Roman" w:cs="Times New Roman"/>
          <w:b/>
          <w:sz w:val="24"/>
          <w:szCs w:val="24"/>
        </w:rPr>
      </w:pPr>
    </w:p>
    <w:p w14:paraId="5A7D91B8" w14:textId="77777777" w:rsidR="00BF261C" w:rsidRDefault="00741782">
      <w:pPr>
        <w:spacing w:line="240" w:lineRule="auto"/>
        <w:ind w:hanging="9"/>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b/>
          <w:color w:val="000000"/>
          <w:sz w:val="24"/>
          <w:szCs w:val="24"/>
        </w:rPr>
        <w:t>Signature of School Representative</w:t>
      </w:r>
      <w:proofErr w:type="gramStart"/>
      <w:r>
        <w:rPr>
          <w:rFonts w:ascii="Times New Roman" w:eastAsia="Times New Roman" w:hAnsi="Times New Roman" w:cs="Times New Roman"/>
          <w:b/>
          <w:color w:val="000000"/>
          <w:sz w:val="24"/>
          <w:szCs w:val="24"/>
        </w:rPr>
        <w:t xml:space="preserve">: ___________________________   Date: </w:t>
      </w:r>
      <w:proofErr w:type="gramEnd"/>
      <w:r>
        <w:rPr>
          <w:rFonts w:ascii="Times New Roman" w:eastAsia="Times New Roman" w:hAnsi="Times New Roman" w:cs="Times New Roman"/>
          <w:b/>
          <w:color w:val="000000"/>
          <w:sz w:val="24"/>
          <w:szCs w:val="24"/>
        </w:rPr>
        <w:t>____________</w:t>
      </w:r>
    </w:p>
    <w:p w14:paraId="1E4C3808" w14:textId="77777777" w:rsidR="00BF261C" w:rsidRDefault="00741782">
      <w:pPr>
        <w:tabs>
          <w:tab w:val="left" w:pos="2505"/>
        </w:tabs>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6D0E4BDE" w14:textId="77777777" w:rsidR="00BF261C" w:rsidRDefault="00741782">
      <w:pPr>
        <w:spacing w:line="240" w:lineRule="auto"/>
        <w:ind w:hanging="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Signature of Governing Board Chair: __________________________   Date: ____________</w:t>
      </w:r>
    </w:p>
    <w:p w14:paraId="58816FFE" w14:textId="77777777" w:rsidR="00BF261C" w:rsidRDefault="00BF261C">
      <w:pPr>
        <w:spacing w:line="240" w:lineRule="auto"/>
        <w:ind w:hanging="9"/>
        <w:rPr>
          <w:rFonts w:ascii="Times New Roman" w:eastAsia="Times New Roman" w:hAnsi="Times New Roman" w:cs="Times New Roman"/>
          <w:b/>
          <w:color w:val="000000"/>
          <w:sz w:val="24"/>
          <w:szCs w:val="24"/>
        </w:rPr>
      </w:pPr>
    </w:p>
    <w:p w14:paraId="78B25649" w14:textId="77777777" w:rsidR="00BF261C" w:rsidRDefault="00BF261C">
      <w:pPr>
        <w:spacing w:after="200" w:line="240" w:lineRule="auto"/>
        <w:rPr>
          <w:rFonts w:ascii="Times New Roman" w:eastAsia="Times New Roman" w:hAnsi="Times New Roman" w:cs="Times New Roman"/>
          <w:sz w:val="24"/>
          <w:szCs w:val="24"/>
        </w:rPr>
      </w:pPr>
    </w:p>
    <w:p w14:paraId="6CA527C0" w14:textId="77777777" w:rsidR="00BF261C" w:rsidRDefault="00741782">
      <w:pPr>
        <w:pBdr>
          <w:top w:val="single" w:sz="6" w:space="1" w:color="000000"/>
          <w:bottom w:val="single" w:sz="6" w:space="1" w:color="000000"/>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 PEC/CSD use only</w:t>
      </w:r>
    </w:p>
    <w:p w14:paraId="16F2ED0F" w14:textId="77777777" w:rsidR="00BF261C" w:rsidRDefault="00BF261C">
      <w:pPr>
        <w:spacing w:line="240" w:lineRule="auto"/>
        <w:jc w:val="center"/>
        <w:rPr>
          <w:rFonts w:ascii="Times New Roman" w:eastAsia="Times New Roman" w:hAnsi="Times New Roman" w:cs="Times New Roman"/>
          <w:sz w:val="24"/>
          <w:szCs w:val="24"/>
        </w:rPr>
      </w:pPr>
    </w:p>
    <w:p w14:paraId="007D191E" w14:textId="77777777" w:rsidR="00BF261C" w:rsidRDefault="0074178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PEC Meeting Date: </w:t>
      </w:r>
    </w:p>
    <w:p w14:paraId="5A393E02" w14:textId="77777777" w:rsidR="00BF261C" w:rsidRDefault="00BF261C">
      <w:pPr>
        <w:spacing w:line="240" w:lineRule="auto"/>
        <w:rPr>
          <w:rFonts w:ascii="Times New Roman" w:eastAsia="Times New Roman" w:hAnsi="Times New Roman" w:cs="Times New Roman"/>
          <w:sz w:val="24"/>
          <w:szCs w:val="24"/>
        </w:rPr>
      </w:pPr>
    </w:p>
    <w:p w14:paraId="610CAFB6" w14:textId="77777777" w:rsidR="00BF261C" w:rsidRDefault="00741782">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Agenda: </w:t>
      </w:r>
      <w:r>
        <w:rPr>
          <w:rFonts w:ascii="MS Gothic" w:eastAsia="MS Gothic" w:hAnsi="MS Gothic" w:cs="MS Gothic"/>
          <w:color w:val="000000"/>
          <w:sz w:val="24"/>
          <w:szCs w:val="24"/>
        </w:rPr>
        <w:t>☐</w:t>
      </w:r>
      <w:r>
        <w:rPr>
          <w:rFonts w:ascii="Times New Roman" w:eastAsia="Times New Roman" w:hAnsi="Times New Roman" w:cs="Times New Roman"/>
          <w:color w:val="000000"/>
          <w:sz w:val="24"/>
          <w:szCs w:val="24"/>
        </w:rPr>
        <w:t xml:space="preserve"> Consent (typical)</w:t>
      </w:r>
      <w:r>
        <w:rPr>
          <w:rFonts w:ascii="Times New Roman" w:eastAsia="Times New Roman" w:hAnsi="Times New Roman" w:cs="Times New Roman"/>
          <w:color w:val="000000"/>
          <w:sz w:val="24"/>
          <w:szCs w:val="24"/>
        </w:rPr>
        <w:tab/>
      </w:r>
      <w:r>
        <w:rPr>
          <w:rFonts w:ascii="MS Gothic" w:eastAsia="MS Gothic" w:hAnsi="MS Gothic" w:cs="MS Gothic"/>
          <w:color w:val="000000"/>
          <w:sz w:val="24"/>
          <w:szCs w:val="24"/>
        </w:rPr>
        <w:t>☐</w:t>
      </w:r>
      <w:r>
        <w:rPr>
          <w:rFonts w:ascii="Times New Roman" w:eastAsia="Times New Roman" w:hAnsi="Times New Roman" w:cs="Times New Roman"/>
          <w:color w:val="000000"/>
          <w:sz w:val="24"/>
          <w:szCs w:val="24"/>
        </w:rPr>
        <w:t xml:space="preserve"> Regular (unusual circumstance)</w:t>
      </w:r>
    </w:p>
    <w:p w14:paraId="3EBDCE61" w14:textId="77777777" w:rsidR="00BF261C" w:rsidRDefault="00BF261C">
      <w:pPr>
        <w:spacing w:line="240" w:lineRule="auto"/>
        <w:rPr>
          <w:rFonts w:ascii="Times New Roman" w:eastAsia="Times New Roman" w:hAnsi="Times New Roman" w:cs="Times New Roman"/>
          <w:b/>
          <w:color w:val="000000"/>
          <w:sz w:val="24"/>
          <w:szCs w:val="24"/>
        </w:rPr>
      </w:pPr>
    </w:p>
    <w:p w14:paraId="12A34358" w14:textId="77777777" w:rsidR="00BF261C" w:rsidRDefault="00741782">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The school’s notification was:  </w:t>
      </w:r>
      <w:sdt>
        <w:sdtPr>
          <w:tag w:val="goog_rdk_0"/>
          <w:id w:val="1488050835"/>
        </w:sdtPr>
        <w:sdtEnd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Accepted</w:t>
      </w:r>
      <w:r>
        <w:rPr>
          <w:rFonts w:ascii="Times New Roman" w:eastAsia="Times New Roman" w:hAnsi="Times New Roman" w:cs="Times New Roman"/>
          <w:color w:val="000000"/>
          <w:sz w:val="24"/>
          <w:szCs w:val="24"/>
        </w:rPr>
        <w:tab/>
      </w:r>
      <w:r>
        <w:rPr>
          <w:rFonts w:ascii="MS Gothic" w:eastAsia="MS Gothic" w:hAnsi="MS Gothic" w:cs="MS Gothic"/>
          <w:color w:val="000000"/>
          <w:sz w:val="24"/>
          <w:szCs w:val="24"/>
        </w:rPr>
        <w:t>☐</w:t>
      </w:r>
      <w:r>
        <w:rPr>
          <w:rFonts w:ascii="Times New Roman" w:eastAsia="Times New Roman" w:hAnsi="Times New Roman" w:cs="Times New Roman"/>
          <w:color w:val="000000"/>
          <w:sz w:val="24"/>
          <w:szCs w:val="24"/>
        </w:rPr>
        <w:t xml:space="preserve"> Rejected (provide reason) </w:t>
      </w:r>
    </w:p>
    <w:p w14:paraId="1C5B5439" w14:textId="77777777" w:rsidR="00BF261C" w:rsidRDefault="00BF261C">
      <w:pPr>
        <w:spacing w:line="240" w:lineRule="auto"/>
        <w:rPr>
          <w:rFonts w:ascii="Times New Roman" w:eastAsia="Times New Roman" w:hAnsi="Times New Roman" w:cs="Times New Roman"/>
          <w:b/>
          <w:color w:val="000000"/>
          <w:sz w:val="24"/>
          <w:szCs w:val="24"/>
        </w:rPr>
      </w:pPr>
    </w:p>
    <w:p w14:paraId="76BACC98" w14:textId="77777777" w:rsidR="00BF261C" w:rsidRDefault="0074178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Electronic signature of CSD Director: _________________________   Date: _____________</w:t>
      </w:r>
    </w:p>
    <w:p w14:paraId="7747E4C4" w14:textId="77777777" w:rsidR="00BF261C" w:rsidRDefault="00BF261C">
      <w:pPr>
        <w:spacing w:after="200" w:line="240" w:lineRule="auto"/>
        <w:rPr>
          <w:rFonts w:ascii="Times New Roman" w:eastAsia="Times New Roman" w:hAnsi="Times New Roman" w:cs="Times New Roman"/>
          <w:sz w:val="24"/>
          <w:szCs w:val="24"/>
        </w:rPr>
      </w:pPr>
    </w:p>
    <w:sectPr w:rsidR="00BF261C">
      <w:headerReference w:type="even" r:id="rId10"/>
      <w:headerReference w:type="default" r:id="rId11"/>
      <w:footerReference w:type="even" r:id="rId12"/>
      <w:footerReference w:type="default" r:id="rId13"/>
      <w:headerReference w:type="first" r:id="rId14"/>
      <w:footerReference w:type="first" r:id="rId15"/>
      <w:pgSz w:w="12240" w:h="15840"/>
      <w:pgMar w:top="863" w:right="1440" w:bottom="863"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CCE26" w14:textId="77777777" w:rsidR="00741782" w:rsidRDefault="00741782">
      <w:pPr>
        <w:spacing w:line="240" w:lineRule="auto"/>
      </w:pPr>
      <w:r>
        <w:separator/>
      </w:r>
    </w:p>
  </w:endnote>
  <w:endnote w:type="continuationSeparator" w:id="0">
    <w:p w14:paraId="1680262A" w14:textId="77777777" w:rsidR="00741782" w:rsidRDefault="007417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7BBD1E3-1B3D-480D-82F7-434DA7F6BDFB}"/>
    <w:embedItalic r:id="rId2" w:fontKey="{44808E6E-19B0-46D7-9EA3-65668D557A60}"/>
  </w:font>
  <w:font w:name="MS Gothic">
    <w:altName w:val="ＭＳ ゴシック"/>
    <w:panose1 w:val="020B0609070205080204"/>
    <w:charset w:val="80"/>
    <w:family w:val="modern"/>
    <w:pitch w:val="fixed"/>
    <w:sig w:usb0="E00002FF" w:usb1="6AC7FDFB" w:usb2="08000012" w:usb3="00000000" w:csb0="0002009F" w:csb1="00000000"/>
    <w:embedRegular r:id="rId3" w:subsetted="1" w:fontKey="{F0812BFF-B48F-4B79-9101-18D62532CD98}"/>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4" w:fontKey="{8987B63A-C2DE-4829-986E-27B068CBA2DF}"/>
  </w:font>
  <w:font w:name="Calibri">
    <w:panose1 w:val="020F0502020204030204"/>
    <w:charset w:val="00"/>
    <w:family w:val="swiss"/>
    <w:pitch w:val="variable"/>
    <w:sig w:usb0="E4002EFF" w:usb1="C200247B" w:usb2="00000009" w:usb3="00000000" w:csb0="000001FF" w:csb1="00000000"/>
    <w:embedRegular r:id="rId5" w:fontKey="{F64900EE-46E9-45FD-A831-A8110C85B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E0C9" w14:textId="77777777" w:rsidR="00BF261C" w:rsidRDefault="00BF261C">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6C37E" w14:textId="77777777" w:rsidR="00BF261C" w:rsidRDefault="00741782">
    <w:pPr>
      <w:pBdr>
        <w:top w:val="nil"/>
        <w:left w:val="nil"/>
        <w:bottom w:val="nil"/>
        <w:right w:val="nil"/>
        <w:between w:val="nil"/>
      </w:pBdr>
      <w:tabs>
        <w:tab w:val="center" w:pos="4680"/>
        <w:tab w:val="right" w:pos="9360"/>
      </w:tabs>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B4 Governing Body By-Laws Change Notification (Approved </w:t>
    </w:r>
    <w:r>
      <w:rPr>
        <w:rFonts w:ascii="Times New Roman" w:eastAsia="Times New Roman" w:hAnsi="Times New Roman" w:cs="Times New Roman"/>
        <w:sz w:val="20"/>
        <w:szCs w:val="20"/>
      </w:rPr>
      <w:t>1.17.25</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t xml:space="preserve">Page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292F60">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of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NUMPAGES</w:instrText>
    </w:r>
    <w:r>
      <w:rPr>
        <w:rFonts w:ascii="Times New Roman" w:eastAsia="Times New Roman" w:hAnsi="Times New Roman" w:cs="Times New Roman"/>
        <w:color w:val="000000"/>
        <w:sz w:val="20"/>
        <w:szCs w:val="20"/>
      </w:rPr>
      <w:fldChar w:fldCharType="separate"/>
    </w:r>
    <w:r w:rsidR="00292F60">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11ED3" w14:textId="77777777" w:rsidR="00BF261C" w:rsidRDefault="00BF261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F5104" w14:textId="77777777" w:rsidR="00741782" w:rsidRDefault="00741782">
      <w:pPr>
        <w:spacing w:line="240" w:lineRule="auto"/>
      </w:pPr>
      <w:r>
        <w:separator/>
      </w:r>
    </w:p>
  </w:footnote>
  <w:footnote w:type="continuationSeparator" w:id="0">
    <w:p w14:paraId="427B9D88" w14:textId="77777777" w:rsidR="00741782" w:rsidRDefault="007417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C4691" w14:textId="77777777" w:rsidR="00BF261C" w:rsidRDefault="00BF261C">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ACD17" w14:textId="77777777" w:rsidR="00BF261C" w:rsidRDefault="00BF261C">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926B2" w14:textId="77777777" w:rsidR="00BF261C" w:rsidRDefault="00BF261C">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61C"/>
    <w:rsid w:val="00292F60"/>
    <w:rsid w:val="00741782"/>
    <w:rsid w:val="00BF11D4"/>
    <w:rsid w:val="00BF2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2EAFA"/>
  <w15:docId w15:val="{F53A630A-0593-493C-8FF5-7564F3A46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EF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020EFC"/>
    <w:pPr>
      <w:tabs>
        <w:tab w:val="center" w:pos="4680"/>
        <w:tab w:val="right" w:pos="9360"/>
      </w:tabs>
      <w:spacing w:line="240" w:lineRule="auto"/>
    </w:pPr>
  </w:style>
  <w:style w:type="character" w:customStyle="1" w:styleId="FooterChar">
    <w:name w:val="Footer Char"/>
    <w:basedOn w:val="DefaultParagraphFont"/>
    <w:link w:val="Footer"/>
    <w:uiPriority w:val="99"/>
    <w:rsid w:val="00020EFC"/>
    <w:rPr>
      <w:rFonts w:ascii="Arial" w:eastAsia="Arial" w:hAnsi="Arial" w:cs="Arial"/>
      <w:sz w:val="22"/>
      <w:szCs w:val="22"/>
      <w:lang w:val="en"/>
    </w:rPr>
  </w:style>
  <w:style w:type="character" w:styleId="PlaceholderText">
    <w:name w:val="Placeholder Text"/>
    <w:basedOn w:val="DefaultParagraphFont"/>
    <w:uiPriority w:val="99"/>
    <w:semiHidden/>
    <w:rsid w:val="00020EFC"/>
    <w:rPr>
      <w:color w:val="808080"/>
    </w:rPr>
  </w:style>
  <w:style w:type="table" w:styleId="TableGrid">
    <w:name w:val="Table Grid"/>
    <w:basedOn w:val="TableNormal"/>
    <w:uiPriority w:val="39"/>
    <w:rsid w:val="00020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0EFC"/>
    <w:rPr>
      <w:color w:val="0563C1" w:themeColor="hyperlink"/>
      <w:u w:val="single"/>
    </w:rPr>
  </w:style>
  <w:style w:type="paragraph" w:styleId="NormalWeb">
    <w:name w:val="Normal (Web)"/>
    <w:basedOn w:val="Normal"/>
    <w:uiPriority w:val="99"/>
    <w:unhideWhenUsed/>
    <w:rsid w:val="00020EF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20EFC"/>
    <w:pPr>
      <w:tabs>
        <w:tab w:val="center" w:pos="4680"/>
        <w:tab w:val="right" w:pos="9360"/>
      </w:tabs>
      <w:spacing w:line="240" w:lineRule="auto"/>
    </w:pPr>
  </w:style>
  <w:style w:type="character" w:customStyle="1" w:styleId="HeaderChar">
    <w:name w:val="Header Char"/>
    <w:basedOn w:val="DefaultParagraphFont"/>
    <w:link w:val="Header"/>
    <w:uiPriority w:val="99"/>
    <w:rsid w:val="00020EFC"/>
    <w:rPr>
      <w:rFonts w:ascii="Arial" w:eastAsia="Arial" w:hAnsi="Arial" w:cs="Arial"/>
      <w:sz w:val="22"/>
      <w:szCs w:val="22"/>
      <w:lang w:val="en"/>
    </w:rPr>
  </w:style>
  <w:style w:type="character" w:styleId="UnresolvedMention">
    <w:name w:val="Unresolved Mention"/>
    <w:basedOn w:val="DefaultParagraphFont"/>
    <w:uiPriority w:val="99"/>
    <w:semiHidden/>
    <w:unhideWhenUsed/>
    <w:rsid w:val="001947E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Revision">
    <w:name w:val="Revision"/>
    <w:hidden/>
    <w:uiPriority w:val="99"/>
    <w:semiHidden/>
    <w:rsid w:val="00641DBC"/>
    <w:pPr>
      <w:spacing w:line="240" w:lineRule="auto"/>
    </w:p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harter.schools@ped.nm.gov"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harter.schools@ped.nm.gov"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EkQ4NRL8WhHOd8lgsmPdBU9BVw==">CgMxLjAaMAoBMBIrCikIB0IlChFRdWF0dHJvY2VudG8gU2FucxIQQXJpYWwgVW5pY29kZSBNUzIIaC5namRneHMyCWguMzBqMHpsbDgAakwKNXN1Z2dlc3RJZEltcG9ydGNlMWJmYTZhLWNlMmYtNDA5Ni1hOTI5LTJmMDIyMjE3NTUxZV8xEhNDaGF2ZXosIENvcmluYSwgUEVEciExcWZPS1hYeFFJcnlvM0RncEJYbW0tUnhJalBmd1l1dnY=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04aa6bf4-d436-426f-bfa4-04b7a70e60ff}" enabled="0" method="" siteId="{04aa6bf4-d436-426f-bfa4-04b7a70e60ff}" removed="1"/>
</clbl:labelList>
</file>

<file path=docProps/app.xml><?xml version="1.0" encoding="utf-8"?>
<Properties xmlns="http://schemas.openxmlformats.org/officeDocument/2006/extended-properties" xmlns:vt="http://schemas.openxmlformats.org/officeDocument/2006/docPropsVTypes">
  <Template>Normal</Template>
  <TotalTime>2</TotalTime>
  <Pages>1</Pages>
  <Words>410</Words>
  <Characters>2342</Characters>
  <Application>Microsoft Office Word</Application>
  <DocSecurity>0</DocSecurity>
  <Lines>19</Lines>
  <Paragraphs>5</Paragraphs>
  <ScaleCrop>false</ScaleCrop>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Ramirez, Samantha, PED</dc:creator>
  <cp:lastModifiedBy>Brown, Melissa, PED</cp:lastModifiedBy>
  <cp:revision>2</cp:revision>
  <dcterms:created xsi:type="dcterms:W3CDTF">2025-02-06T20:53:00Z</dcterms:created>
  <dcterms:modified xsi:type="dcterms:W3CDTF">2025-02-06T20:53:00Z</dcterms:modified>
</cp:coreProperties>
</file>