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89C96" w14:textId="68BDFE73" w:rsidR="00216464" w:rsidRDefault="00216464" w:rsidP="008B76FC">
      <w:pPr>
        <w:jc w:val="center"/>
        <w:rPr>
          <w:rFonts w:ascii="Arial Narrow" w:hAnsi="Arial Narrow"/>
          <w:sz w:val="24"/>
          <w:szCs w:val="24"/>
        </w:rPr>
      </w:pPr>
      <w:r>
        <w:rPr>
          <w:noProof/>
        </w:rPr>
        <w:drawing>
          <wp:anchor distT="0" distB="0" distL="114300" distR="114300" simplePos="0" relativeHeight="251662336" behindDoc="0" locked="0" layoutInCell="1" allowOverlap="1" wp14:anchorId="5BD76535" wp14:editId="7606080C">
            <wp:simplePos x="0" y="0"/>
            <wp:positionH relativeFrom="margin">
              <wp:align>center</wp:align>
            </wp:positionH>
            <wp:positionV relativeFrom="paragraph">
              <wp:posOffset>-292100</wp:posOffset>
            </wp:positionV>
            <wp:extent cx="922020" cy="922020"/>
            <wp:effectExtent l="0" t="0" r="0" b="0"/>
            <wp:wrapNone/>
            <wp:docPr id="7" name="Picture 7"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338DB" w14:textId="77777777" w:rsidR="00445FA8" w:rsidRDefault="00445FA8" w:rsidP="008B76FC">
      <w:pPr>
        <w:jc w:val="center"/>
        <w:rPr>
          <w:rFonts w:ascii="Arial Narrow" w:hAnsi="Arial Narrow"/>
          <w:sz w:val="24"/>
          <w:szCs w:val="24"/>
        </w:rPr>
      </w:pPr>
    </w:p>
    <w:p w14:paraId="5BC736F4" w14:textId="77777777" w:rsidR="00445FA8" w:rsidRDefault="00445FA8" w:rsidP="008B76FC">
      <w:pPr>
        <w:jc w:val="center"/>
        <w:rPr>
          <w:rFonts w:ascii="Arial Narrow" w:hAnsi="Arial Narrow"/>
          <w:sz w:val="24"/>
          <w:szCs w:val="24"/>
        </w:rPr>
      </w:pPr>
    </w:p>
    <w:p w14:paraId="593571F6" w14:textId="77777777" w:rsidR="00445FA8" w:rsidRDefault="00445FA8" w:rsidP="008B76FC">
      <w:pPr>
        <w:jc w:val="center"/>
        <w:rPr>
          <w:rFonts w:ascii="Arial Narrow" w:hAnsi="Arial Narrow"/>
          <w:sz w:val="24"/>
          <w:szCs w:val="24"/>
        </w:rPr>
      </w:pPr>
    </w:p>
    <w:p w14:paraId="22D9F1D6" w14:textId="56280ADC" w:rsidR="008B76FC" w:rsidRDefault="00216464" w:rsidP="008B76FC">
      <w:pPr>
        <w:jc w:val="center"/>
        <w:rPr>
          <w:rFonts w:ascii="Arial Narrow" w:hAnsi="Arial Narrow"/>
          <w:sz w:val="24"/>
          <w:szCs w:val="24"/>
        </w:rPr>
      </w:pPr>
      <w:r>
        <w:rPr>
          <w:rFonts w:ascii="Arial Narrow" w:hAnsi="Arial Narrow"/>
          <w:sz w:val="24"/>
          <w:szCs w:val="24"/>
        </w:rPr>
        <w:t xml:space="preserve">State of </w:t>
      </w:r>
      <w:r w:rsidR="008B76FC">
        <w:rPr>
          <w:rFonts w:ascii="Arial Narrow" w:hAnsi="Arial Narrow"/>
          <w:sz w:val="24"/>
          <w:szCs w:val="24"/>
        </w:rPr>
        <w:t>New Mexico</w:t>
      </w:r>
    </w:p>
    <w:p w14:paraId="1E1F7609" w14:textId="77777777" w:rsidR="008B76FC" w:rsidRPr="00DF6228" w:rsidRDefault="008B76FC" w:rsidP="008B76FC">
      <w:pPr>
        <w:jc w:val="center"/>
        <w:rPr>
          <w:rFonts w:ascii="Arial Narrow" w:hAnsi="Arial Narrow"/>
          <w:sz w:val="24"/>
          <w:szCs w:val="24"/>
        </w:rPr>
      </w:pPr>
      <w:r w:rsidRPr="00DF6228">
        <w:rPr>
          <w:rFonts w:ascii="Arial Narrow" w:hAnsi="Arial Narrow"/>
          <w:sz w:val="24"/>
          <w:szCs w:val="24"/>
        </w:rPr>
        <w:t>Public Education Department</w:t>
      </w:r>
    </w:p>
    <w:p w14:paraId="38000233" w14:textId="77777777" w:rsidR="008B76FC" w:rsidRPr="001C588A" w:rsidRDefault="008B76FC" w:rsidP="008B76FC">
      <w:pPr>
        <w:jc w:val="center"/>
        <w:rPr>
          <w:rFonts w:ascii="Arial Narrow" w:hAnsi="Arial Narrow"/>
          <w:b/>
        </w:rPr>
      </w:pPr>
      <w:r>
        <w:rPr>
          <w:rFonts w:ascii="Arial Narrow" w:hAnsi="Arial Narrow"/>
          <w:b/>
          <w:noProof/>
        </w:rPr>
        <mc:AlternateContent>
          <mc:Choice Requires="wps">
            <w:drawing>
              <wp:anchor distT="0" distB="0" distL="114300" distR="114300" simplePos="0" relativeHeight="251659264" behindDoc="0" locked="0" layoutInCell="1" allowOverlap="1" wp14:anchorId="2DC69FCA" wp14:editId="51E13203">
                <wp:simplePos x="0" y="0"/>
                <wp:positionH relativeFrom="column">
                  <wp:posOffset>-29210</wp:posOffset>
                </wp:positionH>
                <wp:positionV relativeFrom="paragraph">
                  <wp:posOffset>86995</wp:posOffset>
                </wp:positionV>
                <wp:extent cx="6887210" cy="635"/>
                <wp:effectExtent l="0" t="19050" r="2794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F3BE" id="_x0000_t32" coordsize="21600,21600" o:spt="32" o:oned="t" path="m,l21600,21600e" filled="f">
                <v:path arrowok="t" fillok="f" o:connecttype="none"/>
                <o:lock v:ext="edit" shapetype="t"/>
              </v:shapetype>
              <v:shape id="AutoShape 2" o:spid="_x0000_s1026" type="#_x0000_t32" style="position:absolute;margin-left:-2.3pt;margin-top:6.85pt;width:542.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" strokecolor="#622423 [1605]" strokeweight="2.25pt"/>
            </w:pict>
          </mc:Fallback>
        </mc:AlternateContent>
      </w:r>
    </w:p>
    <w:p w14:paraId="73E987F8" w14:textId="7A09D7A8" w:rsidR="00216464" w:rsidRPr="00216464" w:rsidRDefault="00216464" w:rsidP="00216464">
      <w:pPr>
        <w:spacing w:before="120" w:after="120"/>
        <w:jc w:val="right"/>
        <w:rPr>
          <w:rFonts w:ascii="Arial Narrow" w:hAnsi="Arial Narrow"/>
          <w:b/>
          <w:caps/>
          <w:color w:val="632423" w:themeColor="accent2" w:themeShade="80"/>
          <w:sz w:val="12"/>
          <w:szCs w:val="12"/>
        </w:rPr>
      </w:pPr>
      <w:r>
        <w:rPr>
          <w:rFonts w:ascii="Arial Narrow" w:hAnsi="Arial Narrow"/>
          <w:b/>
          <w:caps/>
          <w:color w:val="632423" w:themeColor="accent2" w:themeShade="80"/>
          <w:sz w:val="12"/>
          <w:szCs w:val="12"/>
        </w:rPr>
        <w:t xml:space="preserve">REVISED: </w:t>
      </w:r>
      <w:r w:rsidR="00A86620" w:rsidRPr="00A86620">
        <w:rPr>
          <w:rFonts w:ascii="Arial Narrow" w:hAnsi="Arial Narrow"/>
          <w:color w:val="632423" w:themeColor="accent2" w:themeShade="80"/>
          <w:sz w:val="12"/>
          <w:szCs w:val="12"/>
          <w:shd w:val="clear" w:color="auto" w:fill="F2F2F2" w:themeFill="background1" w:themeFillShade="F2"/>
        </w:rPr>
        <w:t>0</w:t>
      </w:r>
      <w:r w:rsidR="00C9069E">
        <w:rPr>
          <w:rFonts w:ascii="Arial Narrow" w:hAnsi="Arial Narrow"/>
          <w:color w:val="632423" w:themeColor="accent2" w:themeShade="80"/>
          <w:sz w:val="12"/>
          <w:szCs w:val="12"/>
          <w:shd w:val="clear" w:color="auto" w:fill="F2F2F2" w:themeFill="background1" w:themeFillShade="F2"/>
        </w:rPr>
        <w:t>3.05.2025</w:t>
      </w:r>
    </w:p>
    <w:tbl>
      <w:tblPr>
        <w:tblStyle w:val="TableGrid"/>
        <w:tblpPr w:leftFromText="180" w:rightFromText="180" w:vertAnchor="text" w:horzAnchor="margin" w:tblpY="-17"/>
        <w:tblW w:w="0" w:type="auto"/>
        <w:tblLook w:val="04A0" w:firstRow="1" w:lastRow="0" w:firstColumn="1" w:lastColumn="0" w:noHBand="0" w:noVBand="1"/>
      </w:tblPr>
      <w:tblGrid>
        <w:gridCol w:w="10770"/>
      </w:tblGrid>
      <w:tr w:rsidR="00216464" w:rsidRPr="00216464" w14:paraId="072A2200" w14:textId="77777777" w:rsidTr="00216464">
        <w:tc>
          <w:tcPr>
            <w:tcW w:w="10770"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002060"/>
          </w:tcPr>
          <w:p w14:paraId="7FA35F47" w14:textId="77777777" w:rsidR="00216464" w:rsidRPr="00216464" w:rsidRDefault="00216464" w:rsidP="00216464">
            <w:pPr>
              <w:jc w:val="center"/>
              <w:rPr>
                <w:rFonts w:ascii="Arial Narrow" w:hAnsi="Arial Narrow"/>
                <w:b/>
                <w:color w:val="FFFFFF" w:themeColor="background1"/>
                <w:spacing w:val="40"/>
                <w:sz w:val="4"/>
                <w:szCs w:val="4"/>
              </w:rPr>
            </w:pPr>
          </w:p>
          <w:p w14:paraId="6C6EDB45" w14:textId="77777777" w:rsidR="00216464" w:rsidRDefault="00216464" w:rsidP="00216464">
            <w:pPr>
              <w:jc w:val="center"/>
              <w:rPr>
                <w:rFonts w:ascii="Arial Narrow" w:hAnsi="Arial Narrow"/>
                <w:b/>
                <w:color w:val="FFFFFF" w:themeColor="background1"/>
                <w:spacing w:val="40"/>
                <w:sz w:val="32"/>
                <w:szCs w:val="32"/>
              </w:rPr>
            </w:pPr>
            <w:r w:rsidRPr="00216464">
              <w:rPr>
                <w:rFonts w:ascii="Arial Narrow" w:hAnsi="Arial Narrow"/>
                <w:b/>
                <w:color w:val="FFFFFF" w:themeColor="background1"/>
                <w:spacing w:val="40"/>
                <w:sz w:val="32"/>
                <w:szCs w:val="32"/>
              </w:rPr>
              <w:t>A</w:t>
            </w:r>
            <w:r>
              <w:rPr>
                <w:rFonts w:ascii="Arial Narrow" w:hAnsi="Arial Narrow"/>
                <w:b/>
                <w:color w:val="FFFFFF" w:themeColor="background1"/>
                <w:spacing w:val="40"/>
                <w:sz w:val="32"/>
                <w:szCs w:val="32"/>
              </w:rPr>
              <w:t>LTERNATIVE CREDIT</w:t>
            </w:r>
          </w:p>
          <w:p w14:paraId="3BC81DC0" w14:textId="1348D70D" w:rsidR="00216464" w:rsidRPr="00216464" w:rsidRDefault="00216464" w:rsidP="00216464">
            <w:pPr>
              <w:jc w:val="center"/>
              <w:rPr>
                <w:b/>
                <w:color w:val="FFFFFF" w:themeColor="background1"/>
                <w:spacing w:val="40"/>
                <w:sz w:val="4"/>
                <w:szCs w:val="4"/>
              </w:rPr>
            </w:pPr>
          </w:p>
        </w:tc>
      </w:tr>
    </w:tbl>
    <w:p w14:paraId="11CFFF27" w14:textId="235FA86C" w:rsidR="00216464" w:rsidRDefault="00216464" w:rsidP="008B76FC">
      <w:pPr>
        <w:spacing w:before="120" w:after="120"/>
        <w:jc w:val="center"/>
        <w:rPr>
          <w:rFonts w:ascii="Arial Narrow" w:hAnsi="Arial Narrow"/>
          <w:b/>
          <w:caps/>
          <w:color w:val="365F91" w:themeColor="accent1" w:themeShade="BF"/>
          <w:sz w:val="32"/>
          <w:szCs w:val="32"/>
        </w:rPr>
      </w:pPr>
      <w:r w:rsidRPr="00216464">
        <w:rPr>
          <w:rFonts w:ascii="Arial Black" w:hAnsi="Arial Black"/>
          <w:b/>
          <w:caps/>
          <w:color w:val="632423" w:themeColor="accent2" w:themeShade="80"/>
          <w:sz w:val="32"/>
          <w:szCs w:val="32"/>
        </w:rPr>
        <w:t>Approval Request</w:t>
      </w:r>
    </w:p>
    <w:p w14:paraId="554D18F2" w14:textId="5E38C417" w:rsidR="008B76FC" w:rsidRPr="00216464" w:rsidRDefault="00216464" w:rsidP="008B76FC">
      <w:pPr>
        <w:spacing w:before="120" w:after="120"/>
        <w:jc w:val="center"/>
        <w:rPr>
          <w:rFonts w:ascii="Arial Black" w:hAnsi="Arial Black"/>
          <w:b/>
          <w:caps/>
          <w:color w:val="632423" w:themeColor="accent2" w:themeShade="80"/>
          <w:sz w:val="16"/>
          <w:szCs w:val="16"/>
        </w:rPr>
      </w:pPr>
      <w:r>
        <w:rPr>
          <w:rFonts w:ascii="Arial Narrow" w:hAnsi="Arial Narrow"/>
          <w:b/>
          <w:noProof/>
        </w:rPr>
        <mc:AlternateContent>
          <mc:Choice Requires="wps">
            <w:drawing>
              <wp:anchor distT="0" distB="0" distL="114300" distR="114300" simplePos="0" relativeHeight="251661312" behindDoc="0" locked="0" layoutInCell="1" allowOverlap="1" wp14:anchorId="325C52D5" wp14:editId="07515724">
                <wp:simplePos x="0" y="0"/>
                <wp:positionH relativeFrom="margin">
                  <wp:align>center</wp:align>
                </wp:positionH>
                <wp:positionV relativeFrom="paragraph">
                  <wp:posOffset>22860</wp:posOffset>
                </wp:positionV>
                <wp:extent cx="6887210" cy="635"/>
                <wp:effectExtent l="0" t="19050" r="2794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rgbClr val="C0504D">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BA2F9" id="AutoShape 2" o:spid="_x0000_s1026" type="#_x0000_t32" style="position:absolute;margin-left:0;margin-top:1.8pt;width:542.3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" strokecolor="#632523" strokeweight="2.25pt">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646"/>
        <w:gridCol w:w="901"/>
        <w:gridCol w:w="1918"/>
        <w:gridCol w:w="1885"/>
      </w:tblGrid>
      <w:tr w:rsidR="008B76FC" w:rsidRPr="0002561E" w14:paraId="2D051F8A" w14:textId="77777777" w:rsidTr="00296046">
        <w:tc>
          <w:tcPr>
            <w:tcW w:w="10790" w:type="dxa"/>
            <w:gridSpan w:val="5"/>
            <w:shd w:val="clear" w:color="auto" w:fill="D9D9D9" w:themeFill="background1" w:themeFillShade="D9"/>
          </w:tcPr>
          <w:p w14:paraId="09C2DFF2" w14:textId="77777777" w:rsidR="008B76FC" w:rsidRPr="008F2E0D" w:rsidRDefault="008B76FC" w:rsidP="00511E6C">
            <w:pPr>
              <w:spacing w:before="40"/>
              <w:rPr>
                <w:rFonts w:ascii="Arial Narrow" w:hAnsi="Arial Narrow"/>
                <w:sz w:val="22"/>
                <w:szCs w:val="22"/>
              </w:rPr>
            </w:pPr>
            <w:r w:rsidRPr="00311DD4">
              <w:rPr>
                <w:rFonts w:ascii="Arial Narrow" w:hAnsi="Arial Narrow"/>
                <w:b/>
                <w:sz w:val="24"/>
                <w:szCs w:val="24"/>
              </w:rPr>
              <w:t>Instructions</w:t>
            </w:r>
            <w:proofErr w:type="gramStart"/>
            <w:r w:rsidRPr="00311DD4">
              <w:rPr>
                <w:rFonts w:ascii="Arial Narrow" w:hAnsi="Arial Narrow"/>
                <w:b/>
                <w:sz w:val="24"/>
                <w:szCs w:val="24"/>
              </w:rPr>
              <w:t>:</w:t>
            </w:r>
            <w:r w:rsidRPr="00311DD4">
              <w:rPr>
                <w:rFonts w:ascii="Arial Narrow" w:hAnsi="Arial Narrow"/>
                <w:sz w:val="24"/>
                <w:szCs w:val="24"/>
              </w:rPr>
              <w:t xml:space="preserve">  </w:t>
            </w:r>
            <w:r w:rsidRPr="008F2E0D">
              <w:rPr>
                <w:rFonts w:ascii="Arial Narrow" w:hAnsi="Arial Narrow"/>
                <w:sz w:val="22"/>
                <w:szCs w:val="22"/>
              </w:rPr>
              <w:t>Please</w:t>
            </w:r>
            <w:proofErr w:type="gramEnd"/>
            <w:r w:rsidRPr="008F2E0D">
              <w:rPr>
                <w:rFonts w:ascii="Arial Narrow" w:hAnsi="Arial Narrow"/>
                <w:sz w:val="22"/>
                <w:szCs w:val="22"/>
              </w:rPr>
              <w:t xml:space="preserve"> complete this form electronically from the email of the superintendent, charter school administrator, or designee.</w:t>
            </w:r>
            <w:r w:rsidR="0021247C">
              <w:rPr>
                <w:rFonts w:ascii="Arial Narrow" w:hAnsi="Arial Narrow"/>
                <w:sz w:val="22"/>
                <w:szCs w:val="22"/>
              </w:rPr>
              <w:t xml:space="preserve"> Email to: </w:t>
            </w:r>
            <w:hyperlink r:id="rId11" w:history="1">
              <w:r w:rsidR="0021247C" w:rsidRPr="008F3594">
                <w:rPr>
                  <w:rStyle w:val="Hyperlink"/>
                  <w:rFonts w:ascii="Arial Narrow" w:hAnsi="Arial Narrow"/>
                  <w:sz w:val="22"/>
                  <w:szCs w:val="22"/>
                </w:rPr>
                <w:t>Waivers.PED@state.nm.us</w:t>
              </w:r>
            </w:hyperlink>
            <w:r w:rsidR="0021247C">
              <w:rPr>
                <w:rFonts w:ascii="Arial Narrow" w:hAnsi="Arial Narrow"/>
                <w:sz w:val="22"/>
                <w:szCs w:val="22"/>
              </w:rPr>
              <w:t xml:space="preserve"> in word document format.</w:t>
            </w:r>
          </w:p>
          <w:p w14:paraId="14160D33" w14:textId="77777777" w:rsidR="008B76FC" w:rsidRPr="001C588A" w:rsidRDefault="008B76FC" w:rsidP="00351776">
            <w:pPr>
              <w:spacing w:after="40"/>
              <w:rPr>
                <w:rFonts w:ascii="Arial Narrow" w:hAnsi="Arial Narrow"/>
                <w:sz w:val="22"/>
                <w:szCs w:val="22"/>
              </w:rPr>
            </w:pPr>
            <w:r w:rsidRPr="001C588A">
              <w:rPr>
                <w:rFonts w:ascii="Arial Narrow" w:hAnsi="Arial Narrow"/>
                <w:b/>
                <w:sz w:val="22"/>
                <w:szCs w:val="22"/>
              </w:rPr>
              <w:t>Note:</w:t>
            </w:r>
            <w:r w:rsidRPr="001C588A">
              <w:rPr>
                <w:rFonts w:ascii="Arial Narrow" w:hAnsi="Arial Narrow"/>
                <w:sz w:val="22"/>
                <w:szCs w:val="22"/>
              </w:rPr>
              <w:t xml:space="preserve"> The respond boxes </w:t>
            </w:r>
            <w:r w:rsidR="00351776" w:rsidRPr="001C588A">
              <w:rPr>
                <w:rFonts w:ascii="Arial Narrow" w:hAnsi="Arial Narrow"/>
                <w:sz w:val="22"/>
                <w:szCs w:val="22"/>
              </w:rPr>
              <w:t xml:space="preserve">expand </w:t>
            </w:r>
            <w:r w:rsidRPr="001C588A">
              <w:rPr>
                <w:rFonts w:ascii="Arial Narrow" w:hAnsi="Arial Narrow"/>
                <w:sz w:val="22"/>
                <w:szCs w:val="22"/>
              </w:rPr>
              <w:t>automatically as you add text.</w:t>
            </w:r>
          </w:p>
        </w:tc>
      </w:tr>
      <w:tr w:rsidR="00296046" w:rsidRPr="00653448" w14:paraId="3E6BD568" w14:textId="77777777" w:rsidTr="00492E28">
        <w:trPr>
          <w:trHeight w:val="467"/>
        </w:trPr>
        <w:tc>
          <w:tcPr>
            <w:tcW w:w="10790" w:type="dxa"/>
            <w:gridSpan w:val="5"/>
            <w:shd w:val="clear" w:color="auto" w:fill="DBE5F1" w:themeFill="accent1" w:themeFillTint="33"/>
          </w:tcPr>
          <w:p w14:paraId="4F1A48E8" w14:textId="77777777" w:rsidR="00296046" w:rsidRPr="00653448" w:rsidRDefault="00296046" w:rsidP="00492E28">
            <w:pPr>
              <w:rPr>
                <w:rFonts w:ascii="Arial Narrow" w:hAnsi="Arial Narrow"/>
                <w:sz w:val="22"/>
                <w:szCs w:val="22"/>
              </w:rPr>
            </w:pPr>
            <w:r w:rsidRPr="00653448">
              <w:rPr>
                <w:rFonts w:ascii="Arial Narrow" w:hAnsi="Arial Narrow"/>
                <w:sz w:val="22"/>
                <w:szCs w:val="22"/>
              </w:rPr>
              <w:t xml:space="preserve">District or Charter School: </w:t>
            </w:r>
          </w:p>
        </w:tc>
      </w:tr>
      <w:tr w:rsidR="00296046" w:rsidRPr="00653448" w14:paraId="35F55FE9" w14:textId="77777777" w:rsidTr="00492E28">
        <w:trPr>
          <w:trHeight w:val="467"/>
        </w:trPr>
        <w:tc>
          <w:tcPr>
            <w:tcW w:w="10790" w:type="dxa"/>
            <w:gridSpan w:val="5"/>
            <w:shd w:val="clear" w:color="auto" w:fill="FFFFFF" w:themeFill="background1"/>
          </w:tcPr>
          <w:p w14:paraId="49E6CA8D" w14:textId="77777777" w:rsidR="00296046" w:rsidRPr="00653448" w:rsidRDefault="00296046" w:rsidP="00492E28">
            <w:pPr>
              <w:rPr>
                <w:rFonts w:ascii="Arial Narrow" w:hAnsi="Arial Narrow"/>
                <w:b/>
                <w:i/>
                <w:sz w:val="22"/>
                <w:szCs w:val="22"/>
              </w:rPr>
            </w:pPr>
            <w:bookmarkStart w:id="0" w:name="_Hlk130374151"/>
            <w:r w:rsidRPr="00653448">
              <w:rPr>
                <w:rFonts w:ascii="Arial Narrow" w:hAnsi="Arial Narrow"/>
                <w:sz w:val="22"/>
                <w:szCs w:val="22"/>
              </w:rPr>
              <w:t>Superintendent or Charter School Administrator:</w:t>
            </w:r>
          </w:p>
        </w:tc>
      </w:tr>
      <w:tr w:rsidR="00296046" w:rsidRPr="00653448" w14:paraId="0BF6B0EF" w14:textId="77777777" w:rsidTr="00492E28">
        <w:trPr>
          <w:trHeight w:val="422"/>
        </w:trPr>
        <w:tc>
          <w:tcPr>
            <w:tcW w:w="6987" w:type="dxa"/>
            <w:gridSpan w:val="3"/>
            <w:shd w:val="clear" w:color="auto" w:fill="FFFFFF" w:themeFill="background1"/>
          </w:tcPr>
          <w:p w14:paraId="216D3B92"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Mailing Address:</w:t>
            </w:r>
          </w:p>
        </w:tc>
        <w:tc>
          <w:tcPr>
            <w:tcW w:w="1918" w:type="dxa"/>
            <w:shd w:val="clear" w:color="auto" w:fill="FFFFFF" w:themeFill="background1"/>
          </w:tcPr>
          <w:p w14:paraId="76932647"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State: NM</w:t>
            </w:r>
          </w:p>
        </w:tc>
        <w:tc>
          <w:tcPr>
            <w:tcW w:w="1885" w:type="dxa"/>
            <w:shd w:val="clear" w:color="auto" w:fill="FFFFFF" w:themeFill="background1"/>
          </w:tcPr>
          <w:p w14:paraId="0630749F"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 xml:space="preserve">Zip Code: </w:t>
            </w:r>
          </w:p>
        </w:tc>
      </w:tr>
      <w:tr w:rsidR="00296046" w:rsidRPr="00653448" w14:paraId="597B968B" w14:textId="77777777" w:rsidTr="00492E28">
        <w:trPr>
          <w:trHeight w:val="368"/>
        </w:trPr>
        <w:tc>
          <w:tcPr>
            <w:tcW w:w="3440" w:type="dxa"/>
            <w:shd w:val="clear" w:color="auto" w:fill="FFFFFF" w:themeFill="background1"/>
          </w:tcPr>
          <w:p w14:paraId="11EE8B02"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Phone:</w:t>
            </w:r>
          </w:p>
        </w:tc>
        <w:tc>
          <w:tcPr>
            <w:tcW w:w="2646" w:type="dxa"/>
            <w:shd w:val="clear" w:color="auto" w:fill="FFFFFF" w:themeFill="background1"/>
          </w:tcPr>
          <w:p w14:paraId="07577876"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Fax:</w:t>
            </w:r>
          </w:p>
        </w:tc>
        <w:tc>
          <w:tcPr>
            <w:tcW w:w="4704" w:type="dxa"/>
            <w:gridSpan w:val="3"/>
            <w:shd w:val="clear" w:color="auto" w:fill="FFFFFF" w:themeFill="background1"/>
          </w:tcPr>
          <w:p w14:paraId="41B50B34"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Email:</w:t>
            </w:r>
          </w:p>
        </w:tc>
      </w:tr>
      <w:bookmarkEnd w:id="0"/>
    </w:tbl>
    <w:p w14:paraId="754B255D" w14:textId="77777777" w:rsidR="00296046" w:rsidRPr="00653448" w:rsidRDefault="00296046" w:rsidP="0029604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646"/>
        <w:gridCol w:w="901"/>
        <w:gridCol w:w="1918"/>
        <w:gridCol w:w="1885"/>
      </w:tblGrid>
      <w:tr w:rsidR="00296046" w:rsidRPr="00653448" w14:paraId="202B62A5" w14:textId="77777777" w:rsidTr="00492E28">
        <w:trPr>
          <w:trHeight w:val="467"/>
        </w:trPr>
        <w:tc>
          <w:tcPr>
            <w:tcW w:w="10790" w:type="dxa"/>
            <w:gridSpan w:val="5"/>
            <w:shd w:val="clear" w:color="auto" w:fill="DBE5F1" w:themeFill="accent1" w:themeFillTint="33"/>
          </w:tcPr>
          <w:p w14:paraId="5EE55CF1"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Secondary Contact:</w:t>
            </w:r>
          </w:p>
        </w:tc>
      </w:tr>
      <w:tr w:rsidR="00296046" w:rsidRPr="00653448" w14:paraId="14F545CD" w14:textId="77777777" w:rsidTr="00492E28">
        <w:trPr>
          <w:trHeight w:val="422"/>
        </w:trPr>
        <w:tc>
          <w:tcPr>
            <w:tcW w:w="6987" w:type="dxa"/>
            <w:gridSpan w:val="3"/>
            <w:shd w:val="clear" w:color="auto" w:fill="DBE5F1" w:themeFill="accent1" w:themeFillTint="33"/>
          </w:tcPr>
          <w:p w14:paraId="3B74064B"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Mailing Address:</w:t>
            </w:r>
          </w:p>
        </w:tc>
        <w:tc>
          <w:tcPr>
            <w:tcW w:w="1918" w:type="dxa"/>
            <w:shd w:val="clear" w:color="auto" w:fill="DBE5F1" w:themeFill="accent1" w:themeFillTint="33"/>
          </w:tcPr>
          <w:p w14:paraId="6D22477B"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State: NM</w:t>
            </w:r>
          </w:p>
        </w:tc>
        <w:tc>
          <w:tcPr>
            <w:tcW w:w="1885" w:type="dxa"/>
            <w:shd w:val="clear" w:color="auto" w:fill="DBE5F1" w:themeFill="accent1" w:themeFillTint="33"/>
          </w:tcPr>
          <w:p w14:paraId="571D2A86"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 xml:space="preserve">Zip Code: </w:t>
            </w:r>
          </w:p>
        </w:tc>
      </w:tr>
      <w:tr w:rsidR="00296046" w:rsidRPr="00653448" w14:paraId="08955B14" w14:textId="77777777" w:rsidTr="00492E28">
        <w:trPr>
          <w:trHeight w:val="368"/>
        </w:trPr>
        <w:tc>
          <w:tcPr>
            <w:tcW w:w="3440" w:type="dxa"/>
            <w:shd w:val="clear" w:color="auto" w:fill="DBE5F1" w:themeFill="accent1" w:themeFillTint="33"/>
          </w:tcPr>
          <w:p w14:paraId="20838B43"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Phone:</w:t>
            </w:r>
          </w:p>
        </w:tc>
        <w:tc>
          <w:tcPr>
            <w:tcW w:w="2646" w:type="dxa"/>
            <w:shd w:val="clear" w:color="auto" w:fill="DBE5F1" w:themeFill="accent1" w:themeFillTint="33"/>
          </w:tcPr>
          <w:p w14:paraId="71824F3F"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Fax:</w:t>
            </w:r>
          </w:p>
        </w:tc>
        <w:tc>
          <w:tcPr>
            <w:tcW w:w="4704" w:type="dxa"/>
            <w:gridSpan w:val="3"/>
            <w:shd w:val="clear" w:color="auto" w:fill="DBE5F1" w:themeFill="accent1" w:themeFillTint="33"/>
          </w:tcPr>
          <w:p w14:paraId="2F270FC9"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Email:</w:t>
            </w:r>
          </w:p>
        </w:tc>
      </w:tr>
    </w:tbl>
    <w:p w14:paraId="64D3C590" w14:textId="77777777" w:rsidR="00296046" w:rsidRPr="00653448" w:rsidRDefault="00296046" w:rsidP="0029604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1904"/>
        <w:gridCol w:w="1899"/>
      </w:tblGrid>
      <w:tr w:rsidR="00296046" w:rsidRPr="00653448" w14:paraId="10EA097B" w14:textId="77777777" w:rsidTr="00492E28">
        <w:trPr>
          <w:trHeight w:val="305"/>
        </w:trPr>
        <w:tc>
          <w:tcPr>
            <w:tcW w:w="10790" w:type="dxa"/>
            <w:gridSpan w:val="3"/>
            <w:shd w:val="clear" w:color="auto" w:fill="D9D9D9" w:themeFill="background1" w:themeFillShade="D9"/>
          </w:tcPr>
          <w:p w14:paraId="2B4F011A"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Date Submitted</w:t>
            </w:r>
          </w:p>
        </w:tc>
      </w:tr>
      <w:tr w:rsidR="00296046" w:rsidRPr="00653448" w14:paraId="26C95B6C" w14:textId="77777777" w:rsidTr="00492E28">
        <w:trPr>
          <w:trHeight w:val="440"/>
        </w:trPr>
        <w:tc>
          <w:tcPr>
            <w:tcW w:w="6987" w:type="dxa"/>
            <w:shd w:val="clear" w:color="auto" w:fill="D9D9D9" w:themeFill="background1" w:themeFillShade="D9"/>
          </w:tcPr>
          <w:p w14:paraId="7D7A6EA6" w14:textId="77777777" w:rsidR="00296046" w:rsidRPr="00653448" w:rsidRDefault="00296046" w:rsidP="00492E28">
            <w:pPr>
              <w:rPr>
                <w:rFonts w:ascii="Arial Narrow" w:hAnsi="Arial Narrow"/>
                <w:iCs/>
                <w:sz w:val="22"/>
                <w:szCs w:val="22"/>
              </w:rPr>
            </w:pPr>
            <w:r w:rsidRPr="00653448">
              <w:rPr>
                <w:rFonts w:ascii="Arial Narrow" w:hAnsi="Arial Narrow"/>
                <w:iCs/>
                <w:sz w:val="22"/>
                <w:szCs w:val="22"/>
              </w:rPr>
              <w:t xml:space="preserve">Does </w:t>
            </w:r>
            <w:proofErr w:type="gramStart"/>
            <w:r w:rsidRPr="00653448">
              <w:rPr>
                <w:rFonts w:ascii="Arial Narrow" w:hAnsi="Arial Narrow"/>
                <w:iCs/>
                <w:sz w:val="22"/>
                <w:szCs w:val="22"/>
              </w:rPr>
              <w:t>local</w:t>
            </w:r>
            <w:proofErr w:type="gramEnd"/>
            <w:r w:rsidRPr="00653448">
              <w:rPr>
                <w:rFonts w:ascii="Arial Narrow" w:hAnsi="Arial Narrow"/>
                <w:iCs/>
                <w:sz w:val="22"/>
                <w:szCs w:val="22"/>
              </w:rPr>
              <w:t xml:space="preserve"> school board policy require board approval prior to this request?  </w:t>
            </w:r>
          </w:p>
        </w:tc>
        <w:tc>
          <w:tcPr>
            <w:tcW w:w="1904" w:type="dxa"/>
            <w:shd w:val="clear" w:color="auto" w:fill="D9D9D9" w:themeFill="background1" w:themeFillShade="D9"/>
            <w:vAlign w:val="center"/>
          </w:tcPr>
          <w:p w14:paraId="5CF3D4A2"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215321241"/>
                <w14:checkbox>
                  <w14:checked w14:val="0"/>
                  <w14:checkedState w14:val="2612" w14:font="MS Gothic"/>
                  <w14:uncheckedState w14:val="2610" w14:font="MS Gothic"/>
                </w14:checkbox>
              </w:sdtPr>
              <w:sdtContent>
                <w:r w:rsidR="00296046" w:rsidRPr="00653448">
                  <w:rPr>
                    <w:rFonts w:ascii="MS Gothic" w:eastAsia="MS Gothic" w:hAnsi="MS Gothic" w:hint="eastAsia"/>
                    <w:sz w:val="22"/>
                    <w:szCs w:val="22"/>
                  </w:rPr>
                  <w:t>☐</w:t>
                </w:r>
              </w:sdtContent>
            </w:sdt>
            <w:r w:rsidR="00296046" w:rsidRPr="00653448">
              <w:rPr>
                <w:rFonts w:ascii="Arial Narrow" w:hAnsi="Arial Narrow"/>
                <w:sz w:val="22"/>
                <w:szCs w:val="22"/>
              </w:rPr>
              <w:t>Yes</w:t>
            </w:r>
          </w:p>
        </w:tc>
        <w:tc>
          <w:tcPr>
            <w:tcW w:w="1899" w:type="dxa"/>
            <w:shd w:val="clear" w:color="auto" w:fill="D9D9D9" w:themeFill="background1" w:themeFillShade="D9"/>
            <w:vAlign w:val="center"/>
          </w:tcPr>
          <w:p w14:paraId="11312E49"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699691565"/>
                <w14:checkbox>
                  <w14:checked w14:val="0"/>
                  <w14:checkedState w14:val="2612" w14:font="MS Gothic"/>
                  <w14:uncheckedState w14:val="2610" w14:font="MS Gothic"/>
                </w14:checkbox>
              </w:sdtPr>
              <w:sdtContent>
                <w:r w:rsidR="00296046" w:rsidRPr="00653448">
                  <w:rPr>
                    <w:rFonts w:ascii="MS Gothic" w:eastAsia="MS Gothic" w:hAnsi="MS Gothic" w:cs="MS Gothic" w:hint="eastAsia"/>
                    <w:sz w:val="22"/>
                    <w:szCs w:val="22"/>
                  </w:rPr>
                  <w:t>☐</w:t>
                </w:r>
              </w:sdtContent>
            </w:sdt>
            <w:r w:rsidR="00296046" w:rsidRPr="00653448">
              <w:rPr>
                <w:rFonts w:ascii="Arial Narrow" w:hAnsi="Arial Narrow"/>
                <w:sz w:val="22"/>
                <w:szCs w:val="22"/>
              </w:rPr>
              <w:t>No</w:t>
            </w:r>
          </w:p>
        </w:tc>
      </w:tr>
      <w:tr w:rsidR="00296046" w:rsidRPr="00653448" w14:paraId="733C5CE4" w14:textId="77777777" w:rsidTr="00492E28">
        <w:trPr>
          <w:trHeight w:val="440"/>
        </w:trPr>
        <w:tc>
          <w:tcPr>
            <w:tcW w:w="6987" w:type="dxa"/>
            <w:shd w:val="clear" w:color="auto" w:fill="D9D9D9" w:themeFill="background1" w:themeFillShade="D9"/>
          </w:tcPr>
          <w:p w14:paraId="15C4FADB" w14:textId="77777777" w:rsidR="00296046" w:rsidRPr="00653448" w:rsidRDefault="00296046" w:rsidP="00492E28">
            <w:pPr>
              <w:jc w:val="both"/>
              <w:rPr>
                <w:rFonts w:ascii="Arial Narrow" w:hAnsi="Arial Narrow"/>
                <w:sz w:val="22"/>
                <w:szCs w:val="22"/>
              </w:rPr>
            </w:pPr>
            <w:r w:rsidRPr="00653448">
              <w:rPr>
                <w:rFonts w:ascii="Arial Narrow" w:hAnsi="Arial Narrow"/>
                <w:iCs/>
                <w:sz w:val="22"/>
                <w:szCs w:val="22"/>
              </w:rPr>
              <w:t>If yes, has board approval been obtained?</w:t>
            </w:r>
          </w:p>
        </w:tc>
        <w:tc>
          <w:tcPr>
            <w:tcW w:w="1904" w:type="dxa"/>
            <w:shd w:val="clear" w:color="auto" w:fill="D9D9D9" w:themeFill="background1" w:themeFillShade="D9"/>
            <w:vAlign w:val="center"/>
          </w:tcPr>
          <w:p w14:paraId="40D85503"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544937423"/>
                <w14:checkbox>
                  <w14:checked w14:val="0"/>
                  <w14:checkedState w14:val="2612" w14:font="MS Gothic"/>
                  <w14:uncheckedState w14:val="2610" w14:font="MS Gothic"/>
                </w14:checkbox>
              </w:sdtPr>
              <w:sdtContent>
                <w:r w:rsidR="00296046" w:rsidRPr="00653448">
                  <w:rPr>
                    <w:rFonts w:ascii="MS Gothic" w:eastAsia="MS Gothic" w:hAnsi="MS Gothic" w:cs="MS Gothic" w:hint="eastAsia"/>
                    <w:sz w:val="22"/>
                    <w:szCs w:val="22"/>
                  </w:rPr>
                  <w:t>☐</w:t>
                </w:r>
              </w:sdtContent>
            </w:sdt>
            <w:r w:rsidR="00296046" w:rsidRPr="00653448">
              <w:rPr>
                <w:rFonts w:ascii="Arial Narrow" w:hAnsi="Arial Narrow"/>
                <w:sz w:val="22"/>
                <w:szCs w:val="22"/>
              </w:rPr>
              <w:t>Yes</w:t>
            </w:r>
          </w:p>
        </w:tc>
        <w:tc>
          <w:tcPr>
            <w:tcW w:w="1899" w:type="dxa"/>
            <w:shd w:val="clear" w:color="auto" w:fill="D9D9D9" w:themeFill="background1" w:themeFillShade="D9"/>
            <w:vAlign w:val="center"/>
          </w:tcPr>
          <w:p w14:paraId="4642296F"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726178344"/>
                <w14:checkbox>
                  <w14:checked w14:val="0"/>
                  <w14:checkedState w14:val="2612" w14:font="MS Gothic"/>
                  <w14:uncheckedState w14:val="2610" w14:font="MS Gothic"/>
                </w14:checkbox>
              </w:sdtPr>
              <w:sdtContent>
                <w:r w:rsidR="00296046" w:rsidRPr="00653448">
                  <w:rPr>
                    <w:rFonts w:ascii="MS Gothic" w:eastAsia="MS Gothic" w:hAnsi="MS Gothic" w:hint="eastAsia"/>
                    <w:sz w:val="22"/>
                    <w:szCs w:val="22"/>
                  </w:rPr>
                  <w:t>☐</w:t>
                </w:r>
              </w:sdtContent>
            </w:sdt>
            <w:r w:rsidR="00296046" w:rsidRPr="00653448">
              <w:rPr>
                <w:rFonts w:ascii="Arial Narrow" w:hAnsi="Arial Narrow"/>
                <w:sz w:val="22"/>
                <w:szCs w:val="22"/>
              </w:rPr>
              <w:t>No</w:t>
            </w:r>
          </w:p>
        </w:tc>
      </w:tr>
      <w:tr w:rsidR="00296046" w:rsidRPr="00653448" w14:paraId="26A14529" w14:textId="77777777" w:rsidTr="00492E28">
        <w:trPr>
          <w:trHeight w:val="350"/>
        </w:trPr>
        <w:tc>
          <w:tcPr>
            <w:tcW w:w="10790" w:type="dxa"/>
            <w:gridSpan w:val="3"/>
            <w:shd w:val="clear" w:color="auto" w:fill="D9D9D9" w:themeFill="background1" w:themeFillShade="D9"/>
          </w:tcPr>
          <w:p w14:paraId="6DC4814C"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Date of Board Approval</w:t>
            </w:r>
          </w:p>
        </w:tc>
      </w:tr>
    </w:tbl>
    <w:p w14:paraId="0665D224" w14:textId="0B3B64CE" w:rsidR="00296046" w:rsidRDefault="00296046" w:rsidP="008B76FC">
      <w:pPr>
        <w:jc w:val="both"/>
        <w:rPr>
          <w:rFonts w:ascii="Arial Narrow" w:hAnsi="Arial Narrow"/>
          <w:b/>
          <w:i/>
          <w:sz w:val="12"/>
          <w:szCs w:val="12"/>
        </w:rPr>
      </w:pPr>
    </w:p>
    <w:p w14:paraId="0096FAE1" w14:textId="7237F035" w:rsidR="00296046" w:rsidRDefault="00296046" w:rsidP="008B76FC">
      <w:pPr>
        <w:jc w:val="both"/>
        <w:rPr>
          <w:rFonts w:ascii="Arial Narrow" w:hAnsi="Arial Narrow"/>
          <w:b/>
          <w: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B76FC" w:rsidRPr="00DF6228" w14:paraId="7F326313" w14:textId="77777777" w:rsidTr="008B76FC">
        <w:tc>
          <w:tcPr>
            <w:tcW w:w="5000" w:type="pct"/>
            <w:shd w:val="clear" w:color="auto" w:fill="DDD9C3" w:themeFill="background2" w:themeFillShade="E6"/>
          </w:tcPr>
          <w:p w14:paraId="565E6AC1" w14:textId="77777777" w:rsidR="008B76FC" w:rsidRPr="00FD2238" w:rsidRDefault="008B76FC" w:rsidP="008F2E0D">
            <w:pPr>
              <w:spacing w:before="40" w:after="40"/>
              <w:rPr>
                <w:rFonts w:ascii="Arial Narrow" w:hAnsi="Arial Narrow"/>
                <w:b/>
                <w:sz w:val="24"/>
                <w:szCs w:val="24"/>
              </w:rPr>
            </w:pPr>
            <w:r>
              <w:rPr>
                <w:rFonts w:ascii="Arial Narrow" w:hAnsi="Arial Narrow"/>
                <w:b/>
                <w:sz w:val="24"/>
                <w:szCs w:val="24"/>
              </w:rPr>
              <w:t xml:space="preserve">Applicable Statute and/or State </w:t>
            </w:r>
            <w:r w:rsidRPr="00FD2238">
              <w:rPr>
                <w:rFonts w:ascii="Arial Narrow" w:hAnsi="Arial Narrow"/>
                <w:b/>
                <w:sz w:val="24"/>
                <w:szCs w:val="24"/>
              </w:rPr>
              <w:t>Rule</w:t>
            </w:r>
          </w:p>
        </w:tc>
      </w:tr>
      <w:tr w:rsidR="008B76FC" w:rsidRPr="00DF6228" w14:paraId="387EDAD3" w14:textId="77777777" w:rsidTr="00296046">
        <w:trPr>
          <w:trHeight w:val="2213"/>
        </w:trPr>
        <w:tc>
          <w:tcPr>
            <w:tcW w:w="5000" w:type="pct"/>
          </w:tcPr>
          <w:p w14:paraId="4B0FBE7F" w14:textId="77777777" w:rsidR="008B76FC" w:rsidRPr="008F2E0D" w:rsidRDefault="008B76FC" w:rsidP="008F2E0D">
            <w:pPr>
              <w:spacing w:before="40"/>
              <w:rPr>
                <w:rFonts w:ascii="Arial Narrow" w:hAnsi="Arial Narrow"/>
                <w:b/>
                <w:sz w:val="22"/>
                <w:szCs w:val="22"/>
              </w:rPr>
            </w:pPr>
            <w:r w:rsidRPr="008F2E0D">
              <w:rPr>
                <w:rFonts w:ascii="Arial Narrow" w:eastAsia="MS Mincho" w:hAnsi="Arial Narrow"/>
                <w:b/>
                <w:sz w:val="22"/>
                <w:szCs w:val="22"/>
              </w:rPr>
              <w:t>6.29.1.9</w:t>
            </w:r>
            <w:r w:rsidRPr="008F2E0D">
              <w:rPr>
                <w:rFonts w:ascii="Arial Narrow" w:eastAsia="MS Mincho" w:hAnsi="Arial Narrow"/>
                <w:b/>
                <w:sz w:val="22"/>
                <w:szCs w:val="22"/>
              </w:rPr>
              <w:tab/>
            </w:r>
            <w:r w:rsidRPr="008F2E0D">
              <w:rPr>
                <w:rFonts w:ascii="Arial Narrow" w:eastAsia="MS Mincho" w:hAnsi="Arial Narrow"/>
                <w:b/>
                <w:sz w:val="22"/>
                <w:szCs w:val="22"/>
              </w:rPr>
              <w:tab/>
              <w:t>PROCEDURAL REQUIREMENTS:</w:t>
            </w:r>
          </w:p>
          <w:p w14:paraId="360BEBDF" w14:textId="77777777" w:rsidR="008B76FC" w:rsidRPr="008F2E0D" w:rsidRDefault="008B76FC" w:rsidP="008B76FC">
            <w:pPr>
              <w:rPr>
                <w:rFonts w:ascii="Arial Narrow" w:hAnsi="Arial Narrow"/>
                <w:b/>
                <w:sz w:val="22"/>
                <w:szCs w:val="22"/>
              </w:rPr>
            </w:pPr>
            <w:r w:rsidRPr="008F2E0D">
              <w:rPr>
                <w:rFonts w:ascii="Arial Narrow" w:eastAsia="MS Mincho" w:hAnsi="Arial Narrow"/>
                <w:sz w:val="22"/>
                <w:szCs w:val="22"/>
              </w:rPr>
              <w:tab/>
            </w:r>
            <w:proofErr w:type="gramStart"/>
            <w:r w:rsidRPr="008F2E0D">
              <w:rPr>
                <w:rFonts w:ascii="Arial Narrow" w:eastAsia="MS Mincho" w:hAnsi="Arial Narrow"/>
                <w:sz w:val="22"/>
                <w:szCs w:val="22"/>
              </w:rPr>
              <w:t>J.</w:t>
            </w:r>
            <w:r w:rsidRPr="008F2E0D">
              <w:rPr>
                <w:rFonts w:ascii="Arial Narrow" w:eastAsia="MS Mincho" w:hAnsi="Arial Narrow"/>
                <w:sz w:val="22"/>
                <w:szCs w:val="22"/>
              </w:rPr>
              <w:tab/>
              <w:t>Graduation</w:t>
            </w:r>
            <w:proofErr w:type="gramEnd"/>
            <w:r w:rsidRPr="008F2E0D">
              <w:rPr>
                <w:rFonts w:ascii="Arial Narrow" w:eastAsia="MS Mincho" w:hAnsi="Arial Narrow"/>
                <w:sz w:val="22"/>
                <w:szCs w:val="22"/>
              </w:rPr>
              <w:t xml:space="preserve"> requirements.</w:t>
            </w:r>
          </w:p>
          <w:p w14:paraId="0264ACC5" w14:textId="77777777" w:rsidR="008B76FC" w:rsidRPr="008F2E0D" w:rsidRDefault="008B76FC" w:rsidP="008B76FC">
            <w:pPr>
              <w:pStyle w:val="PlainText"/>
              <w:rPr>
                <w:rFonts w:ascii="Arial Narrow" w:eastAsia="MS Mincho" w:hAnsi="Arial Narrow" w:cs="Arial"/>
                <w:sz w:val="22"/>
                <w:szCs w:val="22"/>
              </w:rPr>
            </w:pPr>
            <w:r w:rsidRPr="008F2E0D">
              <w:rPr>
                <w:rFonts w:ascii="Arial Narrow" w:eastAsia="MS Mincho" w:hAnsi="Arial Narrow" w:cs="Arial"/>
                <w:sz w:val="22"/>
                <w:szCs w:val="22"/>
              </w:rPr>
              <w:t>(11)     Alternative credit.  Local districts, charter schools or state educational institutions may design elective courses, known as alternative credit courses, to satisfy any of the specified credits required for graduation.</w:t>
            </w:r>
          </w:p>
          <w:p w14:paraId="6B44C47A" w14:textId="77777777" w:rsidR="008B76FC" w:rsidRPr="008F2E0D" w:rsidRDefault="008B76FC" w:rsidP="00511E6C">
            <w:pPr>
              <w:pStyle w:val="PlainText"/>
              <w:ind w:left="720" w:hanging="90"/>
              <w:rPr>
                <w:rFonts w:ascii="Arial Narrow" w:eastAsia="MS Mincho" w:hAnsi="Arial Narrow" w:cs="Arial"/>
                <w:sz w:val="22"/>
                <w:szCs w:val="22"/>
              </w:rPr>
            </w:pPr>
            <w:r w:rsidRPr="008F2E0D">
              <w:rPr>
                <w:rFonts w:ascii="Arial Narrow" w:eastAsia="MS Mincho" w:hAnsi="Arial Narrow" w:cs="Arial"/>
                <w:sz w:val="22"/>
                <w:szCs w:val="22"/>
              </w:rPr>
              <w:t xml:space="preserve">  (a)     The process includes:</w:t>
            </w:r>
          </w:p>
          <w:p w14:paraId="48325E07" w14:textId="77777777" w:rsidR="008B76FC" w:rsidRPr="008F2E0D" w:rsidRDefault="008B76FC" w:rsidP="008B76FC">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w:t>
            </w:r>
            <w:r w:rsidR="00511E6C" w:rsidRPr="008F2E0D">
              <w:rPr>
                <w:rFonts w:ascii="Arial Narrow" w:eastAsia="MS Mincho" w:hAnsi="Arial Narrow" w:cs="Arial"/>
                <w:sz w:val="22"/>
                <w:szCs w:val="22"/>
              </w:rPr>
              <w:t xml:space="preserve">                     </w:t>
            </w:r>
            <w:r w:rsidRPr="008F2E0D">
              <w:rPr>
                <w:rFonts w:ascii="Arial Narrow" w:eastAsia="MS Mincho" w:hAnsi="Arial Narrow" w:cs="Arial"/>
                <w:sz w:val="22"/>
                <w:szCs w:val="22"/>
              </w:rPr>
              <w:t>(</w:t>
            </w:r>
            <w:proofErr w:type="spellStart"/>
            <w:r w:rsidRPr="008F2E0D">
              <w:rPr>
                <w:rFonts w:ascii="Arial Narrow" w:eastAsia="MS Mincho" w:hAnsi="Arial Narrow" w:cs="Arial"/>
                <w:sz w:val="22"/>
                <w:szCs w:val="22"/>
              </w:rPr>
              <w:t>i</w:t>
            </w:r>
            <w:proofErr w:type="spellEnd"/>
            <w:r w:rsidRPr="008F2E0D">
              <w:rPr>
                <w:rFonts w:ascii="Arial Narrow" w:eastAsia="MS Mincho" w:hAnsi="Arial Narrow" w:cs="Arial"/>
                <w:sz w:val="22"/>
                <w:szCs w:val="22"/>
              </w:rPr>
              <w:t xml:space="preserve">)     review of the licensure and endorsements of affected </w:t>
            </w:r>
            <w:proofErr w:type="gramStart"/>
            <w:r w:rsidRPr="008F2E0D">
              <w:rPr>
                <w:rFonts w:ascii="Arial Narrow" w:eastAsia="MS Mincho" w:hAnsi="Arial Narrow" w:cs="Arial"/>
                <w:sz w:val="22"/>
                <w:szCs w:val="22"/>
              </w:rPr>
              <w:t>staff;</w:t>
            </w:r>
            <w:proofErr w:type="gramEnd"/>
          </w:p>
          <w:p w14:paraId="03358D6A" w14:textId="09BCCDE3" w:rsidR="008F2E0D" w:rsidRPr="008F2E0D" w:rsidRDefault="008B76FC" w:rsidP="00296046">
            <w:pPr>
              <w:pStyle w:val="PlainText"/>
              <w:rPr>
                <w:rFonts w:ascii="Arial Narrow" w:eastAsia="MS Mincho" w:hAnsi="Arial Narrow" w:cs="Arial"/>
                <w:sz w:val="6"/>
                <w:szCs w:val="6"/>
              </w:rPr>
            </w:pPr>
            <w:r w:rsidRPr="008F2E0D">
              <w:rPr>
                <w:rFonts w:ascii="Arial Narrow" w:eastAsia="MS Mincho" w:hAnsi="Arial Narrow" w:cs="Arial"/>
                <w:b/>
                <w:sz w:val="22"/>
                <w:szCs w:val="22"/>
                <w14:shadow w14:blurRad="50800" w14:dist="38100" w14:dir="2700000" w14:sx="100000" w14:sy="100000" w14:kx="0" w14:ky="0" w14:algn="tl">
                  <w14:srgbClr w14:val="000000">
                    <w14:alpha w14:val="60000"/>
                  </w14:srgbClr>
                </w14:shadow>
              </w:rPr>
              <w:t xml:space="preserve">        </w:t>
            </w:r>
            <w:r w:rsidR="00511E6C" w:rsidRPr="008F2E0D">
              <w:rPr>
                <w:rFonts w:ascii="Arial Narrow" w:eastAsia="MS Mincho" w:hAnsi="Arial Narrow" w:cs="Arial"/>
                <w:b/>
                <w:sz w:val="22"/>
                <w:szCs w:val="22"/>
                <w14:shadow w14:blurRad="50800" w14:dist="38100" w14:dir="2700000" w14:sx="100000" w14:sy="100000" w14:kx="0" w14:ky="0" w14:algn="tl">
                  <w14:srgbClr w14:val="000000">
                    <w14:alpha w14:val="60000"/>
                  </w14:srgbClr>
                </w14:shadow>
              </w:rPr>
              <w:t xml:space="preserve">                </w:t>
            </w:r>
            <w:r w:rsidRPr="008F2E0D">
              <w:rPr>
                <w:rFonts w:ascii="Arial Narrow" w:eastAsia="MS Mincho" w:hAnsi="Arial Narrow" w:cs="Arial"/>
                <w:b/>
                <w:sz w:val="22"/>
                <w:szCs w:val="22"/>
                <w:highlight w:val="yellow"/>
                <w14:shadow w14:blurRad="50800" w14:dist="38100" w14:dir="2700000" w14:sx="100000" w14:sy="100000" w14:kx="0" w14:ky="0" w14:algn="tl">
                  <w14:srgbClr w14:val="000000">
                    <w14:alpha w14:val="60000"/>
                  </w14:srgbClr>
                </w14:shadow>
              </w:rPr>
              <w:t xml:space="preserve">(ii)     review of required course content standards with benchmarks and performance standards with the proposed elective course, and summary of alignment between the two </w:t>
            </w:r>
            <w:proofErr w:type="gramStart"/>
            <w:r w:rsidRPr="008F2E0D">
              <w:rPr>
                <w:rFonts w:ascii="Arial Narrow" w:eastAsia="MS Mincho" w:hAnsi="Arial Narrow" w:cs="Arial"/>
                <w:b/>
                <w:sz w:val="22"/>
                <w:szCs w:val="22"/>
                <w:highlight w:val="yellow"/>
                <w14:shadow w14:blurRad="50800" w14:dist="38100" w14:dir="2700000" w14:sx="100000" w14:sy="100000" w14:kx="0" w14:ky="0" w14:algn="tl">
                  <w14:srgbClr w14:val="000000">
                    <w14:alpha w14:val="60000"/>
                  </w14:srgbClr>
                </w14:shadow>
              </w:rPr>
              <w:t>courses;</w:t>
            </w:r>
            <w:proofErr w:type="gramEnd"/>
          </w:p>
        </w:tc>
      </w:tr>
    </w:tbl>
    <w:p w14:paraId="3924F2EC" w14:textId="5C928126" w:rsidR="008F2E0D" w:rsidRDefault="008F2E0D"/>
    <w:p w14:paraId="7B716B0A" w14:textId="0B1578AC" w:rsidR="00296046" w:rsidRDefault="00296046"/>
    <w:p w14:paraId="51C312DC" w14:textId="43B75A7D" w:rsidR="00445FA8" w:rsidRDefault="00445FA8"/>
    <w:p w14:paraId="6C173BB5" w14:textId="77777777" w:rsidR="00445FA8" w:rsidRDefault="00445FA8"/>
    <w:p w14:paraId="423D9E68" w14:textId="50F2CE5A" w:rsidR="00296046" w:rsidRDefault="00296046"/>
    <w:tbl>
      <w:tblPr>
        <w:tblStyle w:val="TableGrid"/>
        <w:tblW w:w="0" w:type="auto"/>
        <w:tblLook w:val="04A0" w:firstRow="1" w:lastRow="0" w:firstColumn="1" w:lastColumn="0" w:noHBand="0" w:noVBand="1"/>
      </w:tblPr>
      <w:tblGrid>
        <w:gridCol w:w="10790"/>
      </w:tblGrid>
      <w:tr w:rsidR="00296046" w14:paraId="4C5936F9" w14:textId="77777777" w:rsidTr="00296046">
        <w:tc>
          <w:tcPr>
            <w:tcW w:w="10790" w:type="dxa"/>
          </w:tcPr>
          <w:p w14:paraId="07F9A770" w14:textId="77777777" w:rsidR="00296046" w:rsidRDefault="00296046"/>
          <w:p w14:paraId="54A4548C"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(iii)     determination of the amount of credit that will be </w:t>
            </w:r>
            <w:proofErr w:type="gramStart"/>
            <w:r w:rsidRPr="008F2E0D">
              <w:rPr>
                <w:rFonts w:ascii="Arial Narrow" w:eastAsia="MS Mincho" w:hAnsi="Arial Narrow" w:cs="Arial"/>
                <w:sz w:val="22"/>
                <w:szCs w:val="22"/>
              </w:rPr>
              <w:t>generated;</w:t>
            </w:r>
            <w:proofErr w:type="gramEnd"/>
          </w:p>
          <w:p w14:paraId="3F4C5AB9"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(iv)     publication of information regarding what course is available for alternative credit and identification of STARS course </w:t>
            </w:r>
            <w:proofErr w:type="gramStart"/>
            <w:r w:rsidRPr="008F2E0D">
              <w:rPr>
                <w:rFonts w:ascii="Arial Narrow" w:eastAsia="MS Mincho" w:hAnsi="Arial Narrow" w:cs="Arial"/>
                <w:sz w:val="22"/>
                <w:szCs w:val="22"/>
              </w:rPr>
              <w:t>number;</w:t>
            </w:r>
            <w:proofErr w:type="gramEnd"/>
          </w:p>
          <w:p w14:paraId="6F413934"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     inclusion of the availability of alternative credit in all </w:t>
            </w:r>
            <w:proofErr w:type="gramStart"/>
            <w:r w:rsidRPr="008F2E0D">
              <w:rPr>
                <w:rFonts w:ascii="Arial Narrow" w:eastAsia="MS Mincho" w:hAnsi="Arial Narrow" w:cs="Arial"/>
                <w:sz w:val="22"/>
                <w:szCs w:val="22"/>
              </w:rPr>
              <w:t>next-step</w:t>
            </w:r>
            <w:proofErr w:type="gramEnd"/>
            <w:r w:rsidRPr="008F2E0D">
              <w:rPr>
                <w:rFonts w:ascii="Arial Narrow" w:eastAsia="MS Mincho" w:hAnsi="Arial Narrow" w:cs="Arial"/>
                <w:sz w:val="22"/>
                <w:szCs w:val="22"/>
              </w:rPr>
              <w:t xml:space="preserve"> plans;</w:t>
            </w:r>
          </w:p>
          <w:p w14:paraId="343C8377"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(vi)     note on the student transcript that the graduation requirement course was completed using the named alternative credit </w:t>
            </w:r>
            <w:proofErr w:type="gramStart"/>
            <w:r w:rsidRPr="008F2E0D">
              <w:rPr>
                <w:rFonts w:ascii="Arial Narrow" w:eastAsia="MS Mincho" w:hAnsi="Arial Narrow" w:cs="Arial"/>
                <w:sz w:val="22"/>
                <w:szCs w:val="22"/>
              </w:rPr>
              <w:t>course;</w:t>
            </w:r>
            <w:proofErr w:type="gramEnd"/>
            <w:r w:rsidRPr="008F2E0D">
              <w:rPr>
                <w:rFonts w:ascii="Arial Narrow" w:eastAsia="MS Mincho" w:hAnsi="Arial Narrow" w:cs="Arial"/>
                <w:sz w:val="22"/>
                <w:szCs w:val="22"/>
              </w:rPr>
              <w:t xml:space="preserve"> </w:t>
            </w:r>
          </w:p>
          <w:p w14:paraId="108C4493"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(vii)     review and preliminary approval by the local board of education or governing body of a charter school.</w:t>
            </w:r>
          </w:p>
          <w:p w14:paraId="4F9FBCAA" w14:textId="7E65F2A5" w:rsidR="00296046" w:rsidRDefault="00296046">
            <w:r w:rsidRPr="008F2E0D">
              <w:rPr>
                <w:rFonts w:ascii="Arial Narrow" w:eastAsia="MS Mincho" w:hAnsi="Arial Narrow"/>
                <w:sz w:val="22"/>
                <w:szCs w:val="22"/>
              </w:rPr>
              <w:t xml:space="preserve">            (b)     Once the process has been completed, the district superintendent or administrator of a charter school or state educational institution shall submit a written request, with appropriate documentation, to the secretary for approval.</w:t>
            </w:r>
            <w:r>
              <w:rPr>
                <w:rFonts w:ascii="Arial Narrow" w:eastAsia="MS Mincho" w:hAnsi="Arial Narrow"/>
                <w:sz w:val="22"/>
                <w:szCs w:val="22"/>
              </w:rPr>
              <w:t xml:space="preserve"> </w:t>
            </w:r>
            <w:r w:rsidRPr="008F2E0D">
              <w:rPr>
                <w:rFonts w:ascii="Arial Narrow" w:eastAsia="MS Mincho" w:hAnsi="Arial Narrow"/>
                <w:sz w:val="6"/>
                <w:szCs w:val="6"/>
              </w:rPr>
              <w:t xml:space="preserve">  </w:t>
            </w:r>
          </w:p>
          <w:p w14:paraId="1E876C7A" w14:textId="0E7F95BA" w:rsidR="00296046" w:rsidRDefault="00296046"/>
        </w:tc>
      </w:tr>
    </w:tbl>
    <w:p w14:paraId="0DE332FB" w14:textId="60278A51" w:rsidR="00296046" w:rsidRPr="00296046" w:rsidRDefault="00296046">
      <w:pPr>
        <w:rPr>
          <w:sz w:val="4"/>
          <w:szCs w:val="4"/>
        </w:rPr>
      </w:pPr>
    </w:p>
    <w:p w14:paraId="1109C414" w14:textId="5470984D" w:rsidR="00296046" w:rsidRDefault="00296046">
      <w:pPr>
        <w:rPr>
          <w:sz w:val="4"/>
          <w:szCs w:val="4"/>
        </w:rPr>
      </w:pPr>
    </w:p>
    <w:p w14:paraId="7E8F919E" w14:textId="64D25DD2" w:rsidR="00296046" w:rsidRDefault="00296046">
      <w:pPr>
        <w:rPr>
          <w:sz w:val="4"/>
          <w:szCs w:val="4"/>
        </w:rPr>
      </w:pPr>
    </w:p>
    <w:p w14:paraId="75663234" w14:textId="77777777" w:rsidR="00296046" w:rsidRPr="00296046" w:rsidRDefault="00296046">
      <w:pPr>
        <w:rPr>
          <w:sz w:val="4"/>
          <w:szCs w:val="4"/>
        </w:rPr>
      </w:pPr>
    </w:p>
    <w:tbl>
      <w:tblPr>
        <w:tblStyle w:val="TableGrid"/>
        <w:tblpPr w:leftFromText="180" w:rightFromText="180" w:vertAnchor="text" w:horzAnchor="margin" w:tblpY="50"/>
        <w:tblW w:w="0" w:type="auto"/>
        <w:tblLook w:val="04A0" w:firstRow="1" w:lastRow="0" w:firstColumn="1" w:lastColumn="0" w:noHBand="0" w:noVBand="1"/>
      </w:tblPr>
      <w:tblGrid>
        <w:gridCol w:w="10790"/>
      </w:tblGrid>
      <w:tr w:rsidR="00296046" w14:paraId="3736B5C4" w14:textId="77777777" w:rsidTr="00296046">
        <w:tc>
          <w:tcPr>
            <w:tcW w:w="10790" w:type="dxa"/>
            <w:shd w:val="clear" w:color="auto" w:fill="002060"/>
            <w:vAlign w:val="center"/>
          </w:tcPr>
          <w:p w14:paraId="60D06EC7" w14:textId="77777777" w:rsidR="00296046" w:rsidRPr="00EE0569" w:rsidRDefault="00296046" w:rsidP="00296046">
            <w:pPr>
              <w:spacing w:before="120" w:after="120"/>
              <w:jc w:val="center"/>
              <w:rPr>
                <w:b/>
                <w:color w:val="FFFFFF" w:themeColor="background1"/>
                <w:spacing w:val="40"/>
                <w:sz w:val="28"/>
                <w:szCs w:val="28"/>
              </w:rPr>
            </w:pPr>
            <w:r w:rsidRPr="00EE0569">
              <w:rPr>
                <w:rFonts w:ascii="Arial Narrow" w:hAnsi="Arial Narrow"/>
                <w:b/>
                <w:color w:val="FFFFFF" w:themeColor="background1"/>
                <w:spacing w:val="40"/>
                <w:sz w:val="28"/>
                <w:szCs w:val="28"/>
              </w:rPr>
              <w:t>Please Use a Separate Request for Each Course</w:t>
            </w:r>
          </w:p>
        </w:tc>
      </w:tr>
    </w:tbl>
    <w:p w14:paraId="18CCDFFF" w14:textId="06B9FF2D" w:rsidR="00296046" w:rsidRDefault="00296046"/>
    <w:tbl>
      <w:tblPr>
        <w:tblStyle w:val="TableGrid"/>
        <w:tblW w:w="0" w:type="auto"/>
        <w:tblLook w:val="04A0" w:firstRow="1" w:lastRow="0" w:firstColumn="1" w:lastColumn="0" w:noHBand="0" w:noVBand="1"/>
      </w:tblPr>
      <w:tblGrid>
        <w:gridCol w:w="10790"/>
      </w:tblGrid>
      <w:tr w:rsidR="008B76FC" w14:paraId="789C1F01" w14:textId="77777777" w:rsidTr="002610C6">
        <w:tc>
          <w:tcPr>
            <w:tcW w:w="10790" w:type="dxa"/>
            <w:shd w:val="clear" w:color="auto" w:fill="D9D9D9" w:themeFill="background1" w:themeFillShade="D9"/>
            <w:vAlign w:val="center"/>
          </w:tcPr>
          <w:p w14:paraId="39AE8E76" w14:textId="77777777" w:rsidR="008B76FC" w:rsidRPr="00C114E3" w:rsidRDefault="008B76FC" w:rsidP="008B76FC">
            <w:pPr>
              <w:autoSpaceDE w:val="0"/>
              <w:autoSpaceDN w:val="0"/>
              <w:adjustRightInd w:val="0"/>
              <w:spacing w:before="120" w:after="120"/>
              <w:rPr>
                <w:rFonts w:ascii="Arial Narrow" w:hAnsi="Arial Narrow"/>
                <w:b/>
                <w:color w:val="FFFFFF"/>
                <w:sz w:val="24"/>
                <w:szCs w:val="24"/>
              </w:rPr>
            </w:pPr>
            <w:r w:rsidRPr="00C114E3">
              <w:rPr>
                <w:rFonts w:ascii="Arial Narrow" w:hAnsi="Arial Narrow"/>
                <w:b/>
                <w:color w:val="000000" w:themeColor="text1"/>
                <w:sz w:val="24"/>
                <w:szCs w:val="24"/>
              </w:rPr>
              <w:t xml:space="preserve">Course to be replaced with its assigned STARS number. </w:t>
            </w:r>
          </w:p>
        </w:tc>
      </w:tr>
      <w:tr w:rsidR="008B76FC" w14:paraId="019D3DB1" w14:textId="77777777" w:rsidTr="00296046">
        <w:tc>
          <w:tcPr>
            <w:tcW w:w="10790" w:type="dxa"/>
            <w:shd w:val="clear" w:color="auto" w:fill="auto"/>
            <w:vAlign w:val="center"/>
          </w:tcPr>
          <w:p w14:paraId="185E56E9" w14:textId="77777777" w:rsidR="008B76FC" w:rsidRDefault="008B76FC" w:rsidP="008B76FC">
            <w:pPr>
              <w:autoSpaceDE w:val="0"/>
              <w:autoSpaceDN w:val="0"/>
              <w:adjustRightInd w:val="0"/>
              <w:spacing w:before="120" w:after="120"/>
              <w:rPr>
                <w:rFonts w:ascii="Arial Narrow" w:hAnsi="Arial Narrow"/>
                <w:b/>
                <w:color w:val="000000" w:themeColor="text1"/>
                <w:sz w:val="28"/>
                <w:szCs w:val="28"/>
              </w:rPr>
            </w:pPr>
          </w:p>
          <w:p w14:paraId="7638F1B2" w14:textId="77777777" w:rsidR="008B76FC" w:rsidRDefault="008B76FC" w:rsidP="008B76FC">
            <w:pPr>
              <w:autoSpaceDE w:val="0"/>
              <w:autoSpaceDN w:val="0"/>
              <w:adjustRightInd w:val="0"/>
              <w:spacing w:before="120" w:after="120"/>
              <w:rPr>
                <w:rFonts w:ascii="Arial Narrow" w:hAnsi="Arial Narrow"/>
                <w:b/>
                <w:color w:val="000000" w:themeColor="text1"/>
                <w:sz w:val="28"/>
                <w:szCs w:val="28"/>
              </w:rPr>
            </w:pPr>
          </w:p>
        </w:tc>
      </w:tr>
    </w:tbl>
    <w:p w14:paraId="085464E1" w14:textId="77777777" w:rsidR="008B76FC" w:rsidRDefault="008B76FC" w:rsidP="008B76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B76FC" w:rsidRPr="00FD2238" w14:paraId="522FA68F" w14:textId="77777777" w:rsidTr="002610C6">
        <w:tc>
          <w:tcPr>
            <w:tcW w:w="5000" w:type="pct"/>
            <w:shd w:val="clear" w:color="auto" w:fill="D9D9D9" w:themeFill="background1" w:themeFillShade="D9"/>
          </w:tcPr>
          <w:p w14:paraId="28AEBA59" w14:textId="77777777" w:rsidR="008B76FC" w:rsidRPr="00FD2238" w:rsidRDefault="008B76FC" w:rsidP="008B76FC">
            <w:pPr>
              <w:spacing w:before="120" w:after="120"/>
              <w:rPr>
                <w:rFonts w:ascii="Arial Narrow" w:hAnsi="Arial Narrow"/>
                <w:b/>
                <w:sz w:val="24"/>
                <w:szCs w:val="24"/>
              </w:rPr>
            </w:pPr>
            <w:r>
              <w:rPr>
                <w:rFonts w:ascii="Arial Narrow" w:hAnsi="Arial Narrow"/>
                <w:b/>
                <w:sz w:val="24"/>
                <w:szCs w:val="24"/>
              </w:rPr>
              <w:t xml:space="preserve">Proposed alternative course with STARS number, if applicable. </w:t>
            </w:r>
          </w:p>
        </w:tc>
      </w:tr>
      <w:tr w:rsidR="008B76FC" w:rsidRPr="00FD2238" w14:paraId="1E2710AD" w14:textId="77777777" w:rsidTr="008B76FC">
        <w:trPr>
          <w:trHeight w:val="1358"/>
        </w:trPr>
        <w:tc>
          <w:tcPr>
            <w:tcW w:w="5000" w:type="pct"/>
          </w:tcPr>
          <w:p w14:paraId="0915A351" w14:textId="77777777" w:rsidR="008B76FC" w:rsidRPr="00FD2238" w:rsidRDefault="008B76FC" w:rsidP="008B76FC">
            <w:pPr>
              <w:rPr>
                <w:rFonts w:ascii="Arial Narrow" w:hAnsi="Arial Narrow"/>
                <w:b/>
                <w:sz w:val="22"/>
                <w:szCs w:val="22"/>
              </w:rPr>
            </w:pPr>
          </w:p>
        </w:tc>
      </w:tr>
    </w:tbl>
    <w:p w14:paraId="5BB783CE"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3339909E" w14:textId="77777777" w:rsidTr="002610C6">
        <w:tc>
          <w:tcPr>
            <w:tcW w:w="11016" w:type="dxa"/>
            <w:shd w:val="clear" w:color="auto" w:fill="D9D9D9" w:themeFill="background1" w:themeFillShade="D9"/>
          </w:tcPr>
          <w:p w14:paraId="2A485033" w14:textId="77777777" w:rsidR="008B76FC" w:rsidRPr="00C114E3" w:rsidRDefault="008B76FC" w:rsidP="008B76FC">
            <w:pPr>
              <w:spacing w:before="60" w:after="60"/>
              <w:rPr>
                <w:rFonts w:ascii="Arial Narrow" w:hAnsi="Arial Narrow"/>
                <w:b/>
                <w:sz w:val="24"/>
                <w:szCs w:val="24"/>
              </w:rPr>
            </w:pPr>
            <w:proofErr w:type="gramStart"/>
            <w:r w:rsidRPr="00C114E3">
              <w:rPr>
                <w:rFonts w:ascii="Arial Narrow" w:hAnsi="Arial Narrow"/>
                <w:b/>
                <w:sz w:val="24"/>
                <w:szCs w:val="24"/>
              </w:rPr>
              <w:t>Amount</w:t>
            </w:r>
            <w:proofErr w:type="gramEnd"/>
            <w:r w:rsidRPr="00C114E3">
              <w:rPr>
                <w:rFonts w:ascii="Arial Narrow" w:hAnsi="Arial Narrow"/>
                <w:b/>
                <w:sz w:val="24"/>
                <w:szCs w:val="24"/>
              </w:rPr>
              <w:t xml:space="preserve"> of credit offered for the proposed alternative course.</w:t>
            </w:r>
          </w:p>
        </w:tc>
      </w:tr>
      <w:tr w:rsidR="008B76FC" w14:paraId="3B65B3EE" w14:textId="77777777" w:rsidTr="008B76FC">
        <w:tc>
          <w:tcPr>
            <w:tcW w:w="11016" w:type="dxa"/>
          </w:tcPr>
          <w:p w14:paraId="426DB9F1" w14:textId="77777777" w:rsidR="008B76FC" w:rsidRDefault="008B76FC" w:rsidP="008B76FC">
            <w:pPr>
              <w:rPr>
                <w:rFonts w:ascii="Arial Narrow" w:hAnsi="Arial Narrow"/>
                <w:b/>
              </w:rPr>
            </w:pPr>
          </w:p>
          <w:p w14:paraId="06832367" w14:textId="77777777" w:rsidR="008B76FC" w:rsidRDefault="008B76FC" w:rsidP="008B76FC">
            <w:pPr>
              <w:rPr>
                <w:rFonts w:ascii="Arial Narrow" w:hAnsi="Arial Narrow"/>
                <w:b/>
              </w:rPr>
            </w:pPr>
          </w:p>
          <w:p w14:paraId="6FF1D984" w14:textId="77777777" w:rsidR="008B76FC" w:rsidRDefault="008B76FC" w:rsidP="008B76FC">
            <w:pPr>
              <w:rPr>
                <w:rFonts w:ascii="Arial Narrow" w:hAnsi="Arial Narrow"/>
                <w:b/>
              </w:rPr>
            </w:pPr>
          </w:p>
          <w:p w14:paraId="2C329883" w14:textId="77777777" w:rsidR="008B76FC" w:rsidRDefault="008B76FC" w:rsidP="008B76FC">
            <w:pPr>
              <w:rPr>
                <w:rFonts w:ascii="Arial Narrow" w:hAnsi="Arial Narrow"/>
                <w:b/>
              </w:rPr>
            </w:pPr>
          </w:p>
          <w:p w14:paraId="2C11A14C" w14:textId="77777777" w:rsidR="008B76FC" w:rsidRDefault="008B76FC" w:rsidP="008B76FC">
            <w:pPr>
              <w:rPr>
                <w:rFonts w:ascii="Arial Narrow" w:hAnsi="Arial Narrow"/>
                <w:b/>
              </w:rPr>
            </w:pPr>
          </w:p>
        </w:tc>
      </w:tr>
    </w:tbl>
    <w:p w14:paraId="47B48AB3"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6AAD7634" w14:textId="77777777" w:rsidTr="002610C6">
        <w:tc>
          <w:tcPr>
            <w:tcW w:w="11016" w:type="dxa"/>
            <w:shd w:val="clear" w:color="auto" w:fill="D9D9D9" w:themeFill="background1" w:themeFillShade="D9"/>
          </w:tcPr>
          <w:p w14:paraId="7439DBAD" w14:textId="77777777" w:rsidR="008B76FC" w:rsidRPr="00C114E3" w:rsidRDefault="008B76FC" w:rsidP="008B76FC">
            <w:pPr>
              <w:autoSpaceDE w:val="0"/>
              <w:autoSpaceDN w:val="0"/>
              <w:adjustRightInd w:val="0"/>
              <w:spacing w:before="60" w:after="60"/>
              <w:rPr>
                <w:rFonts w:ascii="Arial Narrow" w:hAnsi="Arial Narrow"/>
                <w:b/>
                <w:sz w:val="24"/>
                <w:szCs w:val="24"/>
              </w:rPr>
            </w:pPr>
            <w:r w:rsidRPr="00C114E3">
              <w:rPr>
                <w:rFonts w:ascii="Arial Narrow" w:hAnsi="Arial Narrow"/>
                <w:b/>
                <w:sz w:val="24"/>
                <w:szCs w:val="24"/>
              </w:rPr>
              <w:t>Please explain if there is not a one-to-one unit ratio between the two courses.</w:t>
            </w:r>
          </w:p>
        </w:tc>
      </w:tr>
      <w:tr w:rsidR="008B76FC" w14:paraId="1C5FCDB5" w14:textId="77777777" w:rsidTr="008B76FC">
        <w:tc>
          <w:tcPr>
            <w:tcW w:w="11016" w:type="dxa"/>
          </w:tcPr>
          <w:p w14:paraId="1B9C9A8F" w14:textId="77777777" w:rsidR="008B76FC" w:rsidRDefault="008B76FC" w:rsidP="008B76FC">
            <w:pPr>
              <w:rPr>
                <w:rFonts w:ascii="Arial Narrow" w:hAnsi="Arial Narrow"/>
                <w:b/>
              </w:rPr>
            </w:pPr>
          </w:p>
          <w:p w14:paraId="61E2287A" w14:textId="77777777" w:rsidR="008B76FC" w:rsidRDefault="008B76FC" w:rsidP="008B76FC">
            <w:pPr>
              <w:rPr>
                <w:rFonts w:ascii="Arial Narrow" w:hAnsi="Arial Narrow"/>
                <w:b/>
              </w:rPr>
            </w:pPr>
          </w:p>
          <w:p w14:paraId="3C37C9EE" w14:textId="77777777" w:rsidR="008B76FC" w:rsidRDefault="008B76FC" w:rsidP="008B76FC">
            <w:pPr>
              <w:rPr>
                <w:rFonts w:ascii="Arial Narrow" w:hAnsi="Arial Narrow"/>
                <w:b/>
              </w:rPr>
            </w:pPr>
          </w:p>
          <w:p w14:paraId="434A81BB" w14:textId="77777777" w:rsidR="008B76FC" w:rsidRDefault="008B76FC" w:rsidP="008B76FC">
            <w:pPr>
              <w:rPr>
                <w:rFonts w:ascii="Arial Narrow" w:hAnsi="Arial Narrow"/>
                <w:b/>
              </w:rPr>
            </w:pPr>
          </w:p>
        </w:tc>
      </w:tr>
    </w:tbl>
    <w:p w14:paraId="22636C60" w14:textId="525A87D6" w:rsidR="008B76FC" w:rsidRDefault="008B76FC" w:rsidP="008B76FC">
      <w:pPr>
        <w:rPr>
          <w:rFonts w:ascii="Arial Narrow" w:hAnsi="Arial Narrow"/>
          <w:b/>
        </w:rPr>
      </w:pPr>
    </w:p>
    <w:p w14:paraId="761A0AF5" w14:textId="6023609F" w:rsidR="00445FA8" w:rsidRDefault="00445FA8" w:rsidP="008B76FC">
      <w:pPr>
        <w:rPr>
          <w:rFonts w:ascii="Arial Narrow" w:hAnsi="Arial Narrow"/>
          <w:b/>
        </w:rPr>
      </w:pPr>
    </w:p>
    <w:p w14:paraId="483EAB46" w14:textId="273D6B68" w:rsidR="00445FA8" w:rsidRDefault="00445FA8" w:rsidP="008B76FC">
      <w:pPr>
        <w:rPr>
          <w:rFonts w:ascii="Arial Narrow" w:hAnsi="Arial Narrow"/>
          <w:b/>
        </w:rPr>
      </w:pPr>
    </w:p>
    <w:p w14:paraId="7A4E397D" w14:textId="26005FE8" w:rsidR="00445FA8" w:rsidRDefault="00445FA8" w:rsidP="008B76FC">
      <w:pPr>
        <w:rPr>
          <w:rFonts w:ascii="Arial Narrow" w:hAnsi="Arial Narrow"/>
          <w:b/>
        </w:rPr>
      </w:pPr>
    </w:p>
    <w:p w14:paraId="776C058B" w14:textId="061DA388" w:rsidR="00445FA8" w:rsidRDefault="00445FA8" w:rsidP="008B76FC">
      <w:pPr>
        <w:rPr>
          <w:rFonts w:ascii="Arial Narrow" w:hAnsi="Arial Narrow"/>
          <w:b/>
        </w:rPr>
      </w:pPr>
    </w:p>
    <w:p w14:paraId="3A17399A" w14:textId="13136E33" w:rsidR="00445FA8" w:rsidRDefault="00445FA8" w:rsidP="008B76FC">
      <w:pPr>
        <w:rPr>
          <w:rFonts w:ascii="Arial Narrow" w:hAnsi="Arial Narrow"/>
          <w:b/>
        </w:rPr>
      </w:pPr>
    </w:p>
    <w:p w14:paraId="6B77689A" w14:textId="5EF4C01F" w:rsidR="00445FA8" w:rsidRDefault="00445FA8" w:rsidP="008B76FC">
      <w:pPr>
        <w:rPr>
          <w:rFonts w:ascii="Arial Narrow" w:hAnsi="Arial Narrow"/>
          <w:b/>
        </w:rPr>
      </w:pPr>
    </w:p>
    <w:p w14:paraId="6E7B5FEB" w14:textId="0E1BA17A" w:rsidR="00445FA8" w:rsidRDefault="00445FA8" w:rsidP="008B76FC">
      <w:pPr>
        <w:rPr>
          <w:rFonts w:ascii="Arial Narrow" w:hAnsi="Arial Narrow"/>
          <w:b/>
        </w:rPr>
      </w:pPr>
    </w:p>
    <w:p w14:paraId="550E7666" w14:textId="26E0FFEC" w:rsidR="00445FA8" w:rsidRDefault="00445FA8" w:rsidP="008B76FC">
      <w:pPr>
        <w:rPr>
          <w:rFonts w:ascii="Arial Narrow" w:hAnsi="Arial Narrow"/>
          <w:b/>
        </w:rPr>
      </w:pPr>
    </w:p>
    <w:p w14:paraId="20C6C48C" w14:textId="046EF11A" w:rsidR="00445FA8" w:rsidRDefault="00445FA8" w:rsidP="008B76FC">
      <w:pPr>
        <w:rPr>
          <w:rFonts w:ascii="Arial Narrow" w:hAnsi="Arial Narrow"/>
          <w:b/>
        </w:rPr>
      </w:pPr>
    </w:p>
    <w:p w14:paraId="2F241570" w14:textId="16573CDC" w:rsidR="00445FA8" w:rsidRDefault="00445FA8" w:rsidP="008B76FC">
      <w:pPr>
        <w:rPr>
          <w:rFonts w:ascii="Arial Narrow" w:hAnsi="Arial Narrow"/>
          <w:b/>
        </w:rPr>
      </w:pPr>
    </w:p>
    <w:p w14:paraId="2BC68F3A" w14:textId="77777777" w:rsidR="00445FA8" w:rsidRDefault="00445FA8"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7817694A" w14:textId="77777777" w:rsidTr="002610C6">
        <w:tc>
          <w:tcPr>
            <w:tcW w:w="11016" w:type="dxa"/>
            <w:shd w:val="clear" w:color="auto" w:fill="D9D9D9" w:themeFill="background1" w:themeFillShade="D9"/>
          </w:tcPr>
          <w:p w14:paraId="5B416DA0" w14:textId="77777777" w:rsidR="008B76FC" w:rsidRPr="00C114E3" w:rsidRDefault="008B76FC" w:rsidP="008B76FC">
            <w:pPr>
              <w:spacing w:before="80" w:after="80"/>
              <w:rPr>
                <w:rFonts w:ascii="Arial Narrow" w:hAnsi="Arial Narrow"/>
                <w:b/>
                <w:sz w:val="28"/>
                <w:szCs w:val="28"/>
              </w:rPr>
            </w:pPr>
            <w:r w:rsidRPr="00C114E3">
              <w:rPr>
                <w:rFonts w:ascii="Arial Narrow" w:hAnsi="Arial Narrow"/>
                <w:b/>
                <w:sz w:val="28"/>
                <w:szCs w:val="28"/>
              </w:rPr>
              <w:t>Assurances:</w:t>
            </w:r>
          </w:p>
        </w:tc>
      </w:tr>
      <w:tr w:rsidR="008B76FC" w14:paraId="6F7A313D" w14:textId="77777777" w:rsidTr="008B76FC">
        <w:tc>
          <w:tcPr>
            <w:tcW w:w="11016" w:type="dxa"/>
            <w:shd w:val="clear" w:color="auto" w:fill="DBE5F1" w:themeFill="accent1" w:themeFillTint="33"/>
          </w:tcPr>
          <w:p w14:paraId="352F37BE" w14:textId="77777777" w:rsidR="008B76FC" w:rsidRPr="00C114E3" w:rsidRDefault="008B76FC" w:rsidP="008B76FC">
            <w:pPr>
              <w:spacing w:before="60" w:after="60"/>
              <w:rPr>
                <w:rFonts w:ascii="Arial Narrow" w:hAnsi="Arial Narrow"/>
                <w:b/>
                <w:sz w:val="22"/>
                <w:szCs w:val="22"/>
              </w:rPr>
            </w:pPr>
            <w:r w:rsidRPr="00C114E3">
              <w:rPr>
                <w:rFonts w:ascii="Arial Narrow" w:hAnsi="Arial Narrow"/>
                <w:b/>
                <w:sz w:val="22"/>
                <w:szCs w:val="22"/>
              </w:rPr>
              <w:t xml:space="preserve">Next Step Plans.  </w:t>
            </w:r>
            <w:r w:rsidRPr="00C114E3">
              <w:rPr>
                <w:rFonts w:ascii="Arial Narrow" w:hAnsi="Arial Narrow"/>
                <w:sz w:val="22"/>
                <w:szCs w:val="22"/>
              </w:rPr>
              <w:t>How will the alternative credit information be included in the Next Step Plans?</w:t>
            </w:r>
          </w:p>
        </w:tc>
      </w:tr>
      <w:tr w:rsidR="008B76FC" w14:paraId="54E277D3" w14:textId="77777777" w:rsidTr="008B76FC">
        <w:tc>
          <w:tcPr>
            <w:tcW w:w="11016" w:type="dxa"/>
          </w:tcPr>
          <w:p w14:paraId="3DBFDA5C" w14:textId="77777777" w:rsidR="008B76FC" w:rsidRDefault="008B76FC" w:rsidP="008B76FC">
            <w:pPr>
              <w:rPr>
                <w:rFonts w:ascii="Arial Narrow" w:hAnsi="Arial Narrow"/>
                <w:b/>
              </w:rPr>
            </w:pPr>
          </w:p>
          <w:p w14:paraId="0428D62A" w14:textId="77777777" w:rsidR="008B76FC" w:rsidRDefault="008B76FC" w:rsidP="008B76FC">
            <w:pPr>
              <w:rPr>
                <w:rFonts w:ascii="Arial Narrow" w:hAnsi="Arial Narrow"/>
                <w:b/>
              </w:rPr>
            </w:pPr>
          </w:p>
          <w:p w14:paraId="2DACBB76" w14:textId="77777777" w:rsidR="008B76FC" w:rsidRDefault="008B76FC" w:rsidP="008B76FC">
            <w:pPr>
              <w:rPr>
                <w:rFonts w:ascii="Arial Narrow" w:hAnsi="Arial Narrow"/>
                <w:b/>
              </w:rPr>
            </w:pPr>
          </w:p>
          <w:p w14:paraId="56A06C2B" w14:textId="77777777" w:rsidR="008B76FC" w:rsidRDefault="008B76FC" w:rsidP="008B76FC">
            <w:pPr>
              <w:rPr>
                <w:rFonts w:ascii="Arial Narrow" w:hAnsi="Arial Narrow"/>
                <w:b/>
              </w:rPr>
            </w:pPr>
          </w:p>
          <w:p w14:paraId="63628057" w14:textId="77777777" w:rsidR="008B76FC" w:rsidRDefault="008B76FC" w:rsidP="008B76FC">
            <w:pPr>
              <w:rPr>
                <w:rFonts w:ascii="Arial Narrow" w:hAnsi="Arial Narrow"/>
                <w:b/>
              </w:rPr>
            </w:pPr>
          </w:p>
        </w:tc>
      </w:tr>
      <w:tr w:rsidR="008B76FC" w14:paraId="2C5573FB" w14:textId="77777777" w:rsidTr="008B76FC">
        <w:tc>
          <w:tcPr>
            <w:tcW w:w="11016" w:type="dxa"/>
            <w:shd w:val="clear" w:color="auto" w:fill="DBE5F1" w:themeFill="accent1" w:themeFillTint="33"/>
          </w:tcPr>
          <w:p w14:paraId="0F1BBAEA" w14:textId="77777777" w:rsidR="008B76FC" w:rsidRPr="00C114E3" w:rsidRDefault="008B76FC" w:rsidP="008B76FC">
            <w:pPr>
              <w:rPr>
                <w:rFonts w:ascii="Arial Narrow" w:hAnsi="Arial Narrow"/>
                <w:sz w:val="22"/>
                <w:szCs w:val="22"/>
              </w:rPr>
            </w:pPr>
            <w:r w:rsidRPr="00C114E3">
              <w:rPr>
                <w:rFonts w:ascii="Arial Narrow" w:hAnsi="Arial Narrow"/>
                <w:b/>
                <w:sz w:val="22"/>
                <w:szCs w:val="22"/>
              </w:rPr>
              <w:t>Publicized</w:t>
            </w:r>
            <w:r w:rsidRPr="00C114E3">
              <w:rPr>
                <w:rFonts w:ascii="Arial Narrow" w:hAnsi="Arial Narrow"/>
                <w:sz w:val="22"/>
                <w:szCs w:val="22"/>
              </w:rPr>
              <w:t>.  How will alternative credit information be disseminated in advance of the course offering?</w:t>
            </w:r>
          </w:p>
          <w:p w14:paraId="35DE4DA5" w14:textId="77777777" w:rsidR="008B76FC" w:rsidRDefault="008B76FC" w:rsidP="008B76FC">
            <w:pPr>
              <w:rPr>
                <w:rFonts w:ascii="Arial Narrow" w:hAnsi="Arial Narrow"/>
                <w:b/>
              </w:rPr>
            </w:pPr>
          </w:p>
        </w:tc>
      </w:tr>
      <w:tr w:rsidR="008B76FC" w14:paraId="62A3D4A6" w14:textId="77777777" w:rsidTr="008B76FC">
        <w:tc>
          <w:tcPr>
            <w:tcW w:w="11016" w:type="dxa"/>
          </w:tcPr>
          <w:p w14:paraId="654F3122" w14:textId="77777777" w:rsidR="008B76FC" w:rsidRDefault="008B76FC" w:rsidP="008B76FC">
            <w:pPr>
              <w:tabs>
                <w:tab w:val="left" w:pos="7392"/>
              </w:tabs>
              <w:rPr>
                <w:rFonts w:ascii="Arial Narrow" w:hAnsi="Arial Narrow"/>
                <w:b/>
              </w:rPr>
            </w:pPr>
            <w:r>
              <w:rPr>
                <w:rFonts w:ascii="Arial Narrow" w:hAnsi="Arial Narrow"/>
                <w:b/>
              </w:rPr>
              <w:tab/>
            </w:r>
          </w:p>
          <w:p w14:paraId="2A1CD419" w14:textId="77777777" w:rsidR="008B76FC" w:rsidRDefault="008B76FC" w:rsidP="008B76FC">
            <w:pPr>
              <w:tabs>
                <w:tab w:val="left" w:pos="7392"/>
              </w:tabs>
              <w:rPr>
                <w:rFonts w:ascii="Arial Narrow" w:hAnsi="Arial Narrow"/>
                <w:b/>
              </w:rPr>
            </w:pPr>
          </w:p>
          <w:p w14:paraId="2F018864" w14:textId="77777777" w:rsidR="008B76FC" w:rsidRDefault="008B76FC" w:rsidP="008B76FC">
            <w:pPr>
              <w:tabs>
                <w:tab w:val="left" w:pos="7392"/>
              </w:tabs>
              <w:rPr>
                <w:rFonts w:ascii="Arial Narrow" w:hAnsi="Arial Narrow"/>
                <w:b/>
              </w:rPr>
            </w:pPr>
          </w:p>
          <w:p w14:paraId="68DA3ED7" w14:textId="77777777" w:rsidR="008B76FC" w:rsidRDefault="008B76FC" w:rsidP="008B76FC">
            <w:pPr>
              <w:tabs>
                <w:tab w:val="left" w:pos="7392"/>
              </w:tabs>
              <w:rPr>
                <w:rFonts w:ascii="Arial Narrow" w:hAnsi="Arial Narrow"/>
                <w:b/>
              </w:rPr>
            </w:pPr>
          </w:p>
          <w:p w14:paraId="17A9A822" w14:textId="77777777" w:rsidR="008B76FC" w:rsidRDefault="008B76FC" w:rsidP="008B76FC">
            <w:pPr>
              <w:tabs>
                <w:tab w:val="left" w:pos="7392"/>
              </w:tabs>
              <w:rPr>
                <w:rFonts w:ascii="Arial Narrow" w:hAnsi="Arial Narrow"/>
                <w:b/>
              </w:rPr>
            </w:pPr>
          </w:p>
        </w:tc>
      </w:tr>
    </w:tbl>
    <w:p w14:paraId="4221DC44" w14:textId="77777777" w:rsidR="008B76FC" w:rsidRDefault="008B76FC" w:rsidP="008B76FC">
      <w:pPr>
        <w:rPr>
          <w:rFonts w:ascii="Arial Narrow" w:hAnsi="Arial Narrow"/>
          <w:b/>
        </w:rPr>
      </w:pPr>
    </w:p>
    <w:p w14:paraId="280BEF20"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1FB7CBD6" w14:textId="77777777" w:rsidTr="002610C6">
        <w:tc>
          <w:tcPr>
            <w:tcW w:w="11016" w:type="dxa"/>
            <w:shd w:val="clear" w:color="auto" w:fill="D9D9D9" w:themeFill="background1" w:themeFillShade="D9"/>
          </w:tcPr>
          <w:p w14:paraId="6CE170F8" w14:textId="77777777" w:rsidR="008B76FC" w:rsidRPr="00F73AD8" w:rsidRDefault="008B76FC" w:rsidP="008B76FC">
            <w:pPr>
              <w:rPr>
                <w:rFonts w:ascii="Arial Narrow" w:hAnsi="Arial Narrow"/>
                <w:b/>
                <w:sz w:val="24"/>
                <w:szCs w:val="24"/>
              </w:rPr>
            </w:pPr>
            <w:r>
              <w:rPr>
                <w:rFonts w:ascii="Arial Narrow" w:hAnsi="Arial Narrow"/>
                <w:b/>
                <w:sz w:val="24"/>
                <w:szCs w:val="24"/>
              </w:rPr>
              <w:t xml:space="preserve">Rationale. </w:t>
            </w:r>
            <w:r w:rsidRPr="00F73AD8">
              <w:rPr>
                <w:rFonts w:ascii="Arial Narrow" w:hAnsi="Arial Narrow"/>
                <w:sz w:val="22"/>
                <w:szCs w:val="22"/>
              </w:rPr>
              <w:t>Explain the rationale for alternative credit request</w:t>
            </w:r>
            <w:r>
              <w:rPr>
                <w:rFonts w:ascii="Arial Narrow" w:hAnsi="Arial Narrow"/>
                <w:sz w:val="22"/>
                <w:szCs w:val="22"/>
              </w:rPr>
              <w:t>.</w:t>
            </w:r>
          </w:p>
        </w:tc>
      </w:tr>
      <w:tr w:rsidR="008B76FC" w14:paraId="61BAABCA" w14:textId="77777777" w:rsidTr="008B76FC">
        <w:tc>
          <w:tcPr>
            <w:tcW w:w="11016" w:type="dxa"/>
          </w:tcPr>
          <w:p w14:paraId="6913A064" w14:textId="77777777" w:rsidR="008B76FC" w:rsidRDefault="008B76FC" w:rsidP="008B76FC">
            <w:pPr>
              <w:rPr>
                <w:rFonts w:ascii="Arial Narrow" w:hAnsi="Arial Narrow"/>
                <w:b/>
              </w:rPr>
            </w:pPr>
          </w:p>
          <w:p w14:paraId="30FCF964" w14:textId="77777777" w:rsidR="008B76FC" w:rsidRDefault="008B76FC" w:rsidP="008B76FC">
            <w:pPr>
              <w:rPr>
                <w:rFonts w:ascii="Arial Narrow" w:hAnsi="Arial Narrow"/>
                <w:b/>
              </w:rPr>
            </w:pPr>
          </w:p>
          <w:p w14:paraId="73F83BBB" w14:textId="77777777" w:rsidR="008B76FC" w:rsidRDefault="008B76FC" w:rsidP="008B76FC">
            <w:pPr>
              <w:rPr>
                <w:rFonts w:ascii="Arial Narrow" w:hAnsi="Arial Narrow"/>
                <w:b/>
              </w:rPr>
            </w:pPr>
          </w:p>
          <w:p w14:paraId="15185CF0" w14:textId="77777777" w:rsidR="008B76FC" w:rsidRDefault="008B76FC" w:rsidP="008B76FC">
            <w:pPr>
              <w:rPr>
                <w:rFonts w:ascii="Arial Narrow" w:hAnsi="Arial Narrow"/>
                <w:b/>
              </w:rPr>
            </w:pPr>
          </w:p>
          <w:p w14:paraId="62B21B28" w14:textId="77777777" w:rsidR="008B76FC" w:rsidRDefault="008B76FC" w:rsidP="008B76FC">
            <w:pPr>
              <w:rPr>
                <w:rFonts w:ascii="Arial Narrow" w:hAnsi="Arial Narrow"/>
                <w:b/>
              </w:rPr>
            </w:pPr>
          </w:p>
          <w:p w14:paraId="65C8C1AB" w14:textId="77777777" w:rsidR="008B76FC" w:rsidRDefault="008B76FC" w:rsidP="008B76FC">
            <w:pPr>
              <w:rPr>
                <w:rFonts w:ascii="Arial Narrow" w:hAnsi="Arial Narrow"/>
                <w:b/>
              </w:rPr>
            </w:pPr>
          </w:p>
        </w:tc>
      </w:tr>
    </w:tbl>
    <w:p w14:paraId="515D4916" w14:textId="77777777" w:rsidR="008B76FC" w:rsidRDefault="008B76FC" w:rsidP="008B76FC">
      <w:pPr>
        <w:rPr>
          <w:rFonts w:ascii="Arial Narrow" w:hAnsi="Arial Narrow"/>
          <w:b/>
        </w:rPr>
      </w:pPr>
    </w:p>
    <w:p w14:paraId="02C9AFA1" w14:textId="77777777" w:rsidR="00483A3C" w:rsidRDefault="00483A3C" w:rsidP="008B76FC">
      <w:pPr>
        <w:rPr>
          <w:rFonts w:ascii="Arial Narrow" w:hAnsi="Arial Narrow"/>
          <w:b/>
        </w:rPr>
        <w:sectPr w:rsidR="00483A3C" w:rsidSect="00445FA8">
          <w:headerReference w:type="default" r:id="rId12"/>
          <w:footerReference w:type="default" r:id="rId13"/>
          <w:pgSz w:w="12240" w:h="15840"/>
          <w:pgMar w:top="720" w:right="720" w:bottom="720" w:left="720" w:header="720" w:footer="720" w:gutter="0"/>
          <w:pgNumType w:start="1"/>
          <w:cols w:space="720"/>
          <w:noEndnote/>
          <w:docGrid w:linePitch="272"/>
        </w:sectPr>
      </w:pPr>
    </w:p>
    <w:p w14:paraId="0E6376C7" w14:textId="77777777" w:rsidR="00511E6C" w:rsidRDefault="00511E6C" w:rsidP="008B76FC">
      <w:pPr>
        <w:rPr>
          <w:rFonts w:ascii="Arial Narrow" w:hAnsi="Arial Narrow"/>
          <w:b/>
        </w:rPr>
      </w:pPr>
    </w:p>
    <w:p w14:paraId="18D0681F" w14:textId="77777777" w:rsidR="00483A3C" w:rsidRDefault="00483A3C" w:rsidP="002610C6">
      <w:pPr>
        <w:shd w:val="clear" w:color="auto" w:fill="D9D9D9" w:themeFill="background1" w:themeFillShade="D9"/>
        <w:jc w:val="center"/>
        <w:rPr>
          <w:rFonts w:ascii="Arial Narrow" w:hAnsi="Arial Narrow"/>
          <w:b/>
          <w:bCs/>
          <w:sz w:val="22"/>
          <w:szCs w:val="22"/>
        </w:rPr>
      </w:pPr>
      <w:r w:rsidRPr="00483A3C">
        <w:rPr>
          <w:rFonts w:ascii="Arial Narrow" w:hAnsi="Arial Narrow"/>
          <w:b/>
          <w:bCs/>
          <w:sz w:val="22"/>
          <w:szCs w:val="22"/>
        </w:rPr>
        <w:t xml:space="preserve">Crosswalk Of Content Standards </w:t>
      </w:r>
      <w:proofErr w:type="gramStart"/>
      <w:r w:rsidRPr="00483A3C">
        <w:rPr>
          <w:rFonts w:ascii="Arial Narrow" w:hAnsi="Arial Narrow"/>
          <w:b/>
          <w:bCs/>
          <w:sz w:val="22"/>
          <w:szCs w:val="22"/>
        </w:rPr>
        <w:t>With</w:t>
      </w:r>
      <w:proofErr w:type="gramEnd"/>
      <w:r w:rsidRPr="00483A3C">
        <w:rPr>
          <w:rFonts w:ascii="Arial Narrow" w:hAnsi="Arial Narrow"/>
          <w:b/>
          <w:bCs/>
          <w:sz w:val="22"/>
          <w:szCs w:val="22"/>
        </w:rPr>
        <w:t xml:space="preserve"> The Benchmarks </w:t>
      </w:r>
      <w:r>
        <w:rPr>
          <w:rFonts w:ascii="Arial Narrow" w:hAnsi="Arial Narrow"/>
          <w:b/>
          <w:bCs/>
          <w:sz w:val="22"/>
          <w:szCs w:val="22"/>
        </w:rPr>
        <w:t>a</w:t>
      </w:r>
      <w:r w:rsidRPr="00483A3C">
        <w:rPr>
          <w:rFonts w:ascii="Arial Narrow" w:hAnsi="Arial Narrow"/>
          <w:b/>
          <w:bCs/>
          <w:sz w:val="22"/>
          <w:szCs w:val="22"/>
        </w:rPr>
        <w:t xml:space="preserve">nd Performance Standards </w:t>
      </w:r>
      <w:r>
        <w:rPr>
          <w:rFonts w:ascii="Arial Narrow" w:hAnsi="Arial Narrow"/>
          <w:b/>
          <w:bCs/>
          <w:sz w:val="22"/>
          <w:szCs w:val="22"/>
        </w:rPr>
        <w:t>f</w:t>
      </w:r>
      <w:r w:rsidRPr="00483A3C">
        <w:rPr>
          <w:rFonts w:ascii="Arial Narrow" w:hAnsi="Arial Narrow"/>
          <w:b/>
          <w:bCs/>
          <w:sz w:val="22"/>
          <w:szCs w:val="22"/>
        </w:rPr>
        <w:t>or English Language Arts, Grades 9</w:t>
      </w:r>
      <w:r>
        <w:rPr>
          <w:rFonts w:ascii="Arial Narrow" w:hAnsi="Arial Narrow"/>
          <w:b/>
          <w:bCs/>
          <w:sz w:val="22"/>
          <w:szCs w:val="22"/>
        </w:rPr>
        <w:t>–</w:t>
      </w:r>
      <w:r w:rsidRPr="00483A3C">
        <w:rPr>
          <w:rFonts w:ascii="Arial Narrow" w:hAnsi="Arial Narrow"/>
          <w:b/>
          <w:bCs/>
          <w:sz w:val="22"/>
          <w:szCs w:val="22"/>
        </w:rPr>
        <w:t>12 (6.29.4.10)</w:t>
      </w:r>
      <w:r w:rsidR="006B7D46" w:rsidRPr="00483A3C">
        <w:rPr>
          <w:rFonts w:ascii="Arial Narrow" w:hAnsi="Arial Narrow"/>
          <w:b/>
          <w:bCs/>
          <w:sz w:val="22"/>
          <w:szCs w:val="22"/>
        </w:rPr>
        <w:t xml:space="preserve">: </w:t>
      </w:r>
    </w:p>
    <w:p w14:paraId="0E371DBE" w14:textId="77777777" w:rsidR="006B7D46" w:rsidRPr="00483A3C" w:rsidRDefault="00483A3C" w:rsidP="002610C6">
      <w:pPr>
        <w:shd w:val="clear" w:color="auto" w:fill="D9D9D9" w:themeFill="background1" w:themeFillShade="D9"/>
        <w:jc w:val="center"/>
        <w:rPr>
          <w:rFonts w:ascii="Arial Narrow" w:hAnsi="Arial Narrow"/>
          <w:b/>
          <w:bCs/>
          <w:sz w:val="22"/>
          <w:szCs w:val="22"/>
        </w:rPr>
      </w:pPr>
      <w:r w:rsidRPr="00483A3C">
        <w:rPr>
          <w:rFonts w:ascii="Arial Narrow" w:hAnsi="Arial Narrow"/>
          <w:b/>
          <w:bCs/>
          <w:sz w:val="22"/>
          <w:szCs w:val="22"/>
        </w:rPr>
        <w:t xml:space="preserve">With Course Content </w:t>
      </w:r>
      <w:r>
        <w:rPr>
          <w:rFonts w:ascii="Arial Narrow" w:hAnsi="Arial Narrow"/>
          <w:b/>
          <w:bCs/>
          <w:sz w:val="22"/>
          <w:szCs w:val="22"/>
        </w:rPr>
        <w:t>f</w:t>
      </w:r>
      <w:r w:rsidRPr="00483A3C">
        <w:rPr>
          <w:rFonts w:ascii="Arial Narrow" w:hAnsi="Arial Narrow"/>
          <w:b/>
          <w:bCs/>
          <w:sz w:val="22"/>
          <w:szCs w:val="22"/>
        </w:rPr>
        <w:t xml:space="preserve">or </w:t>
      </w:r>
      <w:r w:rsidR="006B7D46" w:rsidRPr="00483A3C">
        <w:rPr>
          <w:rFonts w:ascii="Arial Narrow" w:hAnsi="Arial Narrow"/>
          <w:b/>
          <w:bCs/>
          <w:sz w:val="22"/>
          <w:szCs w:val="22"/>
        </w:rPr>
        <w:t>ESL</w:t>
      </w:r>
    </w:p>
    <w:p w14:paraId="737CC981" w14:textId="77777777" w:rsidR="006B7D46" w:rsidRPr="00483A3C" w:rsidRDefault="006B7D46" w:rsidP="00483A3C">
      <w:pPr>
        <w:spacing w:before="80"/>
        <w:rPr>
          <w:rFonts w:ascii="Arial Narrow" w:hAnsi="Arial Narrow"/>
          <w:bCs/>
          <w:sz w:val="22"/>
          <w:szCs w:val="22"/>
        </w:rPr>
      </w:pPr>
      <w:r w:rsidRPr="00483A3C">
        <w:rPr>
          <w:rFonts w:ascii="Arial Narrow" w:hAnsi="Arial Narrow"/>
          <w:bCs/>
          <w:sz w:val="22"/>
          <w:szCs w:val="22"/>
        </w:rPr>
        <w:t xml:space="preserve">Below are the three ESL courses listed in Vol. 2 of the STARS manual.  </w:t>
      </w:r>
    </w:p>
    <w:p w14:paraId="154B3EA5" w14:textId="77777777" w:rsidR="006B7D46" w:rsidRPr="00483A3C" w:rsidRDefault="006B7D46" w:rsidP="00483A3C">
      <w:pPr>
        <w:spacing w:before="80" w:after="80"/>
        <w:rPr>
          <w:rFonts w:ascii="Arial Narrow" w:hAnsi="Arial Narrow"/>
          <w:bCs/>
          <w:sz w:val="22"/>
          <w:szCs w:val="22"/>
        </w:rPr>
      </w:pPr>
      <w:r w:rsidRPr="00483A3C">
        <w:rPr>
          <w:rFonts w:ascii="Arial Narrow" w:hAnsi="Arial Narrow"/>
          <w:b/>
          <w:bCs/>
          <w:sz w:val="22"/>
          <w:szCs w:val="22"/>
        </w:rPr>
        <w:t>N</w:t>
      </w:r>
      <w:r w:rsidR="00483A3C" w:rsidRPr="00483A3C">
        <w:rPr>
          <w:rFonts w:ascii="Arial Narrow" w:hAnsi="Arial Narrow"/>
          <w:b/>
          <w:bCs/>
          <w:sz w:val="22"/>
          <w:szCs w:val="22"/>
        </w:rPr>
        <w:t>ote</w:t>
      </w:r>
      <w:r w:rsidRPr="00483A3C">
        <w:rPr>
          <w:rFonts w:ascii="Arial Narrow" w:hAnsi="Arial Narrow"/>
          <w:b/>
          <w:bCs/>
          <w:sz w:val="22"/>
          <w:szCs w:val="22"/>
        </w:rPr>
        <w:t>:</w:t>
      </w:r>
      <w:r w:rsidRPr="00483A3C">
        <w:rPr>
          <w:rFonts w:ascii="Arial Narrow" w:hAnsi="Arial Narrow"/>
          <w:bCs/>
          <w:sz w:val="22"/>
          <w:szCs w:val="22"/>
        </w:rPr>
        <w:t xml:space="preserve"> ESL 1061 cannot be substituted for alternative credit for English </w:t>
      </w:r>
      <w:r w:rsidR="00483A3C">
        <w:rPr>
          <w:rFonts w:ascii="Arial Narrow" w:hAnsi="Arial Narrow"/>
          <w:bCs/>
          <w:sz w:val="22"/>
          <w:szCs w:val="22"/>
        </w:rPr>
        <w:t>l</w:t>
      </w:r>
      <w:r w:rsidRPr="00483A3C">
        <w:rPr>
          <w:rFonts w:ascii="Arial Narrow" w:hAnsi="Arial Narrow"/>
          <w:bCs/>
          <w:sz w:val="22"/>
          <w:szCs w:val="22"/>
        </w:rPr>
        <w:t xml:space="preserve">anguage </w:t>
      </w:r>
      <w:r w:rsidR="00483A3C">
        <w:rPr>
          <w:rFonts w:ascii="Arial Narrow" w:hAnsi="Arial Narrow"/>
          <w:bCs/>
          <w:sz w:val="22"/>
          <w:szCs w:val="22"/>
        </w:rPr>
        <w:t>a</w:t>
      </w:r>
      <w:r w:rsidRPr="00483A3C">
        <w:rPr>
          <w:rFonts w:ascii="Arial Narrow" w:hAnsi="Arial Narrow"/>
          <w:bCs/>
          <w:sz w:val="22"/>
          <w:szCs w:val="22"/>
        </w:rPr>
        <w:t>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12957"/>
      </w:tblGrid>
      <w:tr w:rsidR="006B7D46" w:rsidRPr="00483A3C" w14:paraId="400E2BBB" w14:textId="77777777" w:rsidTr="00483A3C">
        <w:trPr>
          <w:trHeight w:val="719"/>
        </w:trPr>
        <w:tc>
          <w:tcPr>
            <w:tcW w:w="498" w:type="pct"/>
            <w:shd w:val="clear" w:color="auto" w:fill="DBE5F1" w:themeFill="accent1" w:themeFillTint="33"/>
          </w:tcPr>
          <w:p w14:paraId="02AEFF43" w14:textId="77777777" w:rsidR="006B7D46" w:rsidRPr="00483A3C" w:rsidRDefault="006B7D46" w:rsidP="00E90308">
            <w:pPr>
              <w:rPr>
                <w:rFonts w:ascii="Arial Narrow" w:hAnsi="Arial Narrow"/>
                <w:b/>
                <w:bCs/>
                <w:strike/>
                <w:sz w:val="22"/>
                <w:szCs w:val="22"/>
              </w:rPr>
            </w:pPr>
            <w:r w:rsidRPr="00483A3C">
              <w:rPr>
                <w:rFonts w:ascii="Arial Narrow" w:hAnsi="Arial Narrow"/>
                <w:b/>
                <w:bCs/>
                <w:strike/>
                <w:sz w:val="22"/>
                <w:szCs w:val="22"/>
              </w:rPr>
              <w:t>1061</w:t>
            </w:r>
          </w:p>
          <w:p w14:paraId="0E834D1D" w14:textId="77777777" w:rsidR="006B7D46" w:rsidRPr="00483A3C" w:rsidRDefault="006B7D46" w:rsidP="00E90308">
            <w:pPr>
              <w:rPr>
                <w:rFonts w:ascii="Arial Narrow" w:hAnsi="Arial Narrow"/>
                <w:bCs/>
                <w:sz w:val="22"/>
                <w:szCs w:val="22"/>
              </w:rPr>
            </w:pPr>
            <w:r w:rsidRPr="00483A3C">
              <w:rPr>
                <w:rFonts w:ascii="Arial Narrow" w:hAnsi="Arial Narrow"/>
                <w:b/>
                <w:bCs/>
                <w:sz w:val="22"/>
                <w:szCs w:val="22"/>
              </w:rPr>
              <w:t xml:space="preserve">Cannot be substituted. </w:t>
            </w:r>
          </w:p>
        </w:tc>
        <w:tc>
          <w:tcPr>
            <w:tcW w:w="4502" w:type="pct"/>
            <w:shd w:val="clear" w:color="auto" w:fill="DBE5F1" w:themeFill="accent1" w:themeFillTint="33"/>
          </w:tcPr>
          <w:p w14:paraId="5E32059C" w14:textId="77777777" w:rsidR="006B7D46" w:rsidRPr="00483A3C" w:rsidRDefault="006B7D46" w:rsidP="00E90308">
            <w:pPr>
              <w:rPr>
                <w:rFonts w:ascii="Arial Narrow" w:hAnsi="Arial Narrow"/>
                <w:bCs/>
                <w:strike/>
                <w:sz w:val="22"/>
                <w:szCs w:val="22"/>
              </w:rPr>
            </w:pPr>
            <w:r w:rsidRPr="00483A3C">
              <w:rPr>
                <w:rFonts w:ascii="Arial Narrow" w:hAnsi="Arial Narrow"/>
                <w:b/>
                <w:bCs/>
                <w:strike/>
                <w:sz w:val="22"/>
                <w:szCs w:val="22"/>
              </w:rPr>
              <w:t xml:space="preserve">English as a Second Language (ESL) - Grades K - 12 </w:t>
            </w:r>
            <w:r w:rsidRPr="00483A3C">
              <w:rPr>
                <w:rFonts w:ascii="Arial Narrow" w:hAnsi="Arial Narrow"/>
                <w:bCs/>
                <w:strike/>
                <w:sz w:val="22"/>
                <w:szCs w:val="22"/>
              </w:rPr>
              <w:t xml:space="preserve">- This course satisfies NCLB, Title III English Language Acquisition and Office of Civil Rights requirements for English Language Learner students. Not part of a Bilingual Education Program. Course is designed for the rapid mastery of the English language, focusing on reading, writing, speaking, and listening skills. ESL courses usually begin with extensive listening and speaking practice, building on auditory and oral skills, and then move to reading and writing. Basic structures of the English language are explained, and student’s progress from an elementary understanding of English words and verb tenses to a more comprehensive grasp of various formal and informal styles, enabling the student to advance to "regular" English courses. An orientation to the customs and culture of people in the United States may be included in ESL classes. </w:t>
            </w:r>
          </w:p>
        </w:tc>
      </w:tr>
      <w:tr w:rsidR="006B7D46" w:rsidRPr="00483A3C" w14:paraId="3A99846D" w14:textId="77777777" w:rsidTr="00E90308">
        <w:trPr>
          <w:trHeight w:val="537"/>
        </w:trPr>
        <w:tc>
          <w:tcPr>
            <w:tcW w:w="498" w:type="pct"/>
          </w:tcPr>
          <w:p w14:paraId="7AB07AA6" w14:textId="77777777" w:rsidR="006B7D46" w:rsidRPr="00483A3C" w:rsidRDefault="006B7D46" w:rsidP="00E90308">
            <w:pPr>
              <w:rPr>
                <w:rFonts w:ascii="Arial Narrow" w:hAnsi="Arial Narrow"/>
                <w:b/>
                <w:bCs/>
                <w:sz w:val="22"/>
                <w:szCs w:val="22"/>
              </w:rPr>
            </w:pPr>
            <w:r w:rsidRPr="00483A3C">
              <w:rPr>
                <w:rFonts w:ascii="Arial Narrow" w:hAnsi="Arial Narrow"/>
                <w:b/>
                <w:bCs/>
                <w:sz w:val="22"/>
                <w:szCs w:val="22"/>
              </w:rPr>
              <w:t xml:space="preserve">1062 </w:t>
            </w:r>
          </w:p>
        </w:tc>
        <w:tc>
          <w:tcPr>
            <w:tcW w:w="4502" w:type="pct"/>
          </w:tcPr>
          <w:p w14:paraId="5F5E2AB6" w14:textId="77777777" w:rsidR="006B7D46" w:rsidRPr="00483A3C" w:rsidRDefault="006B7D46" w:rsidP="00483A3C">
            <w:pPr>
              <w:rPr>
                <w:rFonts w:ascii="Arial Narrow" w:hAnsi="Arial Narrow"/>
                <w:bCs/>
                <w:sz w:val="22"/>
                <w:szCs w:val="22"/>
              </w:rPr>
            </w:pPr>
            <w:r w:rsidRPr="00483A3C">
              <w:rPr>
                <w:rFonts w:ascii="Arial Narrow" w:hAnsi="Arial Narrow"/>
                <w:b/>
                <w:bCs/>
                <w:sz w:val="22"/>
                <w:szCs w:val="22"/>
              </w:rPr>
              <w:t>English as a Second Language (ESL) as part of a Bilingual Education Program</w:t>
            </w:r>
            <w:r w:rsidR="00483A3C">
              <w:rPr>
                <w:rFonts w:ascii="Arial Narrow" w:hAnsi="Arial Narrow"/>
                <w:b/>
                <w:bCs/>
                <w:sz w:val="22"/>
                <w:szCs w:val="22"/>
              </w:rPr>
              <w:t>—</w:t>
            </w:r>
            <w:r w:rsidRPr="00483A3C">
              <w:rPr>
                <w:rFonts w:ascii="Arial Narrow" w:hAnsi="Arial Narrow"/>
                <w:b/>
                <w:bCs/>
                <w:sz w:val="22"/>
                <w:szCs w:val="22"/>
              </w:rPr>
              <w:t>Grades K</w:t>
            </w:r>
            <w:r w:rsidR="00483A3C">
              <w:rPr>
                <w:rFonts w:ascii="Arial Narrow" w:hAnsi="Arial Narrow"/>
                <w:b/>
                <w:bCs/>
                <w:sz w:val="22"/>
                <w:szCs w:val="22"/>
              </w:rPr>
              <w:t>–</w:t>
            </w:r>
            <w:r w:rsidRPr="00483A3C">
              <w:rPr>
                <w:rFonts w:ascii="Arial Narrow" w:hAnsi="Arial Narrow"/>
                <w:b/>
                <w:bCs/>
                <w:sz w:val="22"/>
                <w:szCs w:val="22"/>
              </w:rPr>
              <w:t>12</w:t>
            </w:r>
            <w:r w:rsidR="00483A3C">
              <w:rPr>
                <w:rFonts w:ascii="Arial Narrow" w:hAnsi="Arial Narrow"/>
                <w:b/>
                <w:bCs/>
                <w:sz w:val="22"/>
                <w:szCs w:val="22"/>
              </w:rPr>
              <w:t xml:space="preserve">. </w:t>
            </w:r>
            <w:r w:rsidR="00483A3C" w:rsidRPr="00483A3C">
              <w:rPr>
                <w:rFonts w:ascii="Arial Narrow" w:hAnsi="Arial Narrow"/>
                <w:bCs/>
                <w:sz w:val="22"/>
                <w:szCs w:val="22"/>
              </w:rPr>
              <w:t>Th</w:t>
            </w:r>
            <w:r w:rsidR="00483A3C">
              <w:rPr>
                <w:rFonts w:ascii="Arial Narrow" w:hAnsi="Arial Narrow"/>
                <w:bCs/>
                <w:sz w:val="22"/>
                <w:szCs w:val="22"/>
              </w:rPr>
              <w:t>is</w:t>
            </w:r>
            <w:r w:rsidRPr="00483A3C">
              <w:rPr>
                <w:rFonts w:ascii="Arial Narrow" w:hAnsi="Arial Narrow"/>
                <w:bCs/>
                <w:sz w:val="22"/>
                <w:szCs w:val="22"/>
              </w:rPr>
              <w:t xml:space="preserve"> </w:t>
            </w:r>
            <w:r w:rsidR="00483A3C">
              <w:rPr>
                <w:rFonts w:ascii="Arial Narrow" w:hAnsi="Arial Narrow"/>
                <w:bCs/>
                <w:sz w:val="22"/>
                <w:szCs w:val="22"/>
              </w:rPr>
              <w:t>c</w:t>
            </w:r>
            <w:r w:rsidRPr="00483A3C">
              <w:rPr>
                <w:rFonts w:ascii="Arial Narrow" w:hAnsi="Arial Narrow"/>
                <w:bCs/>
                <w:sz w:val="22"/>
                <w:szCs w:val="22"/>
              </w:rPr>
              <w:t xml:space="preserve">ourse is designed for the rapid mastery of the English language, focusing on reading, writing, speaking, and listening skills. ESL courses usually begin with extensive listening and speaking practice, </w:t>
            </w:r>
            <w:proofErr w:type="gramStart"/>
            <w:r w:rsidRPr="00483A3C">
              <w:rPr>
                <w:rFonts w:ascii="Arial Narrow" w:hAnsi="Arial Narrow"/>
                <w:bCs/>
                <w:sz w:val="22"/>
                <w:szCs w:val="22"/>
              </w:rPr>
              <w:t>building on</w:t>
            </w:r>
            <w:proofErr w:type="gramEnd"/>
            <w:r w:rsidRPr="00483A3C">
              <w:rPr>
                <w:rFonts w:ascii="Arial Narrow" w:hAnsi="Arial Narrow"/>
                <w:bCs/>
                <w:sz w:val="22"/>
                <w:szCs w:val="22"/>
              </w:rPr>
              <w:t xml:space="preserve"> auditory and oral skills and then move to reading and writing. This course must follow the New Mexico Content Standards and Benchmarks for Language Arts and the ELD Performance Instructional Strategies. (All ELL students participating in a </w:t>
            </w:r>
            <w:r w:rsidR="00483A3C">
              <w:rPr>
                <w:rFonts w:ascii="Arial Narrow" w:hAnsi="Arial Narrow"/>
                <w:bCs/>
                <w:sz w:val="22"/>
                <w:szCs w:val="22"/>
              </w:rPr>
              <w:t>b</w:t>
            </w:r>
            <w:r w:rsidRPr="00483A3C">
              <w:rPr>
                <w:rFonts w:ascii="Arial Narrow" w:hAnsi="Arial Narrow"/>
                <w:bCs/>
                <w:sz w:val="22"/>
                <w:szCs w:val="22"/>
              </w:rPr>
              <w:t xml:space="preserve">ilingual </w:t>
            </w:r>
            <w:r w:rsidR="00483A3C">
              <w:rPr>
                <w:rFonts w:ascii="Arial Narrow" w:hAnsi="Arial Narrow"/>
                <w:bCs/>
                <w:sz w:val="22"/>
                <w:szCs w:val="22"/>
              </w:rPr>
              <w:t>p</w:t>
            </w:r>
            <w:r w:rsidRPr="00483A3C">
              <w:rPr>
                <w:rFonts w:ascii="Arial Narrow" w:hAnsi="Arial Narrow"/>
                <w:bCs/>
                <w:sz w:val="22"/>
                <w:szCs w:val="22"/>
              </w:rPr>
              <w:t xml:space="preserve">rogram must be entered in this field.) This course code may be repeated. </w:t>
            </w:r>
          </w:p>
        </w:tc>
      </w:tr>
      <w:tr w:rsidR="006B7D46" w:rsidRPr="00483A3C" w14:paraId="75C2AAA8" w14:textId="77777777" w:rsidTr="00483A3C">
        <w:trPr>
          <w:trHeight w:val="352"/>
        </w:trPr>
        <w:tc>
          <w:tcPr>
            <w:tcW w:w="498" w:type="pct"/>
            <w:shd w:val="clear" w:color="auto" w:fill="DBE5F1" w:themeFill="accent1" w:themeFillTint="33"/>
          </w:tcPr>
          <w:p w14:paraId="2E7A0A30" w14:textId="77777777" w:rsidR="006B7D46" w:rsidRPr="00483A3C" w:rsidRDefault="006B7D46" w:rsidP="00E90308">
            <w:pPr>
              <w:rPr>
                <w:rFonts w:ascii="Arial Narrow" w:hAnsi="Arial Narrow"/>
                <w:bCs/>
                <w:sz w:val="22"/>
                <w:szCs w:val="22"/>
              </w:rPr>
            </w:pPr>
            <w:r w:rsidRPr="00483A3C">
              <w:rPr>
                <w:rFonts w:ascii="Arial Narrow" w:hAnsi="Arial Narrow"/>
                <w:b/>
                <w:bCs/>
                <w:sz w:val="22"/>
                <w:szCs w:val="22"/>
              </w:rPr>
              <w:t xml:space="preserve">1063 </w:t>
            </w:r>
          </w:p>
        </w:tc>
        <w:tc>
          <w:tcPr>
            <w:tcW w:w="4502" w:type="pct"/>
            <w:shd w:val="clear" w:color="auto" w:fill="DBE5F1" w:themeFill="accent1" w:themeFillTint="33"/>
          </w:tcPr>
          <w:p w14:paraId="1AE59CF2" w14:textId="77777777" w:rsidR="006B7D46" w:rsidRPr="00483A3C" w:rsidRDefault="006B7D46" w:rsidP="00483A3C">
            <w:pPr>
              <w:rPr>
                <w:rFonts w:ascii="Arial Narrow" w:hAnsi="Arial Narrow"/>
                <w:bCs/>
                <w:sz w:val="22"/>
                <w:szCs w:val="22"/>
              </w:rPr>
            </w:pPr>
            <w:r w:rsidRPr="00483A3C">
              <w:rPr>
                <w:rFonts w:ascii="Arial Narrow" w:hAnsi="Arial Narrow"/>
                <w:b/>
                <w:bCs/>
                <w:sz w:val="22"/>
                <w:szCs w:val="22"/>
              </w:rPr>
              <w:t>English/Language Arts ELD</w:t>
            </w:r>
            <w:r w:rsidR="00483A3C">
              <w:rPr>
                <w:rFonts w:ascii="Arial Narrow" w:hAnsi="Arial Narrow"/>
                <w:b/>
                <w:bCs/>
                <w:sz w:val="22"/>
                <w:szCs w:val="22"/>
              </w:rPr>
              <w:t>—</w:t>
            </w:r>
            <w:r w:rsidRPr="00483A3C">
              <w:rPr>
                <w:rFonts w:ascii="Arial Narrow" w:hAnsi="Arial Narrow"/>
                <w:b/>
                <w:bCs/>
                <w:sz w:val="22"/>
                <w:szCs w:val="22"/>
              </w:rPr>
              <w:t>Grades K</w:t>
            </w:r>
            <w:r w:rsidR="00483A3C">
              <w:rPr>
                <w:rFonts w:ascii="Arial Narrow" w:hAnsi="Arial Narrow"/>
                <w:b/>
                <w:bCs/>
                <w:sz w:val="22"/>
                <w:szCs w:val="22"/>
              </w:rPr>
              <w:t>–</w:t>
            </w:r>
            <w:r w:rsidRPr="00483A3C">
              <w:rPr>
                <w:rFonts w:ascii="Arial Narrow" w:hAnsi="Arial Narrow"/>
                <w:b/>
                <w:bCs/>
                <w:sz w:val="22"/>
                <w:szCs w:val="22"/>
              </w:rPr>
              <w:t>12</w:t>
            </w:r>
            <w:r w:rsidR="00483A3C">
              <w:rPr>
                <w:rFonts w:ascii="Arial Narrow" w:hAnsi="Arial Narrow"/>
                <w:b/>
                <w:bCs/>
                <w:sz w:val="22"/>
                <w:szCs w:val="22"/>
              </w:rPr>
              <w:t>.</w:t>
            </w:r>
            <w:r w:rsidRPr="00483A3C">
              <w:rPr>
                <w:rFonts w:ascii="Arial Narrow" w:hAnsi="Arial Narrow"/>
                <w:b/>
                <w:bCs/>
                <w:sz w:val="22"/>
                <w:szCs w:val="22"/>
              </w:rPr>
              <w:t xml:space="preserve"> </w:t>
            </w:r>
            <w:r w:rsidRPr="00483A3C">
              <w:rPr>
                <w:rFonts w:ascii="Arial Narrow" w:hAnsi="Arial Narrow"/>
                <w:bCs/>
                <w:sz w:val="22"/>
                <w:szCs w:val="22"/>
              </w:rPr>
              <w:t>This course aligns with the New Mexico Content Standards, Benchmarks and Performance Standards for English Language Arts and with the New Mexico English Language Development Instructional Strategies as appropriate. Teachers must have received specialized training i</w:t>
            </w:r>
            <w:r w:rsidR="00483A3C">
              <w:rPr>
                <w:rFonts w:ascii="Arial Narrow" w:hAnsi="Arial Narrow"/>
                <w:bCs/>
                <w:sz w:val="22"/>
                <w:szCs w:val="22"/>
              </w:rPr>
              <w:t>n serving the needs of English language l</w:t>
            </w:r>
            <w:r w:rsidRPr="00483A3C">
              <w:rPr>
                <w:rFonts w:ascii="Arial Narrow" w:hAnsi="Arial Narrow"/>
                <w:bCs/>
                <w:sz w:val="22"/>
                <w:szCs w:val="22"/>
              </w:rPr>
              <w:t>earners. (This course is for Category C students only</w:t>
            </w:r>
            <w:r w:rsidR="00483A3C">
              <w:rPr>
                <w:rFonts w:ascii="Arial Narrow" w:hAnsi="Arial Narrow"/>
                <w:bCs/>
                <w:sz w:val="22"/>
                <w:szCs w:val="22"/>
              </w:rPr>
              <w:t>.</w:t>
            </w:r>
            <w:r w:rsidRPr="00483A3C">
              <w:rPr>
                <w:rFonts w:ascii="Arial Narrow" w:hAnsi="Arial Narrow"/>
                <w:bCs/>
                <w:sz w:val="22"/>
                <w:szCs w:val="22"/>
              </w:rPr>
              <w:t xml:space="preserve">) </w:t>
            </w:r>
          </w:p>
        </w:tc>
      </w:tr>
    </w:tbl>
    <w:p w14:paraId="4819D875" w14:textId="77777777" w:rsidR="006B7D46" w:rsidRDefault="006B7D46" w:rsidP="006B7D46">
      <w:pPr>
        <w:rPr>
          <w:rFonts w:ascii="Arial Narrow" w:hAnsi="Arial Narrow"/>
          <w:bCs/>
          <w:sz w:val="22"/>
          <w:szCs w:val="22"/>
        </w:rPr>
      </w:pPr>
    </w:p>
    <w:tbl>
      <w:tblPr>
        <w:tblStyle w:val="TableGrid"/>
        <w:tblW w:w="0" w:type="auto"/>
        <w:tblLook w:val="04A0" w:firstRow="1" w:lastRow="0" w:firstColumn="1" w:lastColumn="0" w:noHBand="0" w:noVBand="1"/>
      </w:tblPr>
      <w:tblGrid>
        <w:gridCol w:w="14390"/>
      </w:tblGrid>
      <w:tr w:rsidR="00E31838" w14:paraId="0D07E35E" w14:textId="77777777" w:rsidTr="002610C6">
        <w:tc>
          <w:tcPr>
            <w:tcW w:w="14616" w:type="dxa"/>
            <w:shd w:val="clear" w:color="auto" w:fill="D9D9D9" w:themeFill="background1" w:themeFillShade="D9"/>
          </w:tcPr>
          <w:p w14:paraId="2291C9DC" w14:textId="77777777" w:rsidR="00E31838" w:rsidRDefault="00E31838" w:rsidP="00E31838">
            <w:pPr>
              <w:rPr>
                <w:rFonts w:ascii="Arial Narrow" w:hAnsi="Arial Narrow"/>
                <w:bCs/>
                <w:sz w:val="22"/>
                <w:szCs w:val="22"/>
              </w:rPr>
            </w:pPr>
            <w:r w:rsidRPr="00483A3C">
              <w:rPr>
                <w:rFonts w:ascii="Arial Narrow" w:hAnsi="Arial Narrow"/>
                <w:b/>
                <w:bCs/>
                <w:sz w:val="22"/>
                <w:szCs w:val="22"/>
              </w:rPr>
              <w:t xml:space="preserve">Below is the crosswalk </w:t>
            </w:r>
            <w:r>
              <w:rPr>
                <w:rFonts w:ascii="Arial Narrow" w:hAnsi="Arial Narrow"/>
                <w:b/>
                <w:bCs/>
                <w:sz w:val="22"/>
                <w:szCs w:val="22"/>
              </w:rPr>
              <w:t xml:space="preserve">that </w:t>
            </w:r>
            <w:r w:rsidRPr="00483A3C">
              <w:rPr>
                <w:rFonts w:ascii="Arial Narrow" w:hAnsi="Arial Narrow"/>
                <w:b/>
                <w:bCs/>
                <w:sz w:val="22"/>
                <w:szCs w:val="22"/>
              </w:rPr>
              <w:t xml:space="preserve">districts and state charters can use to align their ESL 1062 or ESL 1063 curriculum to the </w:t>
            </w:r>
            <w:r w:rsidRPr="00483A3C">
              <w:rPr>
                <w:rFonts w:ascii="Arial Narrow" w:hAnsi="Arial Narrow"/>
                <w:bCs/>
                <w:sz w:val="22"/>
                <w:szCs w:val="22"/>
              </w:rPr>
              <w:t>Content Standards with the Benchmarks and Performance Standards for English Language Arts, Grades 9</w:t>
            </w:r>
            <w:r>
              <w:rPr>
                <w:rFonts w:ascii="Arial Narrow" w:hAnsi="Arial Narrow"/>
                <w:bCs/>
                <w:sz w:val="22"/>
                <w:szCs w:val="22"/>
              </w:rPr>
              <w:t>–</w:t>
            </w:r>
            <w:r w:rsidRPr="00483A3C">
              <w:rPr>
                <w:rFonts w:ascii="Arial Narrow" w:hAnsi="Arial Narrow"/>
                <w:bCs/>
                <w:sz w:val="22"/>
                <w:szCs w:val="22"/>
              </w:rPr>
              <w:t xml:space="preserve">12.  </w:t>
            </w:r>
          </w:p>
          <w:p w14:paraId="4DF9D017" w14:textId="77777777" w:rsidR="00E31838" w:rsidRPr="00483A3C" w:rsidRDefault="00E31838" w:rsidP="00E31838">
            <w:pPr>
              <w:rPr>
                <w:rFonts w:ascii="Arial Narrow" w:hAnsi="Arial Narrow"/>
                <w:b/>
                <w:bCs/>
                <w:sz w:val="22"/>
                <w:szCs w:val="22"/>
              </w:rPr>
            </w:pPr>
            <w:r>
              <w:rPr>
                <w:rFonts w:ascii="Arial Narrow" w:hAnsi="Arial Narrow"/>
                <w:bCs/>
                <w:sz w:val="22"/>
                <w:szCs w:val="22"/>
              </w:rPr>
              <w:t>U</w:t>
            </w:r>
            <w:r w:rsidRPr="00483A3C">
              <w:rPr>
                <w:rFonts w:ascii="Arial Narrow" w:hAnsi="Arial Narrow"/>
                <w:bCs/>
                <w:sz w:val="22"/>
                <w:szCs w:val="22"/>
              </w:rPr>
              <w:t xml:space="preserve">se </w:t>
            </w:r>
            <w:r w:rsidRPr="00483A3C">
              <w:rPr>
                <w:rFonts w:ascii="Arial Narrow" w:hAnsi="Arial Narrow"/>
                <w:b/>
                <w:bCs/>
                <w:sz w:val="22"/>
                <w:szCs w:val="22"/>
              </w:rPr>
              <w:t>ONE FORM</w:t>
            </w:r>
            <w:r w:rsidRPr="00483A3C">
              <w:rPr>
                <w:rFonts w:ascii="Arial Narrow" w:hAnsi="Arial Narrow"/>
                <w:bCs/>
                <w:sz w:val="22"/>
                <w:szCs w:val="22"/>
              </w:rPr>
              <w:t xml:space="preserve"> per course.</w:t>
            </w:r>
          </w:p>
          <w:p w14:paraId="03B0F407" w14:textId="77777777" w:rsidR="00E31838" w:rsidRDefault="00E31838" w:rsidP="00E31838">
            <w:pPr>
              <w:rPr>
                <w:rFonts w:ascii="Arial Narrow" w:hAnsi="Arial Narrow"/>
                <w:bCs/>
                <w:sz w:val="22"/>
                <w:szCs w:val="22"/>
              </w:rPr>
            </w:pPr>
            <w:r w:rsidRPr="00E31838">
              <w:rPr>
                <w:rFonts w:ascii="Arial Narrow" w:hAnsi="Arial Narrow"/>
                <w:b/>
                <w:bCs/>
                <w:sz w:val="22"/>
                <w:szCs w:val="22"/>
              </w:rPr>
              <w:t>Note</w:t>
            </w:r>
            <w:r>
              <w:rPr>
                <w:rFonts w:ascii="Arial Narrow" w:hAnsi="Arial Narrow"/>
                <w:bCs/>
                <w:sz w:val="22"/>
                <w:szCs w:val="22"/>
              </w:rPr>
              <w:t>:</w:t>
            </w:r>
            <w:r w:rsidRPr="00483A3C">
              <w:rPr>
                <w:rFonts w:ascii="Arial Narrow" w:hAnsi="Arial Narrow"/>
                <w:bCs/>
                <w:sz w:val="22"/>
                <w:szCs w:val="22"/>
              </w:rPr>
              <w:t xml:space="preserve"> </w:t>
            </w:r>
            <w:r>
              <w:rPr>
                <w:rFonts w:ascii="Arial Narrow" w:hAnsi="Arial Narrow"/>
                <w:bCs/>
                <w:sz w:val="22"/>
                <w:szCs w:val="22"/>
              </w:rPr>
              <w:t>T</w:t>
            </w:r>
            <w:r w:rsidRPr="00483A3C">
              <w:rPr>
                <w:rFonts w:ascii="Arial Narrow" w:hAnsi="Arial Narrow"/>
                <w:bCs/>
                <w:sz w:val="22"/>
                <w:szCs w:val="22"/>
              </w:rPr>
              <w:t xml:space="preserve">he parenthetical </w:t>
            </w:r>
            <w:r>
              <w:rPr>
                <w:rFonts w:ascii="Arial Narrow" w:hAnsi="Arial Narrow"/>
                <w:bCs/>
                <w:sz w:val="22"/>
                <w:szCs w:val="22"/>
              </w:rPr>
              <w:t>(</w:t>
            </w:r>
            <w:r w:rsidRPr="00483A3C">
              <w:rPr>
                <w:rFonts w:ascii="Arial Narrow" w:hAnsi="Arial Narrow"/>
                <w:bCs/>
                <w:sz w:val="22"/>
                <w:szCs w:val="22"/>
              </w:rPr>
              <w:t>examples</w:t>
            </w:r>
            <w:r>
              <w:rPr>
                <w:rFonts w:ascii="Arial Narrow" w:hAnsi="Arial Narrow"/>
                <w:bCs/>
                <w:sz w:val="22"/>
                <w:szCs w:val="22"/>
              </w:rPr>
              <w:t>)</w:t>
            </w:r>
            <w:r w:rsidRPr="00483A3C">
              <w:rPr>
                <w:rFonts w:ascii="Arial Narrow" w:hAnsi="Arial Narrow"/>
                <w:bCs/>
                <w:sz w:val="22"/>
                <w:szCs w:val="22"/>
              </w:rPr>
              <w:t xml:space="preserve"> throughout the document </w:t>
            </w:r>
            <w:proofErr w:type="gramStart"/>
            <w:r w:rsidRPr="00483A3C">
              <w:rPr>
                <w:rFonts w:ascii="Arial Narrow" w:hAnsi="Arial Narrow"/>
                <w:bCs/>
                <w:sz w:val="22"/>
                <w:szCs w:val="22"/>
              </w:rPr>
              <w:t>are</w:t>
            </w:r>
            <w:proofErr w:type="gramEnd"/>
            <w:r w:rsidRPr="00483A3C">
              <w:rPr>
                <w:rFonts w:ascii="Arial Narrow" w:hAnsi="Arial Narrow"/>
                <w:bCs/>
                <w:sz w:val="22"/>
                <w:szCs w:val="22"/>
              </w:rPr>
              <w:t xml:space="preserve"> intended to provide useful examples, not to be all-encompassing, prescriptive definitions of specific elements that must be mastered. </w:t>
            </w:r>
          </w:p>
          <w:p w14:paraId="368E52B6" w14:textId="77777777" w:rsidR="00E31838" w:rsidRDefault="00E31838" w:rsidP="00E31838">
            <w:pPr>
              <w:spacing w:before="60" w:after="60"/>
              <w:rPr>
                <w:rFonts w:ascii="Arial Narrow" w:hAnsi="Arial Narrow"/>
                <w:bCs/>
                <w:sz w:val="22"/>
                <w:szCs w:val="22"/>
              </w:rPr>
            </w:pPr>
            <w:r w:rsidRPr="00483A3C">
              <w:rPr>
                <w:rFonts w:ascii="Arial Narrow" w:hAnsi="Arial Narrow"/>
                <w:bCs/>
                <w:sz w:val="22"/>
                <w:szCs w:val="22"/>
              </w:rPr>
              <w:t xml:space="preserve">Strands </w:t>
            </w:r>
            <w:proofErr w:type="gramStart"/>
            <w:r w:rsidRPr="00483A3C">
              <w:rPr>
                <w:rFonts w:ascii="Arial Narrow" w:hAnsi="Arial Narrow"/>
                <w:bCs/>
                <w:sz w:val="22"/>
                <w:szCs w:val="22"/>
              </w:rPr>
              <w:t>include:</w:t>
            </w:r>
            <w:proofErr w:type="gramEnd"/>
            <w:r w:rsidRPr="00483A3C">
              <w:rPr>
                <w:rFonts w:ascii="Arial Narrow" w:hAnsi="Arial Narrow"/>
                <w:bCs/>
                <w:sz w:val="22"/>
                <w:szCs w:val="22"/>
              </w:rPr>
              <w:t xml:space="preserve"> Strand 1: Reading, Strand 2: Language, Strand 3: Communication, Strand 4: Writing, Strand 5: Research, Strand 6: Logic, Strand 7: Informational text, Strand 8: Media, Strand 9: Literature.</w:t>
            </w:r>
            <w:r>
              <w:rPr>
                <w:rFonts w:ascii="Arial Narrow" w:hAnsi="Arial Narrow"/>
                <w:bCs/>
                <w:sz w:val="22"/>
                <w:szCs w:val="22"/>
              </w:rPr>
              <w:t>)</w:t>
            </w:r>
          </w:p>
        </w:tc>
      </w:tr>
    </w:tbl>
    <w:p w14:paraId="02AA390F" w14:textId="77777777" w:rsidR="00E31838" w:rsidRPr="00483A3C" w:rsidRDefault="00E31838" w:rsidP="006B7D46">
      <w:pPr>
        <w:rPr>
          <w:rFonts w:ascii="Arial Narrow" w:hAnsi="Arial Narrow"/>
          <w:bCs/>
          <w:sz w:val="22"/>
          <w:szCs w:val="22"/>
        </w:rPr>
      </w:pPr>
    </w:p>
    <w:p w14:paraId="575BB8DC" w14:textId="77777777" w:rsidR="006B7D46" w:rsidRPr="00483A3C" w:rsidRDefault="006B7D46" w:rsidP="006B7D46">
      <w:pPr>
        <w:rPr>
          <w:rFonts w:ascii="Arial Narrow" w:hAnsi="Arial Narrow"/>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B7D46" w:rsidRPr="00483A3C" w14:paraId="1750F181" w14:textId="77777777" w:rsidTr="00E31838">
        <w:tc>
          <w:tcPr>
            <w:tcW w:w="2500" w:type="pct"/>
            <w:shd w:val="clear" w:color="auto" w:fill="B8CCE4" w:themeFill="accent1" w:themeFillTint="66"/>
          </w:tcPr>
          <w:p w14:paraId="74CFA38B" w14:textId="77777777" w:rsidR="006B7D46" w:rsidRPr="00E31838" w:rsidRDefault="006B7D46" w:rsidP="00E90308">
            <w:pPr>
              <w:rPr>
                <w:rFonts w:ascii="Arial Narrow" w:hAnsi="Arial Narrow"/>
                <w:b/>
                <w:sz w:val="22"/>
                <w:szCs w:val="22"/>
              </w:rPr>
            </w:pPr>
            <w:r w:rsidRPr="00E31838">
              <w:rPr>
                <w:rFonts w:ascii="Arial Narrow" w:hAnsi="Arial Narrow"/>
                <w:b/>
                <w:sz w:val="22"/>
                <w:szCs w:val="22"/>
              </w:rPr>
              <w:t>COMMON CORE</w:t>
            </w:r>
          </w:p>
        </w:tc>
        <w:tc>
          <w:tcPr>
            <w:tcW w:w="2500" w:type="pct"/>
            <w:shd w:val="clear" w:color="auto" w:fill="B8CCE4" w:themeFill="accent1" w:themeFillTint="66"/>
          </w:tcPr>
          <w:p w14:paraId="5CC1F13F" w14:textId="77777777" w:rsidR="006B7D46" w:rsidRPr="00E31838" w:rsidRDefault="006B7D46" w:rsidP="00E31838">
            <w:pPr>
              <w:rPr>
                <w:rFonts w:ascii="Arial Narrow" w:hAnsi="Arial Narrow"/>
                <w:b/>
                <w:sz w:val="22"/>
                <w:szCs w:val="22"/>
              </w:rPr>
            </w:pPr>
            <w:r w:rsidRPr="00E31838">
              <w:rPr>
                <w:rFonts w:ascii="Arial Narrow" w:hAnsi="Arial Narrow"/>
                <w:b/>
                <w:sz w:val="22"/>
                <w:szCs w:val="22"/>
              </w:rPr>
              <w:t>ESL COURSE</w:t>
            </w:r>
          </w:p>
        </w:tc>
      </w:tr>
      <w:tr w:rsidR="006B7D46" w:rsidRPr="00483A3C" w14:paraId="17F68A4E" w14:textId="77777777" w:rsidTr="002610C6">
        <w:trPr>
          <w:trHeight w:val="395"/>
        </w:trPr>
        <w:tc>
          <w:tcPr>
            <w:tcW w:w="5000" w:type="pct"/>
            <w:gridSpan w:val="2"/>
            <w:shd w:val="clear" w:color="auto" w:fill="BFBFBF" w:themeFill="background1" w:themeFillShade="BF"/>
          </w:tcPr>
          <w:p w14:paraId="174D9FC2"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A.</w:t>
            </w:r>
            <w:r w:rsidRPr="00C44A22">
              <w:rPr>
                <w:rFonts w:ascii="Arial Narrow" w:hAnsi="Arial Narrow"/>
                <w:b/>
                <w:smallCaps/>
                <w:sz w:val="24"/>
                <w:szCs w:val="24"/>
              </w:rPr>
              <w:tab/>
              <w:t>Strand 1: Reading. Content standard 1. Students read and understand a variety of materials.</w:t>
            </w:r>
          </w:p>
        </w:tc>
      </w:tr>
      <w:tr w:rsidR="00272940" w:rsidRPr="00483A3C" w14:paraId="5C81AA7C" w14:textId="77777777" w:rsidTr="002610C6">
        <w:trPr>
          <w:trHeight w:val="323"/>
        </w:trPr>
        <w:tc>
          <w:tcPr>
            <w:tcW w:w="5000" w:type="pct"/>
            <w:gridSpan w:val="2"/>
            <w:shd w:val="clear" w:color="auto" w:fill="D9D9D9" w:themeFill="background1" w:themeFillShade="D9"/>
          </w:tcPr>
          <w:p w14:paraId="682487FC"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1-A: Use comprehension strategies for unfamiliar vocabulary.</w:t>
            </w:r>
          </w:p>
        </w:tc>
      </w:tr>
      <w:tr w:rsidR="006B7D46" w:rsidRPr="00483A3C" w14:paraId="51836E8B" w14:textId="77777777" w:rsidTr="00E31838">
        <w:trPr>
          <w:trHeight w:val="350"/>
        </w:trPr>
        <w:tc>
          <w:tcPr>
            <w:tcW w:w="5000" w:type="pct"/>
            <w:gridSpan w:val="2"/>
            <w:shd w:val="clear" w:color="auto" w:fill="B8CCE4" w:themeFill="accent1" w:themeFillTint="66"/>
          </w:tcPr>
          <w:p w14:paraId="75762C03" w14:textId="77777777" w:rsidR="006B7D46" w:rsidRPr="00483A3C" w:rsidRDefault="006B7D46" w:rsidP="00E31838">
            <w:pPr>
              <w:spacing w:before="60" w:after="60"/>
              <w:jc w:val="center"/>
              <w:rPr>
                <w:rFonts w:ascii="Arial Narrow" w:hAnsi="Arial Narrow"/>
                <w:sz w:val="22"/>
                <w:szCs w:val="22"/>
              </w:rPr>
            </w:pPr>
            <w:r w:rsidRPr="00483A3C">
              <w:rPr>
                <w:rFonts w:ascii="Arial Narrow" w:hAnsi="Arial Narrow"/>
                <w:sz w:val="22"/>
                <w:szCs w:val="22"/>
              </w:rPr>
              <w:t>(a) Grades 9</w:t>
            </w:r>
            <w:r w:rsidR="00E31838">
              <w:rPr>
                <w:rFonts w:ascii="Arial Narrow" w:hAnsi="Arial Narrow"/>
                <w:sz w:val="22"/>
                <w:szCs w:val="22"/>
              </w:rPr>
              <w:t>–</w:t>
            </w:r>
            <w:r w:rsidRPr="00483A3C">
              <w:rPr>
                <w:rFonts w:ascii="Arial Narrow" w:hAnsi="Arial Narrow"/>
                <w:sz w:val="22"/>
                <w:szCs w:val="22"/>
              </w:rPr>
              <w:t>10 performance indicators:</w:t>
            </w:r>
          </w:p>
        </w:tc>
      </w:tr>
      <w:tr w:rsidR="006B7D46" w:rsidRPr="00483A3C" w14:paraId="28CD47EE" w14:textId="77777777" w:rsidTr="006B7D46">
        <w:tc>
          <w:tcPr>
            <w:tcW w:w="2500" w:type="pct"/>
          </w:tcPr>
          <w:p w14:paraId="3A34A3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knowledge of roots, prefixes, suffixes (e.g., Greek/Latin) and etymology to determine the meaning of unfamiliar vocabulary.</w:t>
            </w:r>
          </w:p>
        </w:tc>
        <w:tc>
          <w:tcPr>
            <w:tcW w:w="2500" w:type="pct"/>
          </w:tcPr>
          <w:p w14:paraId="10690ABA" w14:textId="77777777" w:rsidR="006B7D46" w:rsidRPr="00483A3C" w:rsidRDefault="006B7D46" w:rsidP="00E90308">
            <w:pPr>
              <w:rPr>
                <w:rFonts w:ascii="Arial Narrow" w:hAnsi="Arial Narrow"/>
                <w:sz w:val="22"/>
                <w:szCs w:val="22"/>
              </w:rPr>
            </w:pPr>
          </w:p>
        </w:tc>
      </w:tr>
      <w:tr w:rsidR="006B7D46" w:rsidRPr="00483A3C" w14:paraId="7BA397EE" w14:textId="77777777" w:rsidTr="00E31838">
        <w:tc>
          <w:tcPr>
            <w:tcW w:w="2500" w:type="pct"/>
            <w:shd w:val="clear" w:color="auto" w:fill="DBE5F1" w:themeFill="accent1" w:themeFillTint="33"/>
          </w:tcPr>
          <w:p w14:paraId="664D3E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 xml:space="preserve">(ii) Use knowledge of word families and word suffixes to determine meaning (e.g., </w:t>
            </w:r>
            <w:r w:rsidRPr="00483A3C">
              <w:rPr>
                <w:rFonts w:ascii="Arial Narrow" w:hAnsi="Arial Narrow"/>
                <w:i/>
                <w:sz w:val="22"/>
                <w:szCs w:val="22"/>
              </w:rPr>
              <w:t>educate-educational-educationally</w:t>
            </w:r>
            <w:r w:rsidRPr="00483A3C">
              <w:rPr>
                <w:rFonts w:ascii="Arial Narrow" w:hAnsi="Arial Narrow"/>
                <w:sz w:val="22"/>
                <w:szCs w:val="22"/>
              </w:rPr>
              <w:t>).</w:t>
            </w:r>
          </w:p>
        </w:tc>
        <w:tc>
          <w:tcPr>
            <w:tcW w:w="2500" w:type="pct"/>
            <w:shd w:val="clear" w:color="auto" w:fill="DBE5F1" w:themeFill="accent1" w:themeFillTint="33"/>
          </w:tcPr>
          <w:p w14:paraId="3C614BBE" w14:textId="77777777" w:rsidR="006B7D46" w:rsidRPr="00483A3C" w:rsidRDefault="006B7D46" w:rsidP="00E90308">
            <w:pPr>
              <w:rPr>
                <w:rFonts w:ascii="Arial Narrow" w:hAnsi="Arial Narrow"/>
                <w:sz w:val="22"/>
                <w:szCs w:val="22"/>
              </w:rPr>
            </w:pPr>
          </w:p>
        </w:tc>
      </w:tr>
      <w:tr w:rsidR="006B7D46" w:rsidRPr="00483A3C" w14:paraId="2AA2FD37" w14:textId="77777777" w:rsidTr="006B7D46">
        <w:tc>
          <w:tcPr>
            <w:tcW w:w="2500" w:type="pct"/>
          </w:tcPr>
          <w:p w14:paraId="4E0872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general and specialized dictionaries, thesauri and glossaries (print and electronic) to determine the definition and pronunciation of unfamiliar words.</w:t>
            </w:r>
          </w:p>
        </w:tc>
        <w:tc>
          <w:tcPr>
            <w:tcW w:w="2500" w:type="pct"/>
          </w:tcPr>
          <w:p w14:paraId="351CBD9D" w14:textId="77777777" w:rsidR="006B7D46" w:rsidRPr="00483A3C" w:rsidRDefault="006B7D46" w:rsidP="00E90308">
            <w:pPr>
              <w:rPr>
                <w:rFonts w:ascii="Arial Narrow" w:hAnsi="Arial Narrow"/>
                <w:sz w:val="22"/>
                <w:szCs w:val="22"/>
              </w:rPr>
            </w:pPr>
          </w:p>
        </w:tc>
      </w:tr>
      <w:tr w:rsidR="006B7D46" w:rsidRPr="00483A3C" w14:paraId="1FC5C63B" w14:textId="77777777" w:rsidTr="00E31838">
        <w:tc>
          <w:tcPr>
            <w:tcW w:w="5000" w:type="pct"/>
            <w:gridSpan w:val="2"/>
            <w:shd w:val="clear" w:color="auto" w:fill="B8CCE4" w:themeFill="accent1" w:themeFillTint="66"/>
          </w:tcPr>
          <w:p w14:paraId="49D8DDE7" w14:textId="77777777" w:rsidR="006B7D46" w:rsidRPr="00483A3C" w:rsidRDefault="006B7D46" w:rsidP="00E31838">
            <w:pPr>
              <w:jc w:val="center"/>
              <w:rPr>
                <w:rFonts w:ascii="Arial Narrow" w:hAnsi="Arial Narrow"/>
                <w:sz w:val="22"/>
                <w:szCs w:val="22"/>
              </w:rPr>
            </w:pPr>
            <w:r w:rsidRPr="00483A3C">
              <w:rPr>
                <w:rFonts w:ascii="Arial Narrow" w:hAnsi="Arial Narrow"/>
                <w:sz w:val="22"/>
                <w:szCs w:val="22"/>
              </w:rPr>
              <w:t>(b) Grades 11</w:t>
            </w:r>
            <w:r w:rsidR="00E31838">
              <w:rPr>
                <w:rFonts w:ascii="Arial Narrow" w:hAnsi="Arial Narrow"/>
                <w:sz w:val="22"/>
                <w:szCs w:val="22"/>
              </w:rPr>
              <w:t>–</w:t>
            </w:r>
            <w:r w:rsidRPr="00483A3C">
              <w:rPr>
                <w:rFonts w:ascii="Arial Narrow" w:hAnsi="Arial Narrow"/>
                <w:sz w:val="22"/>
                <w:szCs w:val="22"/>
              </w:rPr>
              <w:t>12 performance indicators:</w:t>
            </w:r>
          </w:p>
        </w:tc>
      </w:tr>
      <w:tr w:rsidR="006B7D46" w:rsidRPr="00483A3C" w14:paraId="5C4A6E31" w14:textId="77777777" w:rsidTr="006B7D46">
        <w:tc>
          <w:tcPr>
            <w:tcW w:w="2500" w:type="pct"/>
          </w:tcPr>
          <w:p w14:paraId="01527AB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etymology, the principles behind spelling and usage of words to determine meaning.</w:t>
            </w:r>
          </w:p>
        </w:tc>
        <w:tc>
          <w:tcPr>
            <w:tcW w:w="2500" w:type="pct"/>
          </w:tcPr>
          <w:p w14:paraId="543A5136" w14:textId="77777777" w:rsidR="006B7D46" w:rsidRPr="00483A3C" w:rsidRDefault="006B7D46" w:rsidP="00E90308">
            <w:pPr>
              <w:rPr>
                <w:rFonts w:ascii="Arial Narrow" w:hAnsi="Arial Narrow"/>
                <w:sz w:val="22"/>
                <w:szCs w:val="22"/>
              </w:rPr>
            </w:pPr>
          </w:p>
        </w:tc>
      </w:tr>
      <w:tr w:rsidR="006B7D46" w:rsidRPr="00483A3C" w14:paraId="308A8FBD" w14:textId="77777777" w:rsidTr="00E31838">
        <w:tc>
          <w:tcPr>
            <w:tcW w:w="2500" w:type="pct"/>
            <w:shd w:val="clear" w:color="auto" w:fill="DBE5F1" w:themeFill="accent1" w:themeFillTint="33"/>
          </w:tcPr>
          <w:p w14:paraId="2E7230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the context of sentences and larger sections of text to clarify the meaning of unknown or ambiguous words, detect nuances, make inferences and differentiate among possible meanings of words.</w:t>
            </w:r>
          </w:p>
        </w:tc>
        <w:tc>
          <w:tcPr>
            <w:tcW w:w="2500" w:type="pct"/>
            <w:shd w:val="clear" w:color="auto" w:fill="DBE5F1" w:themeFill="accent1" w:themeFillTint="33"/>
          </w:tcPr>
          <w:p w14:paraId="6DBAC0FD" w14:textId="77777777" w:rsidR="006B7D46" w:rsidRPr="00483A3C" w:rsidRDefault="006B7D46" w:rsidP="00E90308">
            <w:pPr>
              <w:rPr>
                <w:rFonts w:ascii="Arial Narrow" w:hAnsi="Arial Narrow"/>
                <w:sz w:val="22"/>
                <w:szCs w:val="22"/>
              </w:rPr>
            </w:pPr>
          </w:p>
        </w:tc>
      </w:tr>
      <w:tr w:rsidR="006B7D46" w:rsidRPr="00483A3C" w14:paraId="150858B0" w14:textId="77777777" w:rsidTr="006B7D46">
        <w:tc>
          <w:tcPr>
            <w:tcW w:w="2500" w:type="pct"/>
          </w:tcPr>
          <w:p w14:paraId="4EB919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texts to identify specialized terminology or jargon needing clarification or definition.</w:t>
            </w:r>
          </w:p>
        </w:tc>
        <w:tc>
          <w:tcPr>
            <w:tcW w:w="2500" w:type="pct"/>
          </w:tcPr>
          <w:p w14:paraId="2E1FCD01" w14:textId="77777777" w:rsidR="006B7D46" w:rsidRPr="00483A3C" w:rsidRDefault="006B7D46" w:rsidP="00E90308">
            <w:pPr>
              <w:rPr>
                <w:rFonts w:ascii="Arial Narrow" w:hAnsi="Arial Narrow"/>
                <w:sz w:val="22"/>
                <w:szCs w:val="22"/>
              </w:rPr>
            </w:pPr>
          </w:p>
        </w:tc>
      </w:tr>
      <w:tr w:rsidR="00272940" w:rsidRPr="00483A3C" w14:paraId="19639628" w14:textId="77777777" w:rsidTr="002610C6">
        <w:tc>
          <w:tcPr>
            <w:tcW w:w="5000" w:type="pct"/>
            <w:gridSpan w:val="2"/>
            <w:shd w:val="clear" w:color="auto" w:fill="D9D9D9" w:themeFill="background1" w:themeFillShade="D9"/>
          </w:tcPr>
          <w:p w14:paraId="7C3F09B0"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1-B: Use comprehension strategies to understand the meaning of a text.</w:t>
            </w:r>
          </w:p>
        </w:tc>
      </w:tr>
      <w:tr w:rsidR="006B7D46" w:rsidRPr="00483A3C" w14:paraId="18D8EFE1" w14:textId="77777777" w:rsidTr="00E31838">
        <w:tc>
          <w:tcPr>
            <w:tcW w:w="5000" w:type="pct"/>
            <w:gridSpan w:val="2"/>
            <w:shd w:val="clear" w:color="auto" w:fill="B8CCE4" w:themeFill="accent1" w:themeFillTint="66"/>
          </w:tcPr>
          <w:p w14:paraId="1C8441B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516D969" w14:textId="77777777" w:rsidTr="006B7D46">
        <w:tc>
          <w:tcPr>
            <w:tcW w:w="2500" w:type="pct"/>
          </w:tcPr>
          <w:p w14:paraId="557756A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the author’s main purpose.</w:t>
            </w:r>
          </w:p>
        </w:tc>
        <w:tc>
          <w:tcPr>
            <w:tcW w:w="2500" w:type="pct"/>
          </w:tcPr>
          <w:p w14:paraId="5E43AB7E" w14:textId="77777777" w:rsidR="006B7D46" w:rsidRPr="00483A3C" w:rsidRDefault="006B7D46" w:rsidP="00E90308">
            <w:pPr>
              <w:rPr>
                <w:rFonts w:ascii="Arial Narrow" w:hAnsi="Arial Narrow"/>
                <w:sz w:val="22"/>
                <w:szCs w:val="22"/>
              </w:rPr>
            </w:pPr>
          </w:p>
        </w:tc>
      </w:tr>
      <w:tr w:rsidR="006B7D46" w:rsidRPr="00483A3C" w14:paraId="010C256D" w14:textId="77777777" w:rsidTr="00E31838">
        <w:tc>
          <w:tcPr>
            <w:tcW w:w="2500" w:type="pct"/>
            <w:shd w:val="clear" w:color="auto" w:fill="DBE5F1" w:themeFill="accent1" w:themeFillTint="33"/>
          </w:tcPr>
          <w:p w14:paraId="389F8C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Recognize and recall main ideas by selecting topic sentences, identifying </w:t>
            </w:r>
            <w:proofErr w:type="gramStart"/>
            <w:r w:rsidRPr="00483A3C">
              <w:rPr>
                <w:rFonts w:ascii="Arial Narrow" w:hAnsi="Arial Narrow"/>
                <w:sz w:val="22"/>
                <w:szCs w:val="22"/>
              </w:rPr>
              <w:t>thesis statements</w:t>
            </w:r>
            <w:proofErr w:type="gramEnd"/>
            <w:r w:rsidRPr="00483A3C">
              <w:rPr>
                <w:rFonts w:ascii="Arial Narrow" w:hAnsi="Arial Narrow"/>
                <w:sz w:val="22"/>
                <w:szCs w:val="22"/>
              </w:rPr>
              <w:t>, selecting key words and phrases, and summarizing the material.</w:t>
            </w:r>
          </w:p>
        </w:tc>
        <w:tc>
          <w:tcPr>
            <w:tcW w:w="2500" w:type="pct"/>
            <w:shd w:val="clear" w:color="auto" w:fill="DBE5F1" w:themeFill="accent1" w:themeFillTint="33"/>
          </w:tcPr>
          <w:p w14:paraId="5BE87CE4" w14:textId="77777777" w:rsidR="006B7D46" w:rsidRPr="00483A3C" w:rsidRDefault="006B7D46" w:rsidP="00E90308">
            <w:pPr>
              <w:rPr>
                <w:rFonts w:ascii="Arial Narrow" w:hAnsi="Arial Narrow"/>
                <w:sz w:val="22"/>
                <w:szCs w:val="22"/>
              </w:rPr>
            </w:pPr>
          </w:p>
        </w:tc>
      </w:tr>
      <w:tr w:rsidR="006B7D46" w:rsidRPr="00483A3C" w14:paraId="1AF2FA93" w14:textId="77777777" w:rsidTr="006B7D46">
        <w:tc>
          <w:tcPr>
            <w:tcW w:w="2500" w:type="pct"/>
          </w:tcPr>
          <w:p w14:paraId="4A047DF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and recall specific and important details (e.g., who, what, where, when, why, how), narrational or chronological sequences and cause-effect relationships.</w:t>
            </w:r>
          </w:p>
        </w:tc>
        <w:tc>
          <w:tcPr>
            <w:tcW w:w="2500" w:type="pct"/>
          </w:tcPr>
          <w:p w14:paraId="296175DA" w14:textId="77777777" w:rsidR="006B7D46" w:rsidRPr="00483A3C" w:rsidRDefault="006B7D46" w:rsidP="00E90308">
            <w:pPr>
              <w:rPr>
                <w:rFonts w:ascii="Arial Narrow" w:hAnsi="Arial Narrow"/>
                <w:sz w:val="22"/>
                <w:szCs w:val="22"/>
              </w:rPr>
            </w:pPr>
          </w:p>
        </w:tc>
      </w:tr>
      <w:tr w:rsidR="006B7D46" w:rsidRPr="00483A3C" w14:paraId="2FBAA5AC" w14:textId="77777777" w:rsidTr="00F6442C">
        <w:tc>
          <w:tcPr>
            <w:tcW w:w="5000" w:type="pct"/>
            <w:gridSpan w:val="2"/>
            <w:shd w:val="clear" w:color="auto" w:fill="B8CCE4" w:themeFill="accent1" w:themeFillTint="66"/>
          </w:tcPr>
          <w:p w14:paraId="76838CB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66C72AA6" w14:textId="77777777" w:rsidTr="006B7D46">
        <w:tc>
          <w:tcPr>
            <w:tcW w:w="2500" w:type="pct"/>
          </w:tcPr>
          <w:p w14:paraId="267272C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prior knowledge in understanding text.</w:t>
            </w:r>
          </w:p>
        </w:tc>
        <w:tc>
          <w:tcPr>
            <w:tcW w:w="2500" w:type="pct"/>
          </w:tcPr>
          <w:p w14:paraId="0FA92398" w14:textId="77777777" w:rsidR="006B7D46" w:rsidRPr="00483A3C" w:rsidRDefault="006B7D46" w:rsidP="00E90308">
            <w:pPr>
              <w:rPr>
                <w:rFonts w:ascii="Arial Narrow" w:hAnsi="Arial Narrow"/>
                <w:sz w:val="22"/>
                <w:szCs w:val="22"/>
              </w:rPr>
            </w:pPr>
          </w:p>
        </w:tc>
      </w:tr>
      <w:tr w:rsidR="006B7D46" w:rsidRPr="00483A3C" w14:paraId="0E94D106" w14:textId="77777777" w:rsidTr="00E31838">
        <w:tc>
          <w:tcPr>
            <w:tcW w:w="2500" w:type="pct"/>
            <w:shd w:val="clear" w:color="auto" w:fill="DBE5F1" w:themeFill="accent1" w:themeFillTint="33"/>
          </w:tcPr>
          <w:p w14:paraId="01BC17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primary organizing structures: narrative, descriptive, expository, persuasive.</w:t>
            </w:r>
          </w:p>
        </w:tc>
        <w:tc>
          <w:tcPr>
            <w:tcW w:w="2500" w:type="pct"/>
            <w:shd w:val="clear" w:color="auto" w:fill="DBE5F1" w:themeFill="accent1" w:themeFillTint="33"/>
          </w:tcPr>
          <w:p w14:paraId="27DE19E9" w14:textId="77777777" w:rsidR="006B7D46" w:rsidRPr="00483A3C" w:rsidRDefault="006B7D46" w:rsidP="00E90308">
            <w:pPr>
              <w:rPr>
                <w:rFonts w:ascii="Arial Narrow" w:hAnsi="Arial Narrow"/>
                <w:sz w:val="22"/>
                <w:szCs w:val="22"/>
              </w:rPr>
            </w:pPr>
          </w:p>
        </w:tc>
      </w:tr>
      <w:tr w:rsidR="00F6442C" w:rsidRPr="00483A3C" w14:paraId="332595E3" w14:textId="77777777" w:rsidTr="00F6442C">
        <w:tc>
          <w:tcPr>
            <w:tcW w:w="5000" w:type="pct"/>
            <w:gridSpan w:val="2"/>
            <w:shd w:val="clear" w:color="auto" w:fill="B8CCE4" w:themeFill="accent1" w:themeFillTint="66"/>
            <w:vAlign w:val="center"/>
          </w:tcPr>
          <w:p w14:paraId="7E238155" w14:textId="77777777" w:rsidR="00F6442C" w:rsidRPr="00483A3C" w:rsidRDefault="00F6442C" w:rsidP="00F6442C">
            <w:pPr>
              <w:jc w:val="center"/>
              <w:rPr>
                <w:rFonts w:ascii="Arial Narrow" w:hAnsi="Arial Narrow"/>
                <w:sz w:val="22"/>
                <w:szCs w:val="22"/>
              </w:rPr>
            </w:pPr>
            <w:r>
              <w:rPr>
                <w:rFonts w:ascii="Arial Narrow" w:hAnsi="Arial Narrow"/>
                <w:sz w:val="22"/>
                <w:szCs w:val="22"/>
              </w:rPr>
              <w:t>(c) Grades 11–12 performance indicators</w:t>
            </w:r>
          </w:p>
        </w:tc>
      </w:tr>
      <w:tr w:rsidR="006B7D46" w:rsidRPr="00483A3C" w14:paraId="672D848B" w14:textId="77777777" w:rsidTr="006B7D46">
        <w:tc>
          <w:tcPr>
            <w:tcW w:w="2500" w:type="pct"/>
          </w:tcPr>
          <w:p w14:paraId="43F3F0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Recognize and recall the use of literary devices and rhetorical modes in texts (e.g., illustration, classification, persuasion, comparison/contrast, cause/effect.</w:t>
            </w:r>
          </w:p>
        </w:tc>
        <w:tc>
          <w:tcPr>
            <w:tcW w:w="2500" w:type="pct"/>
          </w:tcPr>
          <w:p w14:paraId="0062BE5C" w14:textId="77777777" w:rsidR="006B7D46" w:rsidRPr="00483A3C" w:rsidRDefault="006B7D46" w:rsidP="00E90308">
            <w:pPr>
              <w:rPr>
                <w:rFonts w:ascii="Arial Narrow" w:hAnsi="Arial Narrow"/>
                <w:sz w:val="22"/>
                <w:szCs w:val="22"/>
              </w:rPr>
            </w:pPr>
          </w:p>
        </w:tc>
      </w:tr>
      <w:tr w:rsidR="00272940" w:rsidRPr="00483A3C" w14:paraId="13DB4972" w14:textId="77777777" w:rsidTr="002610C6">
        <w:tc>
          <w:tcPr>
            <w:tcW w:w="5000" w:type="pct"/>
            <w:gridSpan w:val="2"/>
            <w:shd w:val="clear" w:color="auto" w:fill="D9D9D9" w:themeFill="background1" w:themeFillShade="D9"/>
          </w:tcPr>
          <w:p w14:paraId="5842C062"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1-C: Infer, analyze and synthesize to increase comprehension.</w:t>
            </w:r>
          </w:p>
        </w:tc>
      </w:tr>
      <w:tr w:rsidR="006B7D46" w:rsidRPr="00483A3C" w14:paraId="5288A398" w14:textId="77777777" w:rsidTr="00E31838">
        <w:tc>
          <w:tcPr>
            <w:tcW w:w="5000" w:type="pct"/>
            <w:gridSpan w:val="2"/>
            <w:shd w:val="clear" w:color="auto" w:fill="B8CCE4" w:themeFill="accent1" w:themeFillTint="66"/>
          </w:tcPr>
          <w:p w14:paraId="5E9D45B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51BEE9E" w14:textId="77777777" w:rsidTr="006B7D46">
        <w:tc>
          <w:tcPr>
            <w:tcW w:w="2500" w:type="pct"/>
          </w:tcPr>
          <w:p w14:paraId="5EF8F2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Interpret information from graphs, charts, diagrams and the like.</w:t>
            </w:r>
          </w:p>
        </w:tc>
        <w:tc>
          <w:tcPr>
            <w:tcW w:w="2500" w:type="pct"/>
          </w:tcPr>
          <w:p w14:paraId="0F87BAF4" w14:textId="77777777" w:rsidR="006B7D46" w:rsidRPr="00483A3C" w:rsidRDefault="006B7D46" w:rsidP="00E90308">
            <w:pPr>
              <w:rPr>
                <w:rFonts w:ascii="Arial Narrow" w:hAnsi="Arial Narrow"/>
                <w:sz w:val="22"/>
                <w:szCs w:val="22"/>
              </w:rPr>
            </w:pPr>
          </w:p>
        </w:tc>
      </w:tr>
      <w:tr w:rsidR="006B7D46" w:rsidRPr="00483A3C" w14:paraId="28344C7E" w14:textId="77777777" w:rsidTr="00E31838">
        <w:tc>
          <w:tcPr>
            <w:tcW w:w="2500" w:type="pct"/>
            <w:shd w:val="clear" w:color="auto" w:fill="DBE5F1" w:themeFill="accent1" w:themeFillTint="33"/>
          </w:tcPr>
          <w:p w14:paraId="7B9E044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texts according to text-specific standards (e.g., book reports according to a book report rubric).</w:t>
            </w:r>
          </w:p>
        </w:tc>
        <w:tc>
          <w:tcPr>
            <w:tcW w:w="2500" w:type="pct"/>
            <w:shd w:val="clear" w:color="auto" w:fill="DBE5F1" w:themeFill="accent1" w:themeFillTint="33"/>
          </w:tcPr>
          <w:p w14:paraId="781712AC" w14:textId="77777777" w:rsidR="006B7D46" w:rsidRPr="00483A3C" w:rsidRDefault="006B7D46" w:rsidP="00E90308">
            <w:pPr>
              <w:rPr>
                <w:rFonts w:ascii="Arial Narrow" w:hAnsi="Arial Narrow"/>
                <w:sz w:val="22"/>
                <w:szCs w:val="22"/>
              </w:rPr>
            </w:pPr>
          </w:p>
        </w:tc>
      </w:tr>
      <w:tr w:rsidR="006B7D46" w:rsidRPr="00483A3C" w14:paraId="0A658D0F" w14:textId="77777777" w:rsidTr="00E31838">
        <w:tc>
          <w:tcPr>
            <w:tcW w:w="5000" w:type="pct"/>
            <w:gridSpan w:val="2"/>
            <w:shd w:val="clear" w:color="auto" w:fill="B8CCE4" w:themeFill="accent1" w:themeFillTint="66"/>
          </w:tcPr>
          <w:p w14:paraId="796748E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157AF07C" w14:textId="77777777" w:rsidTr="006B7D46">
        <w:tc>
          <w:tcPr>
            <w:tcW w:w="2500" w:type="pct"/>
          </w:tcPr>
          <w:p w14:paraId="74E12DB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the presence and effect of a specific point of view.</w:t>
            </w:r>
          </w:p>
        </w:tc>
        <w:tc>
          <w:tcPr>
            <w:tcW w:w="2500" w:type="pct"/>
          </w:tcPr>
          <w:p w14:paraId="7DA3F1AA" w14:textId="77777777" w:rsidR="006B7D46" w:rsidRPr="00483A3C" w:rsidRDefault="006B7D46" w:rsidP="00E90308">
            <w:pPr>
              <w:rPr>
                <w:rFonts w:ascii="Arial Narrow" w:hAnsi="Arial Narrow"/>
                <w:sz w:val="22"/>
                <w:szCs w:val="22"/>
              </w:rPr>
            </w:pPr>
          </w:p>
        </w:tc>
      </w:tr>
      <w:tr w:rsidR="006B7D46" w:rsidRPr="00483A3C" w14:paraId="349EFB77" w14:textId="77777777" w:rsidTr="00E31838">
        <w:tc>
          <w:tcPr>
            <w:tcW w:w="2500" w:type="pct"/>
            <w:shd w:val="clear" w:color="auto" w:fill="DBE5F1" w:themeFill="accent1" w:themeFillTint="33"/>
          </w:tcPr>
          <w:p w14:paraId="286883E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the sources of information (whether primary or secondary) in a text.</w:t>
            </w:r>
          </w:p>
        </w:tc>
        <w:tc>
          <w:tcPr>
            <w:tcW w:w="2500" w:type="pct"/>
            <w:shd w:val="clear" w:color="auto" w:fill="DBE5F1" w:themeFill="accent1" w:themeFillTint="33"/>
          </w:tcPr>
          <w:p w14:paraId="4C996AB2" w14:textId="77777777" w:rsidR="006B7D46" w:rsidRPr="00483A3C" w:rsidRDefault="006B7D46" w:rsidP="00E90308">
            <w:pPr>
              <w:rPr>
                <w:rFonts w:ascii="Arial Narrow" w:hAnsi="Arial Narrow"/>
                <w:sz w:val="22"/>
                <w:szCs w:val="22"/>
              </w:rPr>
            </w:pPr>
          </w:p>
        </w:tc>
      </w:tr>
      <w:tr w:rsidR="006B7D46" w:rsidRPr="00483A3C" w14:paraId="795C7E2E" w14:textId="77777777" w:rsidTr="00E31838">
        <w:tc>
          <w:tcPr>
            <w:tcW w:w="5000" w:type="pct"/>
            <w:gridSpan w:val="2"/>
            <w:shd w:val="clear" w:color="auto" w:fill="B8CCE4" w:themeFill="accent1" w:themeFillTint="66"/>
          </w:tcPr>
          <w:p w14:paraId="5221E50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3207D687" w14:textId="77777777" w:rsidTr="006B7D46">
        <w:tc>
          <w:tcPr>
            <w:tcW w:w="2500" w:type="pct"/>
          </w:tcPr>
          <w:p w14:paraId="6C61AAD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Make reasonable inferences from implied ideas to predict outcomes, derive reasonable generalizations, differentiate fact from opinion, and differentiate literal from figurative meanings.</w:t>
            </w:r>
          </w:p>
        </w:tc>
        <w:tc>
          <w:tcPr>
            <w:tcW w:w="2500" w:type="pct"/>
          </w:tcPr>
          <w:p w14:paraId="79E3C4F5" w14:textId="77777777" w:rsidR="006B7D46" w:rsidRPr="00483A3C" w:rsidRDefault="006B7D46" w:rsidP="00E90308">
            <w:pPr>
              <w:rPr>
                <w:rFonts w:ascii="Arial Narrow" w:hAnsi="Arial Narrow"/>
                <w:sz w:val="22"/>
                <w:szCs w:val="22"/>
              </w:rPr>
            </w:pPr>
          </w:p>
        </w:tc>
      </w:tr>
      <w:tr w:rsidR="006B7D46" w:rsidRPr="00483A3C" w14:paraId="38C52DB7" w14:textId="77777777" w:rsidTr="00E31838">
        <w:tc>
          <w:tcPr>
            <w:tcW w:w="2500" w:type="pct"/>
            <w:shd w:val="clear" w:color="auto" w:fill="DBE5F1" w:themeFill="accent1" w:themeFillTint="33"/>
          </w:tcPr>
          <w:p w14:paraId="71BDC5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how history and culture influence text.</w:t>
            </w:r>
          </w:p>
        </w:tc>
        <w:tc>
          <w:tcPr>
            <w:tcW w:w="2500" w:type="pct"/>
            <w:shd w:val="clear" w:color="auto" w:fill="DBE5F1" w:themeFill="accent1" w:themeFillTint="33"/>
          </w:tcPr>
          <w:p w14:paraId="1856108A" w14:textId="77777777" w:rsidR="006B7D46" w:rsidRPr="00483A3C" w:rsidRDefault="006B7D46" w:rsidP="00E90308">
            <w:pPr>
              <w:rPr>
                <w:rFonts w:ascii="Arial Narrow" w:hAnsi="Arial Narrow"/>
                <w:sz w:val="22"/>
                <w:szCs w:val="22"/>
              </w:rPr>
            </w:pPr>
          </w:p>
        </w:tc>
      </w:tr>
      <w:tr w:rsidR="006B7D46" w:rsidRPr="00483A3C" w14:paraId="08DCC92F" w14:textId="77777777" w:rsidTr="006B7D46">
        <w:tc>
          <w:tcPr>
            <w:tcW w:w="2500" w:type="pct"/>
          </w:tcPr>
          <w:p w14:paraId="7F7786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the types of claims made in a text (e.g., factual, value judgment).</w:t>
            </w:r>
          </w:p>
        </w:tc>
        <w:tc>
          <w:tcPr>
            <w:tcW w:w="2500" w:type="pct"/>
          </w:tcPr>
          <w:p w14:paraId="275F2A0C" w14:textId="77777777" w:rsidR="006B7D46" w:rsidRPr="00483A3C" w:rsidRDefault="006B7D46" w:rsidP="00E90308">
            <w:pPr>
              <w:rPr>
                <w:rFonts w:ascii="Arial Narrow" w:hAnsi="Arial Narrow"/>
                <w:sz w:val="22"/>
                <w:szCs w:val="22"/>
              </w:rPr>
            </w:pPr>
          </w:p>
        </w:tc>
      </w:tr>
      <w:tr w:rsidR="006B7D46" w:rsidRPr="00483A3C" w14:paraId="49E2452F" w14:textId="77777777" w:rsidTr="00E31838">
        <w:tc>
          <w:tcPr>
            <w:tcW w:w="5000" w:type="pct"/>
            <w:gridSpan w:val="2"/>
            <w:shd w:val="clear" w:color="auto" w:fill="B8CCE4" w:themeFill="accent1" w:themeFillTint="66"/>
          </w:tcPr>
          <w:p w14:paraId="191EB3B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7CAE2CF3" w14:textId="77777777" w:rsidTr="006B7D46">
        <w:tc>
          <w:tcPr>
            <w:tcW w:w="2500" w:type="pct"/>
          </w:tcPr>
          <w:p w14:paraId="0884E8A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limitations in a text (e.g., logical fallacies, rhetorical flaws and lack of support).</w:t>
            </w:r>
          </w:p>
        </w:tc>
        <w:tc>
          <w:tcPr>
            <w:tcW w:w="2500" w:type="pct"/>
          </w:tcPr>
          <w:p w14:paraId="6DDE1A91" w14:textId="77777777" w:rsidR="006B7D46" w:rsidRPr="00483A3C" w:rsidRDefault="006B7D46" w:rsidP="00E90308">
            <w:pPr>
              <w:rPr>
                <w:rFonts w:ascii="Arial Narrow" w:hAnsi="Arial Narrow"/>
                <w:sz w:val="22"/>
                <w:szCs w:val="22"/>
              </w:rPr>
            </w:pPr>
          </w:p>
        </w:tc>
      </w:tr>
      <w:tr w:rsidR="006B7D46" w:rsidRPr="00483A3C" w14:paraId="65661411" w14:textId="77777777" w:rsidTr="00E31838">
        <w:tc>
          <w:tcPr>
            <w:tcW w:w="2500" w:type="pct"/>
            <w:shd w:val="clear" w:color="auto" w:fill="DBE5F1" w:themeFill="accent1" w:themeFillTint="33"/>
          </w:tcPr>
          <w:p w14:paraId="40FF654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the types of evidence offered in a text (e.g., experiment, expert testimony, statistics, case study or common sense).</w:t>
            </w:r>
          </w:p>
        </w:tc>
        <w:tc>
          <w:tcPr>
            <w:tcW w:w="2500" w:type="pct"/>
            <w:shd w:val="clear" w:color="auto" w:fill="DBE5F1" w:themeFill="accent1" w:themeFillTint="33"/>
          </w:tcPr>
          <w:p w14:paraId="20DD5080" w14:textId="77777777" w:rsidR="006B7D46" w:rsidRPr="00483A3C" w:rsidRDefault="006B7D46" w:rsidP="00E90308">
            <w:pPr>
              <w:rPr>
                <w:rFonts w:ascii="Arial Narrow" w:hAnsi="Arial Narrow"/>
                <w:sz w:val="22"/>
                <w:szCs w:val="22"/>
              </w:rPr>
            </w:pPr>
          </w:p>
        </w:tc>
      </w:tr>
      <w:tr w:rsidR="006B7D46" w:rsidRPr="00483A3C" w14:paraId="7BE6D1BD" w14:textId="77777777" w:rsidTr="006B7D46">
        <w:tc>
          <w:tcPr>
            <w:tcW w:w="2500" w:type="pct"/>
          </w:tcPr>
          <w:p w14:paraId="181CBAA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information in a text (e.g., for specificity, relevance, importance, sufficiency of evidence, soundness of reasoning, internal consistency, persuasive techniques and credibility).</w:t>
            </w:r>
          </w:p>
        </w:tc>
        <w:tc>
          <w:tcPr>
            <w:tcW w:w="2500" w:type="pct"/>
          </w:tcPr>
          <w:p w14:paraId="2131506B" w14:textId="77777777" w:rsidR="006B7D46" w:rsidRPr="00483A3C" w:rsidRDefault="006B7D46" w:rsidP="00E90308">
            <w:pPr>
              <w:rPr>
                <w:rFonts w:ascii="Arial Narrow" w:hAnsi="Arial Narrow"/>
                <w:sz w:val="22"/>
                <w:szCs w:val="22"/>
              </w:rPr>
            </w:pPr>
          </w:p>
        </w:tc>
      </w:tr>
      <w:tr w:rsidR="006B7D46" w:rsidRPr="00483A3C" w14:paraId="182C0FAF" w14:textId="77777777" w:rsidTr="00E31838">
        <w:tc>
          <w:tcPr>
            <w:tcW w:w="2500" w:type="pct"/>
            <w:shd w:val="clear" w:color="auto" w:fill="DBE5F1" w:themeFill="accent1" w:themeFillTint="33"/>
          </w:tcPr>
          <w:p w14:paraId="61093A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Evaluate texts using various critical lenses (e.g., multi-cultural or disciplinary perspectives).</w:t>
            </w:r>
          </w:p>
        </w:tc>
        <w:tc>
          <w:tcPr>
            <w:tcW w:w="2500" w:type="pct"/>
            <w:shd w:val="clear" w:color="auto" w:fill="DBE5F1" w:themeFill="accent1" w:themeFillTint="33"/>
          </w:tcPr>
          <w:p w14:paraId="3A1D7C08" w14:textId="77777777" w:rsidR="006B7D46" w:rsidRPr="00483A3C" w:rsidRDefault="006B7D46" w:rsidP="00E90308">
            <w:pPr>
              <w:rPr>
                <w:rFonts w:ascii="Arial Narrow" w:hAnsi="Arial Narrow"/>
                <w:sz w:val="22"/>
                <w:szCs w:val="22"/>
              </w:rPr>
            </w:pPr>
          </w:p>
        </w:tc>
      </w:tr>
      <w:tr w:rsidR="006B7D46" w:rsidRPr="00483A3C" w14:paraId="0CBA06CD" w14:textId="77777777" w:rsidTr="006B7D46">
        <w:tc>
          <w:tcPr>
            <w:tcW w:w="2500" w:type="pct"/>
          </w:tcPr>
          <w:p w14:paraId="6D6258B4"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 xml:space="preserve">(4) Benchmark 1-D: Use meta-cognitive strategies; Grades 9-12 performance indicators: </w:t>
            </w:r>
          </w:p>
        </w:tc>
        <w:tc>
          <w:tcPr>
            <w:tcW w:w="2500" w:type="pct"/>
          </w:tcPr>
          <w:p w14:paraId="70F1F111" w14:textId="77777777" w:rsidR="006B7D46" w:rsidRPr="00483A3C" w:rsidRDefault="006B7D46" w:rsidP="00E90308">
            <w:pPr>
              <w:rPr>
                <w:rFonts w:ascii="Arial Narrow" w:hAnsi="Arial Narrow"/>
                <w:sz w:val="22"/>
                <w:szCs w:val="22"/>
              </w:rPr>
            </w:pPr>
          </w:p>
        </w:tc>
      </w:tr>
      <w:tr w:rsidR="006B7D46" w:rsidRPr="00483A3C" w14:paraId="2CEF3A1A" w14:textId="77777777" w:rsidTr="00E31838">
        <w:tc>
          <w:tcPr>
            <w:tcW w:w="2500" w:type="pct"/>
            <w:shd w:val="clear" w:color="auto" w:fill="DBE5F1" w:themeFill="accent1" w:themeFillTint="33"/>
          </w:tcPr>
          <w:p w14:paraId="57A3900F"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(a) Use multiple strategies to monitor one’s pace and comprehension.</w:t>
            </w:r>
          </w:p>
        </w:tc>
        <w:tc>
          <w:tcPr>
            <w:tcW w:w="2500" w:type="pct"/>
            <w:shd w:val="clear" w:color="auto" w:fill="DBE5F1" w:themeFill="accent1" w:themeFillTint="33"/>
          </w:tcPr>
          <w:p w14:paraId="38DA6205" w14:textId="77777777" w:rsidR="006B7D46" w:rsidRPr="00483A3C" w:rsidRDefault="006B7D46" w:rsidP="00E90308">
            <w:pPr>
              <w:rPr>
                <w:rFonts w:ascii="Arial Narrow" w:hAnsi="Arial Narrow"/>
                <w:sz w:val="22"/>
                <w:szCs w:val="22"/>
              </w:rPr>
            </w:pPr>
          </w:p>
        </w:tc>
      </w:tr>
      <w:tr w:rsidR="006B7D46" w:rsidRPr="00483A3C" w14:paraId="264F6F65" w14:textId="77777777" w:rsidTr="006B7D46">
        <w:tc>
          <w:tcPr>
            <w:tcW w:w="2500" w:type="pct"/>
          </w:tcPr>
          <w:p w14:paraId="7094BA94"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(b) Draw conclusions from information in texts to arrive at new knowledge.</w:t>
            </w:r>
          </w:p>
        </w:tc>
        <w:tc>
          <w:tcPr>
            <w:tcW w:w="2500" w:type="pct"/>
          </w:tcPr>
          <w:p w14:paraId="14C6B661" w14:textId="77777777" w:rsidR="006B7D46" w:rsidRPr="00483A3C" w:rsidRDefault="006B7D46" w:rsidP="00E90308">
            <w:pPr>
              <w:rPr>
                <w:rFonts w:ascii="Arial Narrow" w:hAnsi="Arial Narrow"/>
                <w:sz w:val="22"/>
                <w:szCs w:val="22"/>
              </w:rPr>
            </w:pPr>
          </w:p>
        </w:tc>
      </w:tr>
      <w:tr w:rsidR="006B7D46" w:rsidRPr="00483A3C" w14:paraId="7BB47122" w14:textId="77777777" w:rsidTr="00E31838">
        <w:tc>
          <w:tcPr>
            <w:tcW w:w="2500" w:type="pct"/>
            <w:shd w:val="clear" w:color="auto" w:fill="DBE5F1" w:themeFill="accent1" w:themeFillTint="33"/>
          </w:tcPr>
          <w:p w14:paraId="50714C75"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(c) Evaluate texts by determining the value to oneself.</w:t>
            </w:r>
          </w:p>
        </w:tc>
        <w:tc>
          <w:tcPr>
            <w:tcW w:w="2500" w:type="pct"/>
            <w:shd w:val="clear" w:color="auto" w:fill="DBE5F1" w:themeFill="accent1" w:themeFillTint="33"/>
          </w:tcPr>
          <w:p w14:paraId="258F0B62" w14:textId="77777777" w:rsidR="006B7D46" w:rsidRPr="00483A3C" w:rsidRDefault="006B7D46" w:rsidP="00E90308">
            <w:pPr>
              <w:rPr>
                <w:rFonts w:ascii="Arial Narrow" w:hAnsi="Arial Narrow"/>
                <w:sz w:val="22"/>
                <w:szCs w:val="22"/>
              </w:rPr>
            </w:pPr>
          </w:p>
        </w:tc>
      </w:tr>
      <w:tr w:rsidR="006B7D46" w:rsidRPr="00483A3C" w14:paraId="0ABC9E9F" w14:textId="77777777" w:rsidTr="006B7D46">
        <w:tc>
          <w:tcPr>
            <w:tcW w:w="2500" w:type="pct"/>
          </w:tcPr>
          <w:p w14:paraId="546530F1"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(d) Analyze texts to determine how much prior and specialized knowledge is needed.</w:t>
            </w:r>
          </w:p>
        </w:tc>
        <w:tc>
          <w:tcPr>
            <w:tcW w:w="2500" w:type="pct"/>
          </w:tcPr>
          <w:p w14:paraId="491376AD" w14:textId="77777777" w:rsidR="006B7D46" w:rsidRPr="00483A3C" w:rsidRDefault="006B7D46" w:rsidP="00E90308">
            <w:pPr>
              <w:rPr>
                <w:rFonts w:ascii="Arial Narrow" w:hAnsi="Arial Narrow"/>
                <w:sz w:val="22"/>
                <w:szCs w:val="22"/>
              </w:rPr>
            </w:pPr>
          </w:p>
        </w:tc>
      </w:tr>
      <w:tr w:rsidR="006B7D46" w:rsidRPr="00483A3C" w14:paraId="749049EA" w14:textId="77777777" w:rsidTr="002610C6">
        <w:tc>
          <w:tcPr>
            <w:tcW w:w="5000" w:type="pct"/>
            <w:gridSpan w:val="2"/>
            <w:shd w:val="clear" w:color="auto" w:fill="BFBFBF" w:themeFill="background1" w:themeFillShade="BF"/>
          </w:tcPr>
          <w:p w14:paraId="011DF017"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B.</w:t>
            </w:r>
            <w:r w:rsidRPr="00C44A22">
              <w:rPr>
                <w:rFonts w:ascii="Arial Narrow" w:hAnsi="Arial Narrow"/>
                <w:b/>
                <w:smallCaps/>
                <w:sz w:val="24"/>
                <w:szCs w:val="24"/>
              </w:rPr>
              <w:tab/>
              <w:t>Strand</w:t>
            </w:r>
            <w:r w:rsidR="00E31838" w:rsidRPr="00C44A22">
              <w:rPr>
                <w:rFonts w:ascii="Arial Narrow" w:hAnsi="Arial Narrow"/>
                <w:b/>
                <w:smallCaps/>
                <w:sz w:val="24"/>
                <w:szCs w:val="24"/>
              </w:rPr>
              <w:t xml:space="preserve"> 2: Language. Content S</w:t>
            </w:r>
            <w:r w:rsidRPr="00C44A22">
              <w:rPr>
                <w:rFonts w:ascii="Arial Narrow" w:hAnsi="Arial Narrow"/>
                <w:b/>
                <w:smallCaps/>
                <w:sz w:val="24"/>
                <w:szCs w:val="24"/>
              </w:rPr>
              <w:t xml:space="preserve">tandard 2. </w:t>
            </w:r>
            <w:r w:rsidR="007842B6" w:rsidRPr="00C44A22">
              <w:rPr>
                <w:rFonts w:ascii="Arial Narrow" w:hAnsi="Arial Narrow"/>
                <w:b/>
                <w:smallCaps/>
                <w:sz w:val="24"/>
                <w:szCs w:val="24"/>
              </w:rPr>
              <w:t xml:space="preserve"> </w:t>
            </w:r>
            <w:r w:rsidRPr="00C44A22">
              <w:rPr>
                <w:rFonts w:ascii="Arial Narrow" w:hAnsi="Arial Narrow"/>
                <w:b/>
                <w:smallCaps/>
                <w:sz w:val="24"/>
                <w:szCs w:val="24"/>
              </w:rPr>
              <w:t>Students write and speak using correct grammar, syntax, usage, punctuation, capitalization and spelling.</w:t>
            </w:r>
          </w:p>
        </w:tc>
      </w:tr>
      <w:tr w:rsidR="00272940" w:rsidRPr="00483A3C" w14:paraId="1FB5791D" w14:textId="77777777" w:rsidTr="002610C6">
        <w:tc>
          <w:tcPr>
            <w:tcW w:w="5000" w:type="pct"/>
            <w:gridSpan w:val="2"/>
            <w:shd w:val="clear" w:color="auto" w:fill="D9D9D9" w:themeFill="background1" w:themeFillShade="D9"/>
          </w:tcPr>
          <w:p w14:paraId="5E70929D"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2-A: Demonstrate control of standard English through the effective use of syntax.</w:t>
            </w:r>
          </w:p>
        </w:tc>
      </w:tr>
      <w:tr w:rsidR="006B7D46" w:rsidRPr="00483A3C" w14:paraId="208F6DFA" w14:textId="77777777" w:rsidTr="00E31838">
        <w:tc>
          <w:tcPr>
            <w:tcW w:w="5000" w:type="pct"/>
            <w:gridSpan w:val="2"/>
            <w:shd w:val="clear" w:color="auto" w:fill="B8CCE4" w:themeFill="accent1" w:themeFillTint="66"/>
          </w:tcPr>
          <w:p w14:paraId="0FF40C7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32F20E9B" w14:textId="77777777" w:rsidTr="006B7D46">
        <w:tc>
          <w:tcPr>
            <w:tcW w:w="2500" w:type="pct"/>
          </w:tcPr>
          <w:p w14:paraId="397AD8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Recognize that the relationships of nouns, verbs and modifiers create different syntactic structures (e.g., that a transitive verb creates </w:t>
            </w:r>
            <w:proofErr w:type="gramStart"/>
            <w:r w:rsidRPr="00483A3C">
              <w:rPr>
                <w:rFonts w:ascii="Arial Narrow" w:hAnsi="Arial Narrow"/>
                <w:sz w:val="22"/>
                <w:szCs w:val="22"/>
              </w:rPr>
              <w:t>a</w:t>
            </w:r>
            <w:proofErr w:type="gramEnd"/>
            <w:r w:rsidRPr="00483A3C">
              <w:rPr>
                <w:rFonts w:ascii="Arial Narrow" w:hAnsi="Arial Narrow"/>
                <w:sz w:val="22"/>
                <w:szCs w:val="22"/>
              </w:rPr>
              <w:t xml:space="preserve"> SV sentence pattern, transitive verbs create a SVDO pattern, and linking verbs create SLVPA and SLVPN patterns). </w:t>
            </w:r>
          </w:p>
        </w:tc>
        <w:tc>
          <w:tcPr>
            <w:tcW w:w="2500" w:type="pct"/>
          </w:tcPr>
          <w:p w14:paraId="38D087AF" w14:textId="77777777" w:rsidR="006B7D46" w:rsidRPr="00483A3C" w:rsidRDefault="006B7D46" w:rsidP="00E90308">
            <w:pPr>
              <w:rPr>
                <w:rFonts w:ascii="Arial Narrow" w:hAnsi="Arial Narrow"/>
                <w:sz w:val="22"/>
                <w:szCs w:val="22"/>
              </w:rPr>
            </w:pPr>
          </w:p>
        </w:tc>
      </w:tr>
      <w:tr w:rsidR="006B7D46" w:rsidRPr="00483A3C" w14:paraId="4E2288E3" w14:textId="77777777" w:rsidTr="00F6442C">
        <w:tc>
          <w:tcPr>
            <w:tcW w:w="2500" w:type="pct"/>
            <w:shd w:val="clear" w:color="auto" w:fill="DBE5F1" w:themeFill="accent1" w:themeFillTint="33"/>
          </w:tcPr>
          <w:p w14:paraId="0B27157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coordinating conjunctions to create parallel structures and balanced and compound sentences.</w:t>
            </w:r>
          </w:p>
        </w:tc>
        <w:tc>
          <w:tcPr>
            <w:tcW w:w="2500" w:type="pct"/>
            <w:shd w:val="clear" w:color="auto" w:fill="DBE5F1" w:themeFill="accent1" w:themeFillTint="33"/>
          </w:tcPr>
          <w:p w14:paraId="756F692B" w14:textId="77777777" w:rsidR="006B7D46" w:rsidRPr="00483A3C" w:rsidRDefault="006B7D46" w:rsidP="00E90308">
            <w:pPr>
              <w:rPr>
                <w:rFonts w:ascii="Arial Narrow" w:hAnsi="Arial Narrow"/>
                <w:sz w:val="22"/>
                <w:szCs w:val="22"/>
              </w:rPr>
            </w:pPr>
          </w:p>
        </w:tc>
      </w:tr>
      <w:tr w:rsidR="006B7D46" w:rsidRPr="00483A3C" w14:paraId="1F6C29E6" w14:textId="77777777" w:rsidTr="006B7D46">
        <w:tc>
          <w:tcPr>
            <w:tcW w:w="2500" w:type="pct"/>
          </w:tcPr>
          <w:p w14:paraId="1DEA467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sentence structure to eliminate run-ons, fused sentences and inappropriate fragments.</w:t>
            </w:r>
          </w:p>
        </w:tc>
        <w:tc>
          <w:tcPr>
            <w:tcW w:w="2500" w:type="pct"/>
          </w:tcPr>
          <w:p w14:paraId="3F9DAFC0" w14:textId="77777777" w:rsidR="006B7D46" w:rsidRPr="00483A3C" w:rsidRDefault="006B7D46" w:rsidP="00E90308">
            <w:pPr>
              <w:rPr>
                <w:rFonts w:ascii="Arial Narrow" w:hAnsi="Arial Narrow"/>
                <w:sz w:val="22"/>
                <w:szCs w:val="22"/>
              </w:rPr>
            </w:pPr>
          </w:p>
        </w:tc>
      </w:tr>
      <w:tr w:rsidR="006B7D46" w:rsidRPr="00483A3C" w14:paraId="1CE2C51E" w14:textId="77777777" w:rsidTr="00F6442C">
        <w:tc>
          <w:tcPr>
            <w:tcW w:w="5000" w:type="pct"/>
            <w:gridSpan w:val="2"/>
            <w:shd w:val="clear" w:color="auto" w:fill="B8CCE4" w:themeFill="accent1" w:themeFillTint="66"/>
          </w:tcPr>
          <w:p w14:paraId="13902B8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54F95DA6" w14:textId="77777777" w:rsidTr="006B7D46">
        <w:tc>
          <w:tcPr>
            <w:tcW w:w="2500" w:type="pct"/>
          </w:tcPr>
          <w:p w14:paraId="42B0D90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Use contrasting subordinate conjunctions to express contrasts or contradictions between ideas.</w:t>
            </w:r>
          </w:p>
        </w:tc>
        <w:tc>
          <w:tcPr>
            <w:tcW w:w="2500" w:type="pct"/>
          </w:tcPr>
          <w:p w14:paraId="1582C62D" w14:textId="77777777" w:rsidR="006B7D46" w:rsidRPr="00483A3C" w:rsidRDefault="006B7D46" w:rsidP="00E90308">
            <w:pPr>
              <w:rPr>
                <w:rFonts w:ascii="Arial Narrow" w:hAnsi="Arial Narrow"/>
                <w:sz w:val="22"/>
                <w:szCs w:val="22"/>
              </w:rPr>
            </w:pPr>
          </w:p>
        </w:tc>
      </w:tr>
      <w:tr w:rsidR="006B7D46" w:rsidRPr="00483A3C" w14:paraId="512CDCD7" w14:textId="77777777" w:rsidTr="00F6442C">
        <w:tc>
          <w:tcPr>
            <w:tcW w:w="2500" w:type="pct"/>
            <w:shd w:val="clear" w:color="auto" w:fill="DBE5F1" w:themeFill="accent1" w:themeFillTint="33"/>
          </w:tcPr>
          <w:p w14:paraId="7D8A971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knowledge of sentence structure to eliminate comma splices and dangling or misplaced modifiers.</w:t>
            </w:r>
          </w:p>
        </w:tc>
        <w:tc>
          <w:tcPr>
            <w:tcW w:w="2500" w:type="pct"/>
            <w:shd w:val="clear" w:color="auto" w:fill="DBE5F1" w:themeFill="accent1" w:themeFillTint="33"/>
          </w:tcPr>
          <w:p w14:paraId="48D291B6" w14:textId="77777777" w:rsidR="006B7D46" w:rsidRPr="00483A3C" w:rsidRDefault="006B7D46" w:rsidP="00E90308">
            <w:pPr>
              <w:rPr>
                <w:rFonts w:ascii="Arial Narrow" w:hAnsi="Arial Narrow"/>
                <w:sz w:val="22"/>
                <w:szCs w:val="22"/>
              </w:rPr>
            </w:pPr>
          </w:p>
        </w:tc>
      </w:tr>
      <w:tr w:rsidR="006B7D46" w:rsidRPr="00483A3C" w14:paraId="2B6D0B0F" w14:textId="77777777" w:rsidTr="00F6442C">
        <w:tc>
          <w:tcPr>
            <w:tcW w:w="5000" w:type="pct"/>
            <w:gridSpan w:val="2"/>
            <w:shd w:val="clear" w:color="auto" w:fill="B8CCE4" w:themeFill="accent1" w:themeFillTint="66"/>
          </w:tcPr>
          <w:p w14:paraId="4121094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628F07FC" w14:textId="77777777" w:rsidTr="006B7D46">
        <w:tc>
          <w:tcPr>
            <w:tcW w:w="2500" w:type="pct"/>
          </w:tcPr>
          <w:p w14:paraId="114E0F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knowledge of sentence patterns to control the relationship of ideas within and among the clauses of compound and complex sentences.</w:t>
            </w:r>
          </w:p>
        </w:tc>
        <w:tc>
          <w:tcPr>
            <w:tcW w:w="2500" w:type="pct"/>
          </w:tcPr>
          <w:p w14:paraId="7AB08FF1" w14:textId="77777777" w:rsidR="006B7D46" w:rsidRPr="00483A3C" w:rsidRDefault="006B7D46" w:rsidP="00E90308">
            <w:pPr>
              <w:rPr>
                <w:rFonts w:ascii="Arial Narrow" w:hAnsi="Arial Narrow"/>
                <w:sz w:val="22"/>
                <w:szCs w:val="22"/>
              </w:rPr>
            </w:pPr>
          </w:p>
        </w:tc>
      </w:tr>
      <w:tr w:rsidR="006B7D46" w:rsidRPr="00483A3C" w14:paraId="3DCE836E" w14:textId="77777777" w:rsidTr="00F6442C">
        <w:tc>
          <w:tcPr>
            <w:tcW w:w="2500" w:type="pct"/>
            <w:shd w:val="clear" w:color="auto" w:fill="DBE5F1" w:themeFill="accent1" w:themeFillTint="33"/>
          </w:tcPr>
          <w:p w14:paraId="24323D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subordinating elements (e.g., relative pronouns and conjunctive adverbs) to express complex relationships among various elements and ideas within sentences.</w:t>
            </w:r>
          </w:p>
        </w:tc>
        <w:tc>
          <w:tcPr>
            <w:tcW w:w="2500" w:type="pct"/>
            <w:shd w:val="clear" w:color="auto" w:fill="DBE5F1" w:themeFill="accent1" w:themeFillTint="33"/>
          </w:tcPr>
          <w:p w14:paraId="365D8BF2" w14:textId="77777777" w:rsidR="006B7D46" w:rsidRPr="00483A3C" w:rsidRDefault="006B7D46" w:rsidP="00E90308">
            <w:pPr>
              <w:rPr>
                <w:rFonts w:ascii="Arial Narrow" w:hAnsi="Arial Narrow"/>
                <w:sz w:val="22"/>
                <w:szCs w:val="22"/>
              </w:rPr>
            </w:pPr>
          </w:p>
        </w:tc>
      </w:tr>
      <w:tr w:rsidR="006B7D46" w:rsidRPr="00483A3C" w14:paraId="59FE2ED5" w14:textId="77777777" w:rsidTr="006B7D46">
        <w:tc>
          <w:tcPr>
            <w:tcW w:w="2500" w:type="pct"/>
          </w:tcPr>
          <w:p w14:paraId="3694D5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and eliminate faulty subordination from one’s writing.</w:t>
            </w:r>
          </w:p>
        </w:tc>
        <w:tc>
          <w:tcPr>
            <w:tcW w:w="2500" w:type="pct"/>
          </w:tcPr>
          <w:p w14:paraId="06CF4E5E" w14:textId="77777777" w:rsidR="006B7D46" w:rsidRPr="00483A3C" w:rsidRDefault="006B7D46" w:rsidP="00E90308">
            <w:pPr>
              <w:rPr>
                <w:rFonts w:ascii="Arial Narrow" w:hAnsi="Arial Narrow"/>
                <w:sz w:val="22"/>
                <w:szCs w:val="22"/>
              </w:rPr>
            </w:pPr>
          </w:p>
        </w:tc>
      </w:tr>
      <w:tr w:rsidR="006B7D46" w:rsidRPr="00483A3C" w14:paraId="45EA794E" w14:textId="77777777" w:rsidTr="00F6442C">
        <w:tc>
          <w:tcPr>
            <w:tcW w:w="5000" w:type="pct"/>
            <w:gridSpan w:val="2"/>
            <w:shd w:val="clear" w:color="auto" w:fill="B8CCE4" w:themeFill="accent1" w:themeFillTint="66"/>
          </w:tcPr>
          <w:p w14:paraId="0757948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54AFCA23" w14:textId="77777777" w:rsidTr="006B7D46">
        <w:tc>
          <w:tcPr>
            <w:tcW w:w="2500" w:type="pct"/>
          </w:tcPr>
          <w:p w14:paraId="4F3C72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Use one’s knowledge of various syntactic possibilities in English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develop greater sentence variety and to construct grammatically sound writing that expresses complex ideas.</w:t>
            </w:r>
          </w:p>
        </w:tc>
        <w:tc>
          <w:tcPr>
            <w:tcW w:w="2500" w:type="pct"/>
          </w:tcPr>
          <w:p w14:paraId="5D10483A" w14:textId="77777777" w:rsidR="006B7D46" w:rsidRPr="00483A3C" w:rsidRDefault="006B7D46" w:rsidP="00E90308">
            <w:pPr>
              <w:rPr>
                <w:rFonts w:ascii="Arial Narrow" w:hAnsi="Arial Narrow"/>
                <w:sz w:val="22"/>
                <w:szCs w:val="22"/>
              </w:rPr>
            </w:pPr>
          </w:p>
        </w:tc>
      </w:tr>
      <w:tr w:rsidR="00272940" w:rsidRPr="00483A3C" w14:paraId="1CF944EC" w14:textId="77777777" w:rsidTr="002610C6">
        <w:tc>
          <w:tcPr>
            <w:tcW w:w="5000" w:type="pct"/>
            <w:gridSpan w:val="2"/>
            <w:shd w:val="clear" w:color="auto" w:fill="D9D9D9" w:themeFill="background1" w:themeFillShade="D9"/>
          </w:tcPr>
          <w:p w14:paraId="76EA7E39"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2-B: Demonstrate control of standard English through correct grammar and usage.</w:t>
            </w:r>
          </w:p>
        </w:tc>
      </w:tr>
      <w:tr w:rsidR="006B7D46" w:rsidRPr="00483A3C" w14:paraId="2528CA2F" w14:textId="77777777" w:rsidTr="00F6442C">
        <w:tc>
          <w:tcPr>
            <w:tcW w:w="5000" w:type="pct"/>
            <w:gridSpan w:val="2"/>
            <w:shd w:val="clear" w:color="auto" w:fill="B8CCE4" w:themeFill="accent1" w:themeFillTint="66"/>
          </w:tcPr>
          <w:p w14:paraId="21D5E11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35ABFF0D" w14:textId="77777777" w:rsidTr="006B7D46">
        <w:tc>
          <w:tcPr>
            <w:tcW w:w="2500" w:type="pct"/>
          </w:tcPr>
          <w:p w14:paraId="28E1219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Correctly use words that sound the same but have different meanings (</w:t>
            </w:r>
            <w:proofErr w:type="spellStart"/>
            <w:r w:rsidRPr="00483A3C">
              <w:rPr>
                <w:rFonts w:ascii="Arial Narrow" w:hAnsi="Arial Narrow"/>
                <w:sz w:val="22"/>
                <w:szCs w:val="22"/>
              </w:rPr>
              <w:t>e.g</w:t>
            </w:r>
            <w:proofErr w:type="spellEnd"/>
            <w:r w:rsidRPr="00483A3C">
              <w:rPr>
                <w:rFonts w:ascii="Arial Narrow" w:hAnsi="Arial Narrow"/>
                <w:sz w:val="22"/>
                <w:szCs w:val="22"/>
              </w:rPr>
              <w:t xml:space="preserve">, </w:t>
            </w:r>
            <w:proofErr w:type="gramStart"/>
            <w:r w:rsidRPr="00483A3C">
              <w:rPr>
                <w:rFonts w:ascii="Arial Narrow" w:hAnsi="Arial Narrow"/>
                <w:i/>
                <w:sz w:val="22"/>
                <w:szCs w:val="22"/>
              </w:rPr>
              <w:t>their</w:t>
            </w:r>
            <w:proofErr w:type="gramEnd"/>
            <w:r w:rsidRPr="00483A3C">
              <w:rPr>
                <w:rFonts w:ascii="Arial Narrow" w:hAnsi="Arial Narrow"/>
                <w:i/>
                <w:sz w:val="22"/>
                <w:szCs w:val="22"/>
              </w:rPr>
              <w:t>, there, they’re</w:t>
            </w:r>
            <w:r w:rsidRPr="00483A3C">
              <w:rPr>
                <w:rFonts w:ascii="Arial Narrow" w:hAnsi="Arial Narrow"/>
                <w:sz w:val="22"/>
                <w:szCs w:val="22"/>
              </w:rPr>
              <w:t>).</w:t>
            </w:r>
          </w:p>
        </w:tc>
        <w:tc>
          <w:tcPr>
            <w:tcW w:w="2500" w:type="pct"/>
          </w:tcPr>
          <w:p w14:paraId="5FD2D115" w14:textId="77777777" w:rsidR="006B7D46" w:rsidRPr="00483A3C" w:rsidRDefault="006B7D46" w:rsidP="00E90308">
            <w:pPr>
              <w:rPr>
                <w:rFonts w:ascii="Arial Narrow" w:hAnsi="Arial Narrow"/>
                <w:sz w:val="22"/>
                <w:szCs w:val="22"/>
              </w:rPr>
            </w:pPr>
          </w:p>
        </w:tc>
      </w:tr>
      <w:tr w:rsidR="006B7D46" w:rsidRPr="00483A3C" w14:paraId="6C1C4C3A" w14:textId="77777777" w:rsidTr="00F6442C">
        <w:tc>
          <w:tcPr>
            <w:tcW w:w="2500" w:type="pct"/>
            <w:shd w:val="clear" w:color="auto" w:fill="DBE5F1" w:themeFill="accent1" w:themeFillTint="33"/>
          </w:tcPr>
          <w:p w14:paraId="2264693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basic parts of speech: nouns, verbs, adjectives, adverbs and prepositional phrases that act as adjectives or adverbs.</w:t>
            </w:r>
          </w:p>
        </w:tc>
        <w:tc>
          <w:tcPr>
            <w:tcW w:w="2500" w:type="pct"/>
            <w:shd w:val="clear" w:color="auto" w:fill="DBE5F1" w:themeFill="accent1" w:themeFillTint="33"/>
          </w:tcPr>
          <w:p w14:paraId="012463FB" w14:textId="77777777" w:rsidR="006B7D46" w:rsidRPr="00483A3C" w:rsidRDefault="006B7D46" w:rsidP="00E90308">
            <w:pPr>
              <w:rPr>
                <w:rFonts w:ascii="Arial Narrow" w:hAnsi="Arial Narrow"/>
                <w:sz w:val="22"/>
                <w:szCs w:val="22"/>
              </w:rPr>
            </w:pPr>
          </w:p>
        </w:tc>
      </w:tr>
      <w:tr w:rsidR="006B7D46" w:rsidRPr="00483A3C" w14:paraId="51EE5239" w14:textId="77777777" w:rsidTr="006B7D46">
        <w:tc>
          <w:tcPr>
            <w:tcW w:w="2500" w:type="pct"/>
          </w:tcPr>
          <w:p w14:paraId="14A5482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use appositives (and appositive phrases) to rename and define nouns.</w:t>
            </w:r>
          </w:p>
        </w:tc>
        <w:tc>
          <w:tcPr>
            <w:tcW w:w="2500" w:type="pct"/>
          </w:tcPr>
          <w:p w14:paraId="23CEDC83" w14:textId="77777777" w:rsidR="006B7D46" w:rsidRPr="00483A3C" w:rsidRDefault="006B7D46" w:rsidP="00E90308">
            <w:pPr>
              <w:rPr>
                <w:rFonts w:ascii="Arial Narrow" w:hAnsi="Arial Narrow"/>
                <w:sz w:val="22"/>
                <w:szCs w:val="22"/>
              </w:rPr>
            </w:pPr>
          </w:p>
        </w:tc>
      </w:tr>
      <w:tr w:rsidR="006B7D46" w:rsidRPr="00483A3C" w14:paraId="72F0875D" w14:textId="77777777" w:rsidTr="00F6442C">
        <w:tc>
          <w:tcPr>
            <w:tcW w:w="2500" w:type="pct"/>
            <w:shd w:val="clear" w:color="auto" w:fill="DBE5F1" w:themeFill="accent1" w:themeFillTint="33"/>
          </w:tcPr>
          <w:p w14:paraId="3ED53D3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Recognize and control subject/verb and basic pronoun/antecedent agreement.</w:t>
            </w:r>
          </w:p>
        </w:tc>
        <w:tc>
          <w:tcPr>
            <w:tcW w:w="2500" w:type="pct"/>
            <w:shd w:val="clear" w:color="auto" w:fill="DBE5F1" w:themeFill="accent1" w:themeFillTint="33"/>
          </w:tcPr>
          <w:p w14:paraId="159AE930" w14:textId="77777777" w:rsidR="006B7D46" w:rsidRPr="00483A3C" w:rsidRDefault="006B7D46" w:rsidP="00E90308">
            <w:pPr>
              <w:rPr>
                <w:rFonts w:ascii="Arial Narrow" w:hAnsi="Arial Narrow"/>
                <w:sz w:val="22"/>
                <w:szCs w:val="22"/>
              </w:rPr>
            </w:pPr>
          </w:p>
        </w:tc>
      </w:tr>
      <w:tr w:rsidR="006B7D46" w:rsidRPr="00483A3C" w14:paraId="345A1647" w14:textId="77777777" w:rsidTr="006B7D46">
        <w:tc>
          <w:tcPr>
            <w:tcW w:w="2500" w:type="pct"/>
          </w:tcPr>
          <w:p w14:paraId="1085EC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(v) Correctly use various </w:t>
            </w:r>
            <w:proofErr w:type="gramStart"/>
            <w:r w:rsidRPr="00483A3C">
              <w:rPr>
                <w:rFonts w:ascii="Arial Narrow" w:hAnsi="Arial Narrow"/>
                <w:sz w:val="22"/>
                <w:szCs w:val="22"/>
              </w:rPr>
              <w:t>noun</w:t>
            </w:r>
            <w:proofErr w:type="gramEnd"/>
            <w:r w:rsidRPr="00483A3C">
              <w:rPr>
                <w:rFonts w:ascii="Arial Narrow" w:hAnsi="Arial Narrow"/>
                <w:sz w:val="22"/>
                <w:szCs w:val="22"/>
              </w:rPr>
              <w:t xml:space="preserve"> and adverb clauses.</w:t>
            </w:r>
          </w:p>
        </w:tc>
        <w:tc>
          <w:tcPr>
            <w:tcW w:w="2500" w:type="pct"/>
          </w:tcPr>
          <w:p w14:paraId="7CBE8751" w14:textId="77777777" w:rsidR="006B7D46" w:rsidRPr="00483A3C" w:rsidRDefault="006B7D46" w:rsidP="00E90308">
            <w:pPr>
              <w:rPr>
                <w:rFonts w:ascii="Arial Narrow" w:hAnsi="Arial Narrow"/>
                <w:sz w:val="22"/>
                <w:szCs w:val="22"/>
              </w:rPr>
            </w:pPr>
          </w:p>
        </w:tc>
      </w:tr>
      <w:tr w:rsidR="006B7D46" w:rsidRPr="00483A3C" w14:paraId="74D0578F" w14:textId="77777777" w:rsidTr="00F6442C">
        <w:tc>
          <w:tcPr>
            <w:tcW w:w="5000" w:type="pct"/>
            <w:gridSpan w:val="2"/>
            <w:shd w:val="clear" w:color="auto" w:fill="B8CCE4" w:themeFill="accent1" w:themeFillTint="66"/>
          </w:tcPr>
          <w:p w14:paraId="7F15725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2183CDEE" w14:textId="77777777" w:rsidTr="006B7D46">
        <w:tc>
          <w:tcPr>
            <w:tcW w:w="2500" w:type="pct"/>
          </w:tcPr>
          <w:p w14:paraId="77BBEEC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Correctly use gerunds (and gerund phrases).</w:t>
            </w:r>
          </w:p>
        </w:tc>
        <w:tc>
          <w:tcPr>
            <w:tcW w:w="2500" w:type="pct"/>
          </w:tcPr>
          <w:p w14:paraId="7FC41C6F" w14:textId="77777777" w:rsidR="006B7D46" w:rsidRPr="00483A3C" w:rsidRDefault="006B7D46" w:rsidP="00E90308">
            <w:pPr>
              <w:rPr>
                <w:rFonts w:ascii="Arial Narrow" w:hAnsi="Arial Narrow"/>
                <w:sz w:val="22"/>
                <w:szCs w:val="22"/>
              </w:rPr>
            </w:pPr>
          </w:p>
        </w:tc>
      </w:tr>
      <w:tr w:rsidR="006B7D46" w:rsidRPr="00483A3C" w14:paraId="5842A481" w14:textId="77777777" w:rsidTr="00F6442C">
        <w:tc>
          <w:tcPr>
            <w:tcW w:w="2500" w:type="pct"/>
            <w:shd w:val="clear" w:color="auto" w:fill="DBE5F1" w:themeFill="accent1" w:themeFillTint="33"/>
          </w:tcPr>
          <w:p w14:paraId="587FE3D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adjective participles (and adjective participle phrases) to modify nouns.</w:t>
            </w:r>
          </w:p>
        </w:tc>
        <w:tc>
          <w:tcPr>
            <w:tcW w:w="2500" w:type="pct"/>
            <w:shd w:val="clear" w:color="auto" w:fill="DBE5F1" w:themeFill="accent1" w:themeFillTint="33"/>
          </w:tcPr>
          <w:p w14:paraId="3D53F09E" w14:textId="77777777" w:rsidR="006B7D46" w:rsidRPr="00483A3C" w:rsidRDefault="006B7D46" w:rsidP="00E90308">
            <w:pPr>
              <w:rPr>
                <w:rFonts w:ascii="Arial Narrow" w:hAnsi="Arial Narrow"/>
                <w:sz w:val="22"/>
                <w:szCs w:val="22"/>
              </w:rPr>
            </w:pPr>
          </w:p>
        </w:tc>
      </w:tr>
      <w:tr w:rsidR="006B7D46" w:rsidRPr="00483A3C" w14:paraId="59632519" w14:textId="77777777" w:rsidTr="006B7D46">
        <w:tc>
          <w:tcPr>
            <w:tcW w:w="2500" w:type="pct"/>
          </w:tcPr>
          <w:p w14:paraId="0FADD1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use infinitives (and infinitive phrases) as nouns, adjectives and adverbs.</w:t>
            </w:r>
          </w:p>
        </w:tc>
        <w:tc>
          <w:tcPr>
            <w:tcW w:w="2500" w:type="pct"/>
          </w:tcPr>
          <w:p w14:paraId="1A3E0C1B" w14:textId="77777777" w:rsidR="006B7D46" w:rsidRPr="00483A3C" w:rsidRDefault="006B7D46" w:rsidP="00E90308">
            <w:pPr>
              <w:rPr>
                <w:rFonts w:ascii="Arial Narrow" w:hAnsi="Arial Narrow"/>
                <w:sz w:val="22"/>
                <w:szCs w:val="22"/>
              </w:rPr>
            </w:pPr>
          </w:p>
        </w:tc>
      </w:tr>
      <w:tr w:rsidR="006B7D46" w:rsidRPr="00483A3C" w14:paraId="1BA5D697" w14:textId="77777777" w:rsidTr="00F6442C">
        <w:tc>
          <w:tcPr>
            <w:tcW w:w="2500" w:type="pct"/>
            <w:shd w:val="clear" w:color="auto" w:fill="DBE5F1" w:themeFill="accent1" w:themeFillTint="33"/>
          </w:tcPr>
          <w:p w14:paraId="4B9320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Correctly use relative, reflexive and indefinite pronouns.</w:t>
            </w:r>
          </w:p>
        </w:tc>
        <w:tc>
          <w:tcPr>
            <w:tcW w:w="2500" w:type="pct"/>
            <w:shd w:val="clear" w:color="auto" w:fill="DBE5F1" w:themeFill="accent1" w:themeFillTint="33"/>
          </w:tcPr>
          <w:p w14:paraId="66490DDD" w14:textId="77777777" w:rsidR="006B7D46" w:rsidRPr="00483A3C" w:rsidRDefault="006B7D46" w:rsidP="00E90308">
            <w:pPr>
              <w:rPr>
                <w:rFonts w:ascii="Arial Narrow" w:hAnsi="Arial Narrow"/>
                <w:sz w:val="22"/>
                <w:szCs w:val="22"/>
              </w:rPr>
            </w:pPr>
          </w:p>
        </w:tc>
      </w:tr>
      <w:tr w:rsidR="006B7D46" w:rsidRPr="00483A3C" w14:paraId="4137569C" w14:textId="77777777" w:rsidTr="006B7D46">
        <w:tc>
          <w:tcPr>
            <w:tcW w:w="2500" w:type="pct"/>
          </w:tcPr>
          <w:p w14:paraId="442629A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(v) Correctly use both essential and non-essential </w:t>
            </w:r>
            <w:proofErr w:type="gramStart"/>
            <w:r w:rsidRPr="00483A3C">
              <w:rPr>
                <w:rFonts w:ascii="Arial Narrow" w:hAnsi="Arial Narrow"/>
                <w:sz w:val="22"/>
                <w:szCs w:val="22"/>
              </w:rPr>
              <w:t>adjective</w:t>
            </w:r>
            <w:proofErr w:type="gramEnd"/>
            <w:r w:rsidRPr="00483A3C">
              <w:rPr>
                <w:rFonts w:ascii="Arial Narrow" w:hAnsi="Arial Narrow"/>
                <w:sz w:val="22"/>
                <w:szCs w:val="22"/>
              </w:rPr>
              <w:t xml:space="preserve"> and adverb clauses.</w:t>
            </w:r>
          </w:p>
        </w:tc>
        <w:tc>
          <w:tcPr>
            <w:tcW w:w="2500" w:type="pct"/>
          </w:tcPr>
          <w:p w14:paraId="07181056" w14:textId="77777777" w:rsidR="006B7D46" w:rsidRPr="00483A3C" w:rsidRDefault="006B7D46" w:rsidP="00E90308">
            <w:pPr>
              <w:rPr>
                <w:rFonts w:ascii="Arial Narrow" w:hAnsi="Arial Narrow"/>
                <w:sz w:val="22"/>
                <w:szCs w:val="22"/>
              </w:rPr>
            </w:pPr>
          </w:p>
        </w:tc>
      </w:tr>
      <w:tr w:rsidR="006B7D46" w:rsidRPr="00483A3C" w14:paraId="0F4F1CDA" w14:textId="77777777" w:rsidTr="00F6442C">
        <w:tc>
          <w:tcPr>
            <w:tcW w:w="5000" w:type="pct"/>
            <w:gridSpan w:val="2"/>
            <w:shd w:val="clear" w:color="auto" w:fill="B8CCE4" w:themeFill="accent1" w:themeFillTint="66"/>
          </w:tcPr>
          <w:p w14:paraId="03026E5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Grades 11-12 performance indicators:</w:t>
            </w:r>
          </w:p>
        </w:tc>
      </w:tr>
      <w:tr w:rsidR="006B7D46" w:rsidRPr="00483A3C" w14:paraId="2BB574C3" w14:textId="77777777" w:rsidTr="006B7D46">
        <w:tc>
          <w:tcPr>
            <w:tcW w:w="2500" w:type="pct"/>
          </w:tcPr>
          <w:p w14:paraId="6912A19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Recognize the different effects of active and passive voice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control their use.</w:t>
            </w:r>
          </w:p>
        </w:tc>
        <w:tc>
          <w:tcPr>
            <w:tcW w:w="2500" w:type="pct"/>
          </w:tcPr>
          <w:p w14:paraId="0ACE6997" w14:textId="77777777" w:rsidR="006B7D46" w:rsidRPr="00483A3C" w:rsidRDefault="006B7D46" w:rsidP="00E90308">
            <w:pPr>
              <w:rPr>
                <w:rFonts w:ascii="Arial Narrow" w:hAnsi="Arial Narrow"/>
                <w:sz w:val="22"/>
                <w:szCs w:val="22"/>
              </w:rPr>
            </w:pPr>
          </w:p>
        </w:tc>
      </w:tr>
      <w:tr w:rsidR="006B7D46" w:rsidRPr="00483A3C" w14:paraId="2B62E5E5" w14:textId="77777777" w:rsidTr="00F6442C">
        <w:tc>
          <w:tcPr>
            <w:tcW w:w="2500" w:type="pct"/>
            <w:shd w:val="clear" w:color="auto" w:fill="DBE5F1" w:themeFill="accent1" w:themeFillTint="33"/>
          </w:tcPr>
          <w:p w14:paraId="6B4D2B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all parts of speech and sentence elements, including control of verb tense, use of person</w:t>
            </w:r>
            <w:r w:rsidR="00F6442C">
              <w:rPr>
                <w:rFonts w:ascii="Arial Narrow" w:hAnsi="Arial Narrow"/>
                <w:sz w:val="22"/>
                <w:szCs w:val="22"/>
              </w:rPr>
              <w:t>,</w:t>
            </w:r>
            <w:r w:rsidRPr="00483A3C">
              <w:rPr>
                <w:rFonts w:ascii="Arial Narrow" w:hAnsi="Arial Narrow"/>
                <w:sz w:val="22"/>
                <w:szCs w:val="22"/>
              </w:rPr>
              <w:t xml:space="preserve"> and use of phrase and clause elements in compound and complex sentences.</w:t>
            </w:r>
          </w:p>
        </w:tc>
        <w:tc>
          <w:tcPr>
            <w:tcW w:w="2500" w:type="pct"/>
            <w:shd w:val="clear" w:color="auto" w:fill="DBE5F1" w:themeFill="accent1" w:themeFillTint="33"/>
          </w:tcPr>
          <w:p w14:paraId="0A885649" w14:textId="77777777" w:rsidR="006B7D46" w:rsidRPr="00483A3C" w:rsidRDefault="006B7D46" w:rsidP="00E90308">
            <w:pPr>
              <w:rPr>
                <w:rFonts w:ascii="Arial Narrow" w:hAnsi="Arial Narrow"/>
                <w:sz w:val="22"/>
                <w:szCs w:val="22"/>
              </w:rPr>
            </w:pPr>
          </w:p>
        </w:tc>
      </w:tr>
      <w:tr w:rsidR="00272940" w:rsidRPr="00483A3C" w14:paraId="65DFC367" w14:textId="77777777" w:rsidTr="002610C6">
        <w:tc>
          <w:tcPr>
            <w:tcW w:w="5000" w:type="pct"/>
            <w:gridSpan w:val="2"/>
            <w:shd w:val="clear" w:color="auto" w:fill="D9D9D9" w:themeFill="background1" w:themeFillShade="D9"/>
          </w:tcPr>
          <w:p w14:paraId="0C1A3E96"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2-C: Demonstrate control of standard English through the correct use of punctuation, capitalization, and spelling.</w:t>
            </w:r>
          </w:p>
        </w:tc>
      </w:tr>
      <w:tr w:rsidR="006B7D46" w:rsidRPr="00483A3C" w14:paraId="55082811" w14:textId="77777777" w:rsidTr="00F6442C">
        <w:tc>
          <w:tcPr>
            <w:tcW w:w="5000" w:type="pct"/>
            <w:gridSpan w:val="2"/>
            <w:shd w:val="clear" w:color="auto" w:fill="B8CCE4" w:themeFill="accent1" w:themeFillTint="66"/>
          </w:tcPr>
          <w:p w14:paraId="5458282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(a) Grade 9 performance indicators:</w:t>
            </w:r>
          </w:p>
        </w:tc>
      </w:tr>
      <w:tr w:rsidR="006B7D46" w:rsidRPr="00483A3C" w14:paraId="02798854" w14:textId="77777777" w:rsidTr="006B7D46">
        <w:tc>
          <w:tcPr>
            <w:tcW w:w="2500" w:type="pct"/>
          </w:tcPr>
          <w:p w14:paraId="34F6093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Develop legible manuscript forms (e.g., paragraphs and text structures, especially for open-ended academic responses or requirements of the work force).</w:t>
            </w:r>
          </w:p>
        </w:tc>
        <w:tc>
          <w:tcPr>
            <w:tcW w:w="2500" w:type="pct"/>
          </w:tcPr>
          <w:p w14:paraId="5DCC522E" w14:textId="77777777" w:rsidR="006B7D46" w:rsidRPr="00483A3C" w:rsidRDefault="006B7D46" w:rsidP="00E90308">
            <w:pPr>
              <w:rPr>
                <w:rFonts w:ascii="Arial Narrow" w:hAnsi="Arial Narrow"/>
                <w:sz w:val="22"/>
                <w:szCs w:val="22"/>
              </w:rPr>
            </w:pPr>
          </w:p>
        </w:tc>
      </w:tr>
      <w:tr w:rsidR="006B7D46" w:rsidRPr="00483A3C" w14:paraId="738D34BD" w14:textId="77777777" w:rsidTr="00F6442C">
        <w:tc>
          <w:tcPr>
            <w:tcW w:w="2500" w:type="pct"/>
            <w:shd w:val="clear" w:color="auto" w:fill="DBE5F1" w:themeFill="accent1" w:themeFillTint="33"/>
          </w:tcPr>
          <w:p w14:paraId="0B6FBB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capitalize proper nouns and appropriate words in sentences, titles and elsewhere.</w:t>
            </w:r>
          </w:p>
        </w:tc>
        <w:tc>
          <w:tcPr>
            <w:tcW w:w="2500" w:type="pct"/>
            <w:shd w:val="clear" w:color="auto" w:fill="DBE5F1" w:themeFill="accent1" w:themeFillTint="33"/>
          </w:tcPr>
          <w:p w14:paraId="58709EE9" w14:textId="77777777" w:rsidR="006B7D46" w:rsidRPr="00483A3C" w:rsidRDefault="006B7D46" w:rsidP="00E90308">
            <w:pPr>
              <w:rPr>
                <w:rFonts w:ascii="Arial Narrow" w:hAnsi="Arial Narrow"/>
                <w:sz w:val="22"/>
                <w:szCs w:val="22"/>
              </w:rPr>
            </w:pPr>
          </w:p>
        </w:tc>
      </w:tr>
      <w:tr w:rsidR="006B7D46" w:rsidRPr="00483A3C" w14:paraId="7F69C9EF" w14:textId="77777777" w:rsidTr="006B7D46">
        <w:tc>
          <w:tcPr>
            <w:tcW w:w="2500" w:type="pct"/>
          </w:tcPr>
          <w:p w14:paraId="0B2D1A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apply basic rules of spelling in all forms of writing.</w:t>
            </w:r>
          </w:p>
        </w:tc>
        <w:tc>
          <w:tcPr>
            <w:tcW w:w="2500" w:type="pct"/>
          </w:tcPr>
          <w:p w14:paraId="5C713E24" w14:textId="77777777" w:rsidR="006B7D46" w:rsidRPr="00483A3C" w:rsidRDefault="006B7D46" w:rsidP="00E90308">
            <w:pPr>
              <w:rPr>
                <w:rFonts w:ascii="Arial Narrow" w:hAnsi="Arial Narrow"/>
                <w:sz w:val="22"/>
                <w:szCs w:val="22"/>
              </w:rPr>
            </w:pPr>
          </w:p>
        </w:tc>
      </w:tr>
      <w:tr w:rsidR="006B7D46" w:rsidRPr="00483A3C" w14:paraId="23C289A6" w14:textId="77777777" w:rsidTr="00F6442C">
        <w:tc>
          <w:tcPr>
            <w:tcW w:w="2500" w:type="pct"/>
            <w:shd w:val="clear" w:color="auto" w:fill="DBE5F1" w:themeFill="accent1" w:themeFillTint="33"/>
          </w:tcPr>
          <w:p w14:paraId="1874D46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Correctly use end marks, apostrophes and quotation marks with direct quotations.</w:t>
            </w:r>
          </w:p>
        </w:tc>
        <w:tc>
          <w:tcPr>
            <w:tcW w:w="2500" w:type="pct"/>
            <w:shd w:val="clear" w:color="auto" w:fill="DBE5F1" w:themeFill="accent1" w:themeFillTint="33"/>
          </w:tcPr>
          <w:p w14:paraId="55045F22" w14:textId="77777777" w:rsidR="006B7D46" w:rsidRPr="00483A3C" w:rsidRDefault="006B7D46" w:rsidP="00E90308">
            <w:pPr>
              <w:rPr>
                <w:rFonts w:ascii="Arial Narrow" w:hAnsi="Arial Narrow"/>
                <w:sz w:val="22"/>
                <w:szCs w:val="22"/>
              </w:rPr>
            </w:pPr>
          </w:p>
        </w:tc>
      </w:tr>
      <w:tr w:rsidR="006B7D46" w:rsidRPr="00483A3C" w14:paraId="5C4C5510" w14:textId="77777777" w:rsidTr="006B7D46">
        <w:tc>
          <w:tcPr>
            <w:tcW w:w="2500" w:type="pct"/>
          </w:tcPr>
          <w:p w14:paraId="7927672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Correctly use commas for the following purposes: items in a series, date/year, city/state, direct address, appositives, direct quotations</w:t>
            </w:r>
            <w:r w:rsidR="00F6442C">
              <w:rPr>
                <w:rFonts w:ascii="Arial Narrow" w:hAnsi="Arial Narrow"/>
                <w:sz w:val="22"/>
                <w:szCs w:val="22"/>
              </w:rPr>
              <w:t>,</w:t>
            </w:r>
            <w:r w:rsidRPr="00483A3C">
              <w:rPr>
                <w:rFonts w:ascii="Arial Narrow" w:hAnsi="Arial Narrow"/>
                <w:sz w:val="22"/>
                <w:szCs w:val="22"/>
              </w:rPr>
              <w:t xml:space="preserve"> and compound sentences.</w:t>
            </w:r>
          </w:p>
        </w:tc>
        <w:tc>
          <w:tcPr>
            <w:tcW w:w="2500" w:type="pct"/>
          </w:tcPr>
          <w:p w14:paraId="77ADA97F" w14:textId="77777777" w:rsidR="006B7D46" w:rsidRPr="00483A3C" w:rsidRDefault="006B7D46" w:rsidP="00E90308">
            <w:pPr>
              <w:rPr>
                <w:rFonts w:ascii="Arial Narrow" w:hAnsi="Arial Narrow"/>
                <w:sz w:val="22"/>
                <w:szCs w:val="22"/>
              </w:rPr>
            </w:pPr>
          </w:p>
        </w:tc>
      </w:tr>
      <w:tr w:rsidR="006B7D46" w:rsidRPr="00483A3C" w14:paraId="705D7C7A" w14:textId="77777777" w:rsidTr="00F6442C">
        <w:tc>
          <w:tcPr>
            <w:tcW w:w="5000" w:type="pct"/>
            <w:gridSpan w:val="2"/>
            <w:shd w:val="clear" w:color="auto" w:fill="B8CCE4" w:themeFill="accent1" w:themeFillTint="66"/>
          </w:tcPr>
          <w:p w14:paraId="77681E4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1A4EEFE2" w14:textId="77777777" w:rsidTr="006B7D46">
        <w:tc>
          <w:tcPr>
            <w:tcW w:w="2500" w:type="pct"/>
          </w:tcPr>
          <w:p w14:paraId="4D7D3EA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Correctly use commas for the following purposes: initial adverbial phrases and clauses, non-essential adjective phrases and clauses, coordinate adjectives, contradictory elements, tag questions</w:t>
            </w:r>
            <w:r w:rsidR="00F6442C">
              <w:rPr>
                <w:rFonts w:ascii="Arial Narrow" w:hAnsi="Arial Narrow"/>
                <w:sz w:val="22"/>
                <w:szCs w:val="22"/>
              </w:rPr>
              <w:t>,</w:t>
            </w:r>
            <w:r w:rsidRPr="00483A3C">
              <w:rPr>
                <w:rFonts w:ascii="Arial Narrow" w:hAnsi="Arial Narrow"/>
                <w:sz w:val="22"/>
                <w:szCs w:val="22"/>
              </w:rPr>
              <w:t xml:space="preserve"> and interjections.</w:t>
            </w:r>
          </w:p>
        </w:tc>
        <w:tc>
          <w:tcPr>
            <w:tcW w:w="2500" w:type="pct"/>
          </w:tcPr>
          <w:p w14:paraId="58D91030" w14:textId="77777777" w:rsidR="006B7D46" w:rsidRPr="00483A3C" w:rsidRDefault="006B7D46" w:rsidP="00E90308">
            <w:pPr>
              <w:rPr>
                <w:rFonts w:ascii="Arial Narrow" w:hAnsi="Arial Narrow"/>
                <w:sz w:val="22"/>
                <w:szCs w:val="22"/>
              </w:rPr>
            </w:pPr>
          </w:p>
        </w:tc>
      </w:tr>
      <w:tr w:rsidR="006B7D46" w:rsidRPr="00483A3C" w14:paraId="283EE28E" w14:textId="77777777" w:rsidTr="00F6442C">
        <w:tc>
          <w:tcPr>
            <w:tcW w:w="5000" w:type="pct"/>
            <w:gridSpan w:val="2"/>
            <w:shd w:val="clear" w:color="auto" w:fill="B8CCE4" w:themeFill="accent1" w:themeFillTint="66"/>
          </w:tcPr>
          <w:p w14:paraId="615580E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7880F901" w14:textId="77777777" w:rsidTr="006B7D46">
        <w:tc>
          <w:tcPr>
            <w:tcW w:w="2500" w:type="pct"/>
          </w:tcPr>
          <w:p w14:paraId="0F8623C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Correctly use semi-colons and colons, hyphens and dashes, italics (or underlining) and quotation marks with titles.</w:t>
            </w:r>
          </w:p>
        </w:tc>
        <w:tc>
          <w:tcPr>
            <w:tcW w:w="2500" w:type="pct"/>
          </w:tcPr>
          <w:p w14:paraId="28163F23" w14:textId="77777777" w:rsidR="006B7D46" w:rsidRPr="00483A3C" w:rsidRDefault="006B7D46" w:rsidP="00E90308">
            <w:pPr>
              <w:rPr>
                <w:rFonts w:ascii="Arial Narrow" w:hAnsi="Arial Narrow"/>
                <w:sz w:val="22"/>
                <w:szCs w:val="22"/>
              </w:rPr>
            </w:pPr>
          </w:p>
        </w:tc>
      </w:tr>
      <w:tr w:rsidR="006B7D46" w:rsidRPr="00483A3C" w14:paraId="7C69D515" w14:textId="77777777" w:rsidTr="00F6442C">
        <w:tc>
          <w:tcPr>
            <w:tcW w:w="5000" w:type="pct"/>
            <w:gridSpan w:val="2"/>
            <w:shd w:val="clear" w:color="auto" w:fill="B8CCE4" w:themeFill="accent1" w:themeFillTint="66"/>
          </w:tcPr>
          <w:p w14:paraId="06DD8C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1075FC65" w14:textId="77777777" w:rsidTr="006B7D46">
        <w:tc>
          <w:tcPr>
            <w:tcW w:w="2500" w:type="pct"/>
          </w:tcPr>
          <w:p w14:paraId="03206E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Correctly use ellipses and order of operations with brackets and parentheses.</w:t>
            </w:r>
          </w:p>
        </w:tc>
        <w:tc>
          <w:tcPr>
            <w:tcW w:w="2500" w:type="pct"/>
          </w:tcPr>
          <w:p w14:paraId="0E3B353C" w14:textId="77777777" w:rsidR="006B7D46" w:rsidRPr="00483A3C" w:rsidRDefault="006B7D46" w:rsidP="00E90308">
            <w:pPr>
              <w:rPr>
                <w:rFonts w:ascii="Arial Narrow" w:hAnsi="Arial Narrow"/>
                <w:sz w:val="22"/>
                <w:szCs w:val="22"/>
              </w:rPr>
            </w:pPr>
          </w:p>
        </w:tc>
      </w:tr>
      <w:tr w:rsidR="006B7D46" w:rsidRPr="00483A3C" w14:paraId="4122EEC6" w14:textId="77777777" w:rsidTr="00F6442C">
        <w:tc>
          <w:tcPr>
            <w:tcW w:w="2500" w:type="pct"/>
            <w:shd w:val="clear" w:color="auto" w:fill="DBE5F1" w:themeFill="accent1" w:themeFillTint="33"/>
          </w:tcPr>
          <w:p w14:paraId="19605E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punctuate and format quotations, citations and references, including works cited.</w:t>
            </w:r>
          </w:p>
        </w:tc>
        <w:tc>
          <w:tcPr>
            <w:tcW w:w="2500" w:type="pct"/>
            <w:shd w:val="clear" w:color="auto" w:fill="DBE5F1" w:themeFill="accent1" w:themeFillTint="33"/>
          </w:tcPr>
          <w:p w14:paraId="211BC360" w14:textId="77777777" w:rsidR="006B7D46" w:rsidRPr="00483A3C" w:rsidRDefault="006B7D46" w:rsidP="00E90308">
            <w:pPr>
              <w:rPr>
                <w:rFonts w:ascii="Arial Narrow" w:hAnsi="Arial Narrow"/>
                <w:sz w:val="22"/>
                <w:szCs w:val="22"/>
              </w:rPr>
            </w:pPr>
          </w:p>
        </w:tc>
      </w:tr>
      <w:tr w:rsidR="006B7D46" w:rsidRPr="00483A3C" w14:paraId="4ADC3676" w14:textId="77777777" w:rsidTr="002610C6">
        <w:tc>
          <w:tcPr>
            <w:tcW w:w="5000" w:type="pct"/>
            <w:gridSpan w:val="2"/>
            <w:shd w:val="clear" w:color="auto" w:fill="BFBFBF" w:themeFill="background1" w:themeFillShade="BF"/>
          </w:tcPr>
          <w:p w14:paraId="742F04E8"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C.</w:t>
            </w:r>
            <w:r w:rsidRPr="00C44A22">
              <w:rPr>
                <w:rFonts w:ascii="Arial Narrow" w:hAnsi="Arial Narrow"/>
                <w:b/>
                <w:smallCaps/>
                <w:sz w:val="24"/>
                <w:szCs w:val="24"/>
              </w:rPr>
              <w:tab/>
              <w:t>Strand 3. Communication. Content standard 3: Students communicate effectively through listening and speaking.</w:t>
            </w:r>
          </w:p>
        </w:tc>
      </w:tr>
      <w:tr w:rsidR="00272940" w:rsidRPr="00483A3C" w14:paraId="21874730" w14:textId="77777777" w:rsidTr="002610C6">
        <w:tc>
          <w:tcPr>
            <w:tcW w:w="5000" w:type="pct"/>
            <w:gridSpan w:val="2"/>
            <w:shd w:val="clear" w:color="auto" w:fill="D9D9D9" w:themeFill="background1" w:themeFillShade="D9"/>
          </w:tcPr>
          <w:p w14:paraId="7D222235"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3-A: Give spoken instructions to perform specific tasks, to answer questions or to solve problems. Grades 9–12 performance indicators:</w:t>
            </w:r>
          </w:p>
        </w:tc>
      </w:tr>
      <w:tr w:rsidR="00272940" w:rsidRPr="00483A3C" w14:paraId="136758B7" w14:textId="77777777" w:rsidTr="002610C6">
        <w:tc>
          <w:tcPr>
            <w:tcW w:w="5000" w:type="pct"/>
            <w:gridSpan w:val="2"/>
            <w:shd w:val="clear" w:color="auto" w:fill="F2F2F2" w:themeFill="background1" w:themeFillShade="F2"/>
          </w:tcPr>
          <w:p w14:paraId="5DC2C0B2" w14:textId="77777777" w:rsidR="00272940" w:rsidRPr="00483A3C" w:rsidRDefault="00272940" w:rsidP="00E90308">
            <w:pPr>
              <w:rPr>
                <w:rFonts w:ascii="Arial Narrow" w:hAnsi="Arial Narrow"/>
                <w:sz w:val="22"/>
                <w:szCs w:val="22"/>
              </w:rPr>
            </w:pPr>
            <w:r w:rsidRPr="00483A3C">
              <w:rPr>
                <w:rFonts w:ascii="Arial Narrow" w:hAnsi="Arial Narrow"/>
                <w:sz w:val="22"/>
                <w:szCs w:val="22"/>
              </w:rPr>
              <w:t>(a) Identify purposes and audience to determine the important information to communicate and the language needed to convey it.</w:t>
            </w:r>
          </w:p>
        </w:tc>
      </w:tr>
      <w:tr w:rsidR="00272940" w:rsidRPr="00483A3C" w14:paraId="1D0DA898" w14:textId="77777777" w:rsidTr="002610C6">
        <w:tc>
          <w:tcPr>
            <w:tcW w:w="5000" w:type="pct"/>
            <w:gridSpan w:val="2"/>
            <w:shd w:val="clear" w:color="auto" w:fill="F2F2F2" w:themeFill="background1" w:themeFillShade="F2"/>
          </w:tcPr>
          <w:p w14:paraId="7EC3151B" w14:textId="77777777" w:rsidR="00272940" w:rsidRPr="00483A3C" w:rsidRDefault="00272940" w:rsidP="00E90308">
            <w:pPr>
              <w:rPr>
                <w:rFonts w:ascii="Arial Narrow" w:hAnsi="Arial Narrow"/>
                <w:sz w:val="22"/>
                <w:szCs w:val="22"/>
              </w:rPr>
            </w:pPr>
            <w:r w:rsidRPr="00483A3C">
              <w:rPr>
                <w:rFonts w:ascii="Arial Narrow" w:hAnsi="Arial Narrow"/>
                <w:sz w:val="22"/>
                <w:szCs w:val="22"/>
              </w:rPr>
              <w:t>(b) Use specific strategies to improve the effectiveness of spoken instructions (e.g., repeating the instructions to ensure recall, following a process, emphasizing key points and employing appropriate diction).</w:t>
            </w:r>
          </w:p>
        </w:tc>
      </w:tr>
      <w:tr w:rsidR="00272940" w:rsidRPr="00483A3C" w14:paraId="784F33AD" w14:textId="77777777" w:rsidTr="002610C6">
        <w:tc>
          <w:tcPr>
            <w:tcW w:w="5000" w:type="pct"/>
            <w:gridSpan w:val="2"/>
            <w:shd w:val="clear" w:color="auto" w:fill="D9D9D9" w:themeFill="background1" w:themeFillShade="D9"/>
          </w:tcPr>
          <w:p w14:paraId="30098565"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3-B: Make oral presentations with a logical structure appropriate to the audience, context and purpose.</w:t>
            </w:r>
          </w:p>
        </w:tc>
      </w:tr>
      <w:tr w:rsidR="006B7D46" w:rsidRPr="00483A3C" w14:paraId="3BE92074" w14:textId="77777777" w:rsidTr="00327A28">
        <w:tc>
          <w:tcPr>
            <w:tcW w:w="5000" w:type="pct"/>
            <w:gridSpan w:val="2"/>
            <w:shd w:val="clear" w:color="auto" w:fill="B8CCE4" w:themeFill="accent1" w:themeFillTint="66"/>
          </w:tcPr>
          <w:p w14:paraId="117E78B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27A2C178" w14:textId="77777777" w:rsidTr="006B7D46">
        <w:tc>
          <w:tcPr>
            <w:tcW w:w="2500" w:type="pct"/>
          </w:tcPr>
          <w:p w14:paraId="798EC9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Employ proper eye contact, speaking rate, volume, enunciation, inflection and gestures to communicate ideas effectively.</w:t>
            </w:r>
          </w:p>
        </w:tc>
        <w:tc>
          <w:tcPr>
            <w:tcW w:w="2500" w:type="pct"/>
          </w:tcPr>
          <w:p w14:paraId="75C87E50" w14:textId="77777777" w:rsidR="006B7D46" w:rsidRPr="00483A3C" w:rsidRDefault="006B7D46" w:rsidP="00E90308">
            <w:pPr>
              <w:rPr>
                <w:rFonts w:ascii="Arial Narrow" w:hAnsi="Arial Narrow"/>
                <w:sz w:val="22"/>
                <w:szCs w:val="22"/>
              </w:rPr>
            </w:pPr>
          </w:p>
        </w:tc>
      </w:tr>
      <w:tr w:rsidR="006B7D46" w:rsidRPr="00483A3C" w14:paraId="051310F5" w14:textId="77777777" w:rsidTr="00327A28">
        <w:tc>
          <w:tcPr>
            <w:tcW w:w="2500" w:type="pct"/>
            <w:shd w:val="clear" w:color="auto" w:fill="DBE5F1" w:themeFill="accent1" w:themeFillTint="33"/>
          </w:tcPr>
          <w:p w14:paraId="29E4DC8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Group related ideas and maintain a consistent focus, include smooth transitions, support judgments with sound evidence and well-chosen details, make skillful use of rhetorical devices, provide a coherent conclusion.</w:t>
            </w:r>
          </w:p>
        </w:tc>
        <w:tc>
          <w:tcPr>
            <w:tcW w:w="2500" w:type="pct"/>
            <w:shd w:val="clear" w:color="auto" w:fill="DBE5F1" w:themeFill="accent1" w:themeFillTint="33"/>
          </w:tcPr>
          <w:p w14:paraId="4BEE03C2" w14:textId="77777777" w:rsidR="006B7D46" w:rsidRPr="00483A3C" w:rsidRDefault="006B7D46" w:rsidP="00E90308">
            <w:pPr>
              <w:rPr>
                <w:rFonts w:ascii="Arial Narrow" w:hAnsi="Arial Narrow"/>
                <w:sz w:val="22"/>
                <w:szCs w:val="22"/>
              </w:rPr>
            </w:pPr>
          </w:p>
        </w:tc>
      </w:tr>
      <w:tr w:rsidR="006B7D46" w:rsidRPr="00483A3C" w14:paraId="2A279916" w14:textId="77777777" w:rsidTr="006B7D46">
        <w:tc>
          <w:tcPr>
            <w:tcW w:w="2500" w:type="pct"/>
          </w:tcPr>
          <w:p w14:paraId="477E348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Select precise vocabulary to appeal to an intended audience.</w:t>
            </w:r>
          </w:p>
        </w:tc>
        <w:tc>
          <w:tcPr>
            <w:tcW w:w="2500" w:type="pct"/>
          </w:tcPr>
          <w:p w14:paraId="4FB33C92" w14:textId="77777777" w:rsidR="006B7D46" w:rsidRPr="00483A3C" w:rsidRDefault="006B7D46" w:rsidP="00E90308">
            <w:pPr>
              <w:rPr>
                <w:rFonts w:ascii="Arial Narrow" w:hAnsi="Arial Narrow"/>
                <w:sz w:val="22"/>
                <w:szCs w:val="22"/>
              </w:rPr>
            </w:pPr>
          </w:p>
        </w:tc>
      </w:tr>
      <w:tr w:rsidR="006B7D46" w:rsidRPr="00483A3C" w14:paraId="512713F7" w14:textId="77777777" w:rsidTr="00327A28">
        <w:tc>
          <w:tcPr>
            <w:tcW w:w="5000" w:type="pct"/>
            <w:gridSpan w:val="2"/>
            <w:shd w:val="clear" w:color="auto" w:fill="B8CCE4" w:themeFill="accent1" w:themeFillTint="66"/>
          </w:tcPr>
          <w:p w14:paraId="4C28B7F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72009191" w14:textId="77777777" w:rsidTr="006B7D46">
        <w:tc>
          <w:tcPr>
            <w:tcW w:w="2500" w:type="pct"/>
          </w:tcPr>
          <w:p w14:paraId="6335C7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Consider purpose and context (e.g., time limit and setting); analyze characteristics of the audience (e.g., prior knowledge and experiences related to the topic, needs, </w:t>
            </w:r>
            <w:r w:rsidRPr="00483A3C">
              <w:rPr>
                <w:rFonts w:ascii="Arial Narrow" w:hAnsi="Arial Narrow"/>
                <w:sz w:val="22"/>
                <w:szCs w:val="22"/>
              </w:rPr>
              <w:lastRenderedPageBreak/>
              <w:t>interests, values, beliefs, culture, age and gender); select and adapt the topic to the audience; develop a theme; guide language choices and plan the presentation.</w:t>
            </w:r>
          </w:p>
        </w:tc>
        <w:tc>
          <w:tcPr>
            <w:tcW w:w="2500" w:type="pct"/>
          </w:tcPr>
          <w:p w14:paraId="212A620F" w14:textId="77777777" w:rsidR="006B7D46" w:rsidRPr="00483A3C" w:rsidRDefault="006B7D46" w:rsidP="00E90308">
            <w:pPr>
              <w:rPr>
                <w:rFonts w:ascii="Arial Narrow" w:hAnsi="Arial Narrow"/>
                <w:sz w:val="22"/>
                <w:szCs w:val="22"/>
              </w:rPr>
            </w:pPr>
          </w:p>
        </w:tc>
      </w:tr>
      <w:tr w:rsidR="006B7D46" w:rsidRPr="00483A3C" w14:paraId="0E1B90CE" w14:textId="77777777" w:rsidTr="00327A28">
        <w:tc>
          <w:tcPr>
            <w:tcW w:w="2500" w:type="pct"/>
            <w:shd w:val="clear" w:color="auto" w:fill="DBE5F1" w:themeFill="accent1" w:themeFillTint="33"/>
          </w:tcPr>
          <w:p w14:paraId="1ADD69C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an appropriate organizational pattern (e.g., topical, spatial, chronological, sequential, problem/solution, compare/contrast, cause/effect or claim/evidence).</w:t>
            </w:r>
          </w:p>
        </w:tc>
        <w:tc>
          <w:tcPr>
            <w:tcW w:w="2500" w:type="pct"/>
            <w:shd w:val="clear" w:color="auto" w:fill="DBE5F1" w:themeFill="accent1" w:themeFillTint="33"/>
          </w:tcPr>
          <w:p w14:paraId="3B2ED12D" w14:textId="77777777" w:rsidR="006B7D46" w:rsidRPr="00483A3C" w:rsidRDefault="006B7D46" w:rsidP="00E90308">
            <w:pPr>
              <w:rPr>
                <w:rFonts w:ascii="Arial Narrow" w:hAnsi="Arial Narrow"/>
                <w:sz w:val="22"/>
                <w:szCs w:val="22"/>
              </w:rPr>
            </w:pPr>
          </w:p>
        </w:tc>
      </w:tr>
      <w:tr w:rsidR="006B7D46" w:rsidRPr="00483A3C" w14:paraId="2288E4F8" w14:textId="77777777" w:rsidTr="006B7D46">
        <w:tc>
          <w:tcPr>
            <w:tcW w:w="2500" w:type="pct"/>
          </w:tcPr>
          <w:p w14:paraId="528EE01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Develop main ideas based on audience’s prior knowledge and interests; use signposts and transitions to highlight important ideas and signal clear connections among ideas; develop an introduction that engages audience attention and previews presentation content; and develop a conclusion that summarizes main ideas, restates thesis and leaves a strong impression on the audience.</w:t>
            </w:r>
          </w:p>
        </w:tc>
        <w:tc>
          <w:tcPr>
            <w:tcW w:w="2500" w:type="pct"/>
          </w:tcPr>
          <w:p w14:paraId="4E36AC9D" w14:textId="77777777" w:rsidR="006B7D46" w:rsidRPr="00483A3C" w:rsidRDefault="006B7D46" w:rsidP="00E90308">
            <w:pPr>
              <w:rPr>
                <w:rFonts w:ascii="Arial Narrow" w:hAnsi="Arial Narrow"/>
                <w:sz w:val="22"/>
                <w:szCs w:val="22"/>
              </w:rPr>
            </w:pPr>
          </w:p>
        </w:tc>
      </w:tr>
      <w:tr w:rsidR="006B7D46" w:rsidRPr="00483A3C" w14:paraId="603A61F2" w14:textId="77777777" w:rsidTr="00327A28">
        <w:tc>
          <w:tcPr>
            <w:tcW w:w="2500" w:type="pct"/>
            <w:shd w:val="clear" w:color="auto" w:fill="DBE5F1" w:themeFill="accent1" w:themeFillTint="33"/>
          </w:tcPr>
          <w:p w14:paraId="78C4C1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Select from among a variety of presentational aids or performance props to enhance ideas for audience response.</w:t>
            </w:r>
          </w:p>
        </w:tc>
        <w:tc>
          <w:tcPr>
            <w:tcW w:w="2500" w:type="pct"/>
            <w:shd w:val="clear" w:color="auto" w:fill="DBE5F1" w:themeFill="accent1" w:themeFillTint="33"/>
          </w:tcPr>
          <w:p w14:paraId="2F3004F1" w14:textId="77777777" w:rsidR="006B7D46" w:rsidRPr="00483A3C" w:rsidRDefault="006B7D46" w:rsidP="00E90308">
            <w:pPr>
              <w:rPr>
                <w:rFonts w:ascii="Arial Narrow" w:hAnsi="Arial Narrow"/>
                <w:sz w:val="22"/>
                <w:szCs w:val="22"/>
              </w:rPr>
            </w:pPr>
          </w:p>
        </w:tc>
      </w:tr>
      <w:tr w:rsidR="006B7D46" w:rsidRPr="00483A3C" w14:paraId="6F13FB01" w14:textId="77777777" w:rsidTr="006B7D46">
        <w:tc>
          <w:tcPr>
            <w:tcW w:w="2500" w:type="pct"/>
          </w:tcPr>
          <w:p w14:paraId="3ACC7D4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Rehearse the presentation orally to gain fluency, build confidence and develop poise. Use feedback from others to evaluate whether the presentation leaves a strong impression on the audience and whether the presentation appeals to the audience and achieves its purpose and goals.</w:t>
            </w:r>
          </w:p>
        </w:tc>
        <w:tc>
          <w:tcPr>
            <w:tcW w:w="2500" w:type="pct"/>
          </w:tcPr>
          <w:p w14:paraId="51EF942A" w14:textId="77777777" w:rsidR="006B7D46" w:rsidRPr="00483A3C" w:rsidRDefault="006B7D46" w:rsidP="00E90308">
            <w:pPr>
              <w:rPr>
                <w:rFonts w:ascii="Arial Narrow" w:hAnsi="Arial Narrow"/>
                <w:sz w:val="22"/>
                <w:szCs w:val="22"/>
              </w:rPr>
            </w:pPr>
          </w:p>
        </w:tc>
      </w:tr>
      <w:tr w:rsidR="006B7D46" w:rsidRPr="00483A3C" w14:paraId="6F89117E" w14:textId="77777777" w:rsidTr="00327A28">
        <w:tc>
          <w:tcPr>
            <w:tcW w:w="2500" w:type="pct"/>
            <w:shd w:val="clear" w:color="auto" w:fill="DBE5F1" w:themeFill="accent1" w:themeFillTint="33"/>
          </w:tcPr>
          <w:p w14:paraId="6C9136D8" w14:textId="77777777" w:rsidR="006B7D46" w:rsidRPr="00483A3C" w:rsidRDefault="006B7D46" w:rsidP="00327A28">
            <w:pPr>
              <w:spacing w:before="20" w:after="20"/>
              <w:rPr>
                <w:rFonts w:ascii="Arial Narrow" w:hAnsi="Arial Narrow"/>
                <w:sz w:val="22"/>
                <w:szCs w:val="22"/>
              </w:rPr>
            </w:pPr>
            <w:r w:rsidRPr="00483A3C">
              <w:rPr>
                <w:rFonts w:ascii="Arial Narrow" w:hAnsi="Arial Narrow"/>
                <w:sz w:val="22"/>
                <w:szCs w:val="22"/>
              </w:rPr>
              <w:t>(vi) Employ a formal or informal tone as appropriate to the occasion.</w:t>
            </w:r>
          </w:p>
        </w:tc>
        <w:tc>
          <w:tcPr>
            <w:tcW w:w="2500" w:type="pct"/>
            <w:shd w:val="clear" w:color="auto" w:fill="DBE5F1" w:themeFill="accent1" w:themeFillTint="33"/>
          </w:tcPr>
          <w:p w14:paraId="19F1E273" w14:textId="77777777" w:rsidR="006B7D46" w:rsidRPr="00483A3C" w:rsidRDefault="006B7D46" w:rsidP="00327A28">
            <w:pPr>
              <w:spacing w:before="20" w:after="20"/>
              <w:rPr>
                <w:rFonts w:ascii="Arial Narrow" w:hAnsi="Arial Narrow"/>
                <w:sz w:val="22"/>
                <w:szCs w:val="22"/>
              </w:rPr>
            </w:pPr>
          </w:p>
        </w:tc>
      </w:tr>
      <w:tr w:rsidR="006B7D46" w:rsidRPr="00483A3C" w14:paraId="23024DE2" w14:textId="77777777" w:rsidTr="00A87F28">
        <w:tc>
          <w:tcPr>
            <w:tcW w:w="5000" w:type="pct"/>
            <w:gridSpan w:val="2"/>
            <w:shd w:val="clear" w:color="auto" w:fill="B8CCE4" w:themeFill="accent1" w:themeFillTint="66"/>
          </w:tcPr>
          <w:p w14:paraId="7871060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176A6BC8" w14:textId="77777777" w:rsidTr="006B7D46">
        <w:tc>
          <w:tcPr>
            <w:tcW w:w="2500" w:type="pct"/>
          </w:tcPr>
          <w:p w14:paraId="2A72A8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Evaluate and adapt strategies for developing credibility (e.g., demonstrating knowledge, appearing confident and speaking truthfully).</w:t>
            </w:r>
          </w:p>
        </w:tc>
        <w:tc>
          <w:tcPr>
            <w:tcW w:w="2500" w:type="pct"/>
          </w:tcPr>
          <w:p w14:paraId="0BAD6E3A" w14:textId="77777777" w:rsidR="006B7D46" w:rsidRPr="00483A3C" w:rsidRDefault="006B7D46" w:rsidP="00E90308">
            <w:pPr>
              <w:rPr>
                <w:rFonts w:ascii="Arial Narrow" w:hAnsi="Arial Narrow"/>
                <w:sz w:val="22"/>
                <w:szCs w:val="22"/>
              </w:rPr>
            </w:pPr>
          </w:p>
        </w:tc>
      </w:tr>
      <w:tr w:rsidR="006B7D46" w:rsidRPr="00483A3C" w14:paraId="09F26EF9" w14:textId="77777777" w:rsidTr="00A87F28">
        <w:tc>
          <w:tcPr>
            <w:tcW w:w="2500" w:type="pct"/>
            <w:shd w:val="clear" w:color="auto" w:fill="DBE5F1" w:themeFill="accent1" w:themeFillTint="33"/>
          </w:tcPr>
          <w:p w14:paraId="68B5A0C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Create logical messages using appropriate reasoning patterns, supporting ideas with evidence, avoiding fallacies and making emotional appeals (e.g., to evoke fear or affection).</w:t>
            </w:r>
          </w:p>
        </w:tc>
        <w:tc>
          <w:tcPr>
            <w:tcW w:w="2500" w:type="pct"/>
            <w:shd w:val="clear" w:color="auto" w:fill="DBE5F1" w:themeFill="accent1" w:themeFillTint="33"/>
          </w:tcPr>
          <w:p w14:paraId="1AE623A7" w14:textId="77777777" w:rsidR="006B7D46" w:rsidRPr="00483A3C" w:rsidRDefault="006B7D46" w:rsidP="00E90308">
            <w:pPr>
              <w:rPr>
                <w:rFonts w:ascii="Arial Narrow" w:hAnsi="Arial Narrow"/>
                <w:sz w:val="22"/>
                <w:szCs w:val="22"/>
              </w:rPr>
            </w:pPr>
          </w:p>
        </w:tc>
      </w:tr>
      <w:tr w:rsidR="006B7D46" w:rsidRPr="00483A3C" w14:paraId="0E284372" w14:textId="77777777" w:rsidTr="006B7D46">
        <w:tc>
          <w:tcPr>
            <w:tcW w:w="2500" w:type="pct"/>
          </w:tcPr>
          <w:p w14:paraId="34980DD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Monitor audience feedback in real time and make inferences about audience engagement, understanding and agreement; adjust for effectiveness and what changes to make in future presentations.</w:t>
            </w:r>
          </w:p>
        </w:tc>
        <w:tc>
          <w:tcPr>
            <w:tcW w:w="2500" w:type="pct"/>
          </w:tcPr>
          <w:p w14:paraId="4858B518" w14:textId="77777777" w:rsidR="006B7D46" w:rsidRPr="00483A3C" w:rsidRDefault="006B7D46" w:rsidP="00E90308">
            <w:pPr>
              <w:rPr>
                <w:rFonts w:ascii="Arial Narrow" w:hAnsi="Arial Narrow"/>
                <w:sz w:val="22"/>
                <w:szCs w:val="22"/>
              </w:rPr>
            </w:pPr>
          </w:p>
        </w:tc>
      </w:tr>
      <w:tr w:rsidR="006B7D46" w:rsidRPr="00483A3C" w14:paraId="36764BF9" w14:textId="77777777" w:rsidTr="00A87F28">
        <w:tc>
          <w:tcPr>
            <w:tcW w:w="5000" w:type="pct"/>
            <w:gridSpan w:val="2"/>
            <w:shd w:val="clear" w:color="auto" w:fill="B8CCE4" w:themeFill="accent1" w:themeFillTint="66"/>
          </w:tcPr>
          <w:p w14:paraId="39B02B3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D521CA2" w14:textId="77777777" w:rsidTr="006B7D46">
        <w:tc>
          <w:tcPr>
            <w:tcW w:w="2500" w:type="pct"/>
          </w:tcPr>
          <w:p w14:paraId="734D60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Make oral presentations that exhibit a logical structure appropriate to the audience, context and purpose.</w:t>
            </w:r>
          </w:p>
        </w:tc>
        <w:tc>
          <w:tcPr>
            <w:tcW w:w="2500" w:type="pct"/>
          </w:tcPr>
          <w:p w14:paraId="7A7749AB" w14:textId="77777777" w:rsidR="006B7D46" w:rsidRPr="00483A3C" w:rsidRDefault="006B7D46" w:rsidP="00E90308">
            <w:pPr>
              <w:rPr>
                <w:rFonts w:ascii="Arial Narrow" w:hAnsi="Arial Narrow"/>
                <w:sz w:val="22"/>
                <w:szCs w:val="22"/>
              </w:rPr>
            </w:pPr>
          </w:p>
        </w:tc>
      </w:tr>
      <w:tr w:rsidR="006B7D46" w:rsidRPr="00483A3C" w14:paraId="1D0BE098" w14:textId="77777777" w:rsidTr="00A87F28">
        <w:tc>
          <w:tcPr>
            <w:tcW w:w="2500" w:type="pct"/>
            <w:shd w:val="clear" w:color="auto" w:fill="DBE5F1" w:themeFill="accent1" w:themeFillTint="33"/>
          </w:tcPr>
          <w:p w14:paraId="622141E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Group related ideas and maintain a consistent focus with smooth transitions, support judgments with sound evidence and well-chosen details, strategically use rhetorical devices, provide a coherent conclusion.</w:t>
            </w:r>
          </w:p>
        </w:tc>
        <w:tc>
          <w:tcPr>
            <w:tcW w:w="2500" w:type="pct"/>
            <w:shd w:val="clear" w:color="auto" w:fill="DBE5F1" w:themeFill="accent1" w:themeFillTint="33"/>
          </w:tcPr>
          <w:p w14:paraId="30EA0699" w14:textId="77777777" w:rsidR="006B7D46" w:rsidRPr="00483A3C" w:rsidRDefault="006B7D46" w:rsidP="00E90308">
            <w:pPr>
              <w:rPr>
                <w:rFonts w:ascii="Arial Narrow" w:hAnsi="Arial Narrow"/>
                <w:sz w:val="22"/>
                <w:szCs w:val="22"/>
              </w:rPr>
            </w:pPr>
          </w:p>
        </w:tc>
      </w:tr>
      <w:tr w:rsidR="006B7D46" w:rsidRPr="00483A3C" w14:paraId="024A4E6B" w14:textId="77777777" w:rsidTr="006B7D46">
        <w:tc>
          <w:tcPr>
            <w:tcW w:w="2500" w:type="pct"/>
          </w:tcPr>
          <w:p w14:paraId="6BB3E5D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Employ language and diction to establish credibility and authority, create a mood, suggest a specific attitude toward a subject, and appeal to a specific audience.</w:t>
            </w:r>
          </w:p>
        </w:tc>
        <w:tc>
          <w:tcPr>
            <w:tcW w:w="2500" w:type="pct"/>
          </w:tcPr>
          <w:p w14:paraId="6F85FD10" w14:textId="77777777" w:rsidR="006B7D46" w:rsidRPr="00483A3C" w:rsidRDefault="006B7D46" w:rsidP="00E90308">
            <w:pPr>
              <w:rPr>
                <w:rFonts w:ascii="Arial Narrow" w:hAnsi="Arial Narrow"/>
                <w:sz w:val="22"/>
                <w:szCs w:val="22"/>
              </w:rPr>
            </w:pPr>
          </w:p>
        </w:tc>
      </w:tr>
      <w:tr w:rsidR="00272940" w:rsidRPr="00483A3C" w14:paraId="144E1BC4" w14:textId="77777777" w:rsidTr="002610C6">
        <w:tc>
          <w:tcPr>
            <w:tcW w:w="5000" w:type="pct"/>
            <w:gridSpan w:val="2"/>
            <w:shd w:val="clear" w:color="auto" w:fill="D9D9D9" w:themeFill="background1" w:themeFillShade="D9"/>
          </w:tcPr>
          <w:p w14:paraId="77AF1F3B"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3-C: Follow spoken instructions to perform tasks, to answer questions or to solve problems. Grades 9-12 performance indicators:</w:t>
            </w:r>
          </w:p>
        </w:tc>
      </w:tr>
      <w:tr w:rsidR="00272940" w:rsidRPr="00483A3C" w14:paraId="79045A61" w14:textId="77777777" w:rsidTr="002610C6">
        <w:tc>
          <w:tcPr>
            <w:tcW w:w="5000" w:type="pct"/>
            <w:gridSpan w:val="2"/>
            <w:shd w:val="clear" w:color="auto" w:fill="F2F2F2" w:themeFill="background1" w:themeFillShade="F2"/>
          </w:tcPr>
          <w:p w14:paraId="138BE607" w14:textId="77777777" w:rsidR="00272940" w:rsidRPr="00483A3C" w:rsidRDefault="00272940" w:rsidP="00272940">
            <w:pPr>
              <w:spacing w:before="20" w:after="20"/>
              <w:rPr>
                <w:rFonts w:ascii="Arial Narrow" w:hAnsi="Arial Narrow"/>
                <w:sz w:val="22"/>
                <w:szCs w:val="22"/>
              </w:rPr>
            </w:pPr>
            <w:r w:rsidRPr="00483A3C">
              <w:rPr>
                <w:rFonts w:ascii="Arial Narrow" w:hAnsi="Arial Narrow"/>
                <w:sz w:val="22"/>
                <w:szCs w:val="22"/>
              </w:rPr>
              <w:t>(a) Consider the pu</w:t>
            </w:r>
            <w:r w:rsidRPr="00A87F28">
              <w:rPr>
                <w:rFonts w:ascii="Arial Narrow" w:hAnsi="Arial Narrow"/>
                <w:sz w:val="22"/>
                <w:szCs w:val="22"/>
                <w:shd w:val="clear" w:color="auto" w:fill="EEECE1" w:themeFill="background2"/>
              </w:rPr>
              <w:t xml:space="preserve">rpose and the speaker </w:t>
            </w:r>
            <w:proofErr w:type="gramStart"/>
            <w:r w:rsidRPr="00A87F28">
              <w:rPr>
                <w:rFonts w:ascii="Arial Narrow" w:hAnsi="Arial Narrow"/>
                <w:sz w:val="22"/>
                <w:szCs w:val="22"/>
                <w:shd w:val="clear" w:color="auto" w:fill="EEECE1" w:themeFill="background2"/>
              </w:rPr>
              <w:t>in order to</w:t>
            </w:r>
            <w:proofErr w:type="gramEnd"/>
            <w:r w:rsidRPr="00A87F28">
              <w:rPr>
                <w:rFonts w:ascii="Arial Narrow" w:hAnsi="Arial Narrow"/>
                <w:sz w:val="22"/>
                <w:szCs w:val="22"/>
                <w:shd w:val="clear" w:color="auto" w:fill="EEECE1" w:themeFill="background2"/>
              </w:rPr>
              <w:t xml:space="preserve"> understand what is being communicated and the</w:t>
            </w:r>
            <w:r w:rsidRPr="00483A3C">
              <w:rPr>
                <w:rFonts w:ascii="Arial Narrow" w:hAnsi="Arial Narrow"/>
                <w:sz w:val="22"/>
                <w:szCs w:val="22"/>
              </w:rPr>
              <w:t xml:space="preserve"> language being used to convey the message.</w:t>
            </w:r>
          </w:p>
        </w:tc>
      </w:tr>
      <w:tr w:rsidR="00272940" w:rsidRPr="00483A3C" w14:paraId="69ECBFD5" w14:textId="77777777" w:rsidTr="002610C6">
        <w:tc>
          <w:tcPr>
            <w:tcW w:w="5000" w:type="pct"/>
            <w:gridSpan w:val="2"/>
            <w:shd w:val="clear" w:color="auto" w:fill="F2F2F2" w:themeFill="background1" w:themeFillShade="F2"/>
          </w:tcPr>
          <w:p w14:paraId="370C3226" w14:textId="77777777" w:rsidR="00272940" w:rsidRPr="00483A3C" w:rsidRDefault="00272940" w:rsidP="00272940">
            <w:pPr>
              <w:spacing w:before="20" w:after="20"/>
              <w:rPr>
                <w:rFonts w:ascii="Arial Narrow" w:hAnsi="Arial Narrow"/>
                <w:sz w:val="22"/>
                <w:szCs w:val="22"/>
              </w:rPr>
            </w:pPr>
            <w:r w:rsidRPr="00483A3C">
              <w:rPr>
                <w:rFonts w:ascii="Arial Narrow" w:hAnsi="Arial Narrow"/>
                <w:sz w:val="22"/>
                <w:szCs w:val="22"/>
              </w:rPr>
              <w:t xml:space="preserve">(b) Use strategies such as: repeating instructions to oneself to ensure </w:t>
            </w:r>
            <w:proofErr w:type="gramStart"/>
            <w:r w:rsidRPr="00483A3C">
              <w:rPr>
                <w:rFonts w:ascii="Arial Narrow" w:hAnsi="Arial Narrow"/>
                <w:sz w:val="22"/>
                <w:szCs w:val="22"/>
              </w:rPr>
              <w:t>recall, and</w:t>
            </w:r>
            <w:proofErr w:type="gramEnd"/>
            <w:r w:rsidRPr="00483A3C">
              <w:rPr>
                <w:rFonts w:ascii="Arial Narrow" w:hAnsi="Arial Narrow"/>
                <w:sz w:val="22"/>
                <w:szCs w:val="22"/>
              </w:rPr>
              <w:t xml:space="preserve"> identifying key points.</w:t>
            </w:r>
          </w:p>
        </w:tc>
      </w:tr>
      <w:tr w:rsidR="00272940" w:rsidRPr="00483A3C" w14:paraId="174D3D8F" w14:textId="77777777" w:rsidTr="002610C6">
        <w:tc>
          <w:tcPr>
            <w:tcW w:w="5000" w:type="pct"/>
            <w:gridSpan w:val="2"/>
            <w:shd w:val="clear" w:color="auto" w:fill="D9D9D9" w:themeFill="background1" w:themeFillShade="D9"/>
          </w:tcPr>
          <w:p w14:paraId="3A883B07"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lastRenderedPageBreak/>
              <w:t>(4) Benchmark 3-D: Summarize and paraphrase information presented orally by others.</w:t>
            </w:r>
          </w:p>
        </w:tc>
      </w:tr>
      <w:tr w:rsidR="006B7D46" w:rsidRPr="00483A3C" w14:paraId="5C3C6796" w14:textId="77777777" w:rsidTr="00A87F28">
        <w:tc>
          <w:tcPr>
            <w:tcW w:w="5000" w:type="pct"/>
            <w:gridSpan w:val="2"/>
            <w:shd w:val="clear" w:color="auto" w:fill="B8CCE4" w:themeFill="accent1" w:themeFillTint="66"/>
          </w:tcPr>
          <w:p w14:paraId="093F4B67" w14:textId="77777777" w:rsidR="006B7D46" w:rsidRPr="00483A3C" w:rsidRDefault="006B7D46" w:rsidP="00A87F28">
            <w:pPr>
              <w:jc w:val="center"/>
              <w:rPr>
                <w:rFonts w:ascii="Arial Narrow" w:hAnsi="Arial Narrow"/>
                <w:sz w:val="22"/>
                <w:szCs w:val="22"/>
              </w:rPr>
            </w:pPr>
            <w:r w:rsidRPr="00483A3C">
              <w:rPr>
                <w:rFonts w:ascii="Arial Narrow" w:hAnsi="Arial Narrow"/>
                <w:sz w:val="22"/>
                <w:szCs w:val="22"/>
              </w:rPr>
              <w:t>(a) Grades 9</w:t>
            </w:r>
            <w:r w:rsidR="00A87F28">
              <w:rPr>
                <w:rFonts w:ascii="Arial Narrow" w:hAnsi="Arial Narrow"/>
                <w:sz w:val="22"/>
                <w:szCs w:val="22"/>
              </w:rPr>
              <w:t>–</w:t>
            </w:r>
            <w:r w:rsidRPr="00483A3C">
              <w:rPr>
                <w:rFonts w:ascii="Arial Narrow" w:hAnsi="Arial Narrow"/>
                <w:sz w:val="22"/>
                <w:szCs w:val="22"/>
              </w:rPr>
              <w:t>10 performance indicators:</w:t>
            </w:r>
          </w:p>
        </w:tc>
      </w:tr>
      <w:tr w:rsidR="006B7D46" w:rsidRPr="00483A3C" w14:paraId="363CDC7C" w14:textId="77777777" w:rsidTr="006B7D46">
        <w:tc>
          <w:tcPr>
            <w:tcW w:w="2500" w:type="pct"/>
          </w:tcPr>
          <w:p w14:paraId="145ED60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a variety of strategies to enhance comprehension of complex literal messages in order to summarize information presented orally (e.g., listening for contextual clues to infer meaning of unknown words; interpreting figurative language; interpreting non-verbal clues; listening in order to distinguish between main ideas and details; listening for transitions; noting sequence and organization of ideas; extending the speaker’s ideas based on prior knowledge and personal experience; determining the need for further information or research; visualizing using mnemonic devices; summarizing and synthesizing; and considering significance, value and possible uses of information).</w:t>
            </w:r>
          </w:p>
        </w:tc>
        <w:tc>
          <w:tcPr>
            <w:tcW w:w="2500" w:type="pct"/>
          </w:tcPr>
          <w:p w14:paraId="1545EA5E" w14:textId="77777777" w:rsidR="006B7D46" w:rsidRPr="00483A3C" w:rsidRDefault="006B7D46" w:rsidP="00E90308">
            <w:pPr>
              <w:rPr>
                <w:rFonts w:ascii="Arial Narrow" w:hAnsi="Arial Narrow"/>
                <w:sz w:val="22"/>
                <w:szCs w:val="22"/>
              </w:rPr>
            </w:pPr>
          </w:p>
        </w:tc>
      </w:tr>
      <w:tr w:rsidR="006B7D46" w:rsidRPr="00483A3C" w14:paraId="1F64B35A" w14:textId="77777777" w:rsidTr="00A87F28">
        <w:tc>
          <w:tcPr>
            <w:tcW w:w="2500" w:type="pct"/>
            <w:shd w:val="clear" w:color="auto" w:fill="DBE5F1" w:themeFill="accent1" w:themeFillTint="33"/>
          </w:tcPr>
          <w:p w14:paraId="57E34DB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Practice listening skills to enhance the ability to complete a task from oral instructions.</w:t>
            </w:r>
          </w:p>
        </w:tc>
        <w:tc>
          <w:tcPr>
            <w:tcW w:w="2500" w:type="pct"/>
            <w:shd w:val="clear" w:color="auto" w:fill="DBE5F1" w:themeFill="accent1" w:themeFillTint="33"/>
          </w:tcPr>
          <w:p w14:paraId="46289EE6" w14:textId="77777777" w:rsidR="006B7D46" w:rsidRPr="00483A3C" w:rsidRDefault="006B7D46" w:rsidP="00E90308">
            <w:pPr>
              <w:rPr>
                <w:rFonts w:ascii="Arial Narrow" w:hAnsi="Arial Narrow"/>
                <w:sz w:val="22"/>
                <w:szCs w:val="22"/>
              </w:rPr>
            </w:pPr>
          </w:p>
        </w:tc>
      </w:tr>
      <w:tr w:rsidR="006B7D46" w:rsidRPr="00483A3C" w14:paraId="61CEC614" w14:textId="77777777" w:rsidTr="00A87F28">
        <w:tc>
          <w:tcPr>
            <w:tcW w:w="5000" w:type="pct"/>
            <w:gridSpan w:val="2"/>
            <w:shd w:val="clear" w:color="auto" w:fill="B8CCE4" w:themeFill="accent1" w:themeFillTint="66"/>
          </w:tcPr>
          <w:p w14:paraId="75413658" w14:textId="77777777" w:rsidR="006B7D46" w:rsidRPr="00483A3C" w:rsidRDefault="006B7D46" w:rsidP="00A87F28">
            <w:pPr>
              <w:jc w:val="center"/>
              <w:rPr>
                <w:rFonts w:ascii="Arial Narrow" w:hAnsi="Arial Narrow"/>
                <w:sz w:val="22"/>
                <w:szCs w:val="22"/>
              </w:rPr>
            </w:pPr>
            <w:r w:rsidRPr="00483A3C">
              <w:rPr>
                <w:rFonts w:ascii="Arial Narrow" w:hAnsi="Arial Narrow"/>
                <w:sz w:val="22"/>
                <w:szCs w:val="22"/>
              </w:rPr>
              <w:t>(b) Grades 11</w:t>
            </w:r>
            <w:r w:rsidR="00A87F28" w:rsidRPr="00A87F28">
              <w:rPr>
                <w:rFonts w:ascii="Arial Narrow" w:hAnsi="Arial Narrow"/>
                <w:sz w:val="22"/>
                <w:szCs w:val="22"/>
                <w:shd w:val="clear" w:color="auto" w:fill="B8CCE4" w:themeFill="accent1" w:themeFillTint="66"/>
              </w:rPr>
              <w:t>–</w:t>
            </w:r>
            <w:r w:rsidRPr="00483A3C">
              <w:rPr>
                <w:rFonts w:ascii="Arial Narrow" w:hAnsi="Arial Narrow"/>
                <w:sz w:val="22"/>
                <w:szCs w:val="22"/>
              </w:rPr>
              <w:t>12 performance indicator:</w:t>
            </w:r>
          </w:p>
        </w:tc>
      </w:tr>
      <w:tr w:rsidR="006B7D46" w:rsidRPr="00483A3C" w14:paraId="58A23673" w14:textId="77777777" w:rsidTr="006B7D46">
        <w:tc>
          <w:tcPr>
            <w:tcW w:w="2500" w:type="pct"/>
          </w:tcPr>
          <w:p w14:paraId="5491CDB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Use a variety of response strategies to clarify, elaborate and synthesize the explicit and implicit meanings of messages given orally and in writing (e.g., integrating new learning with prior knowledge; asking questions to guide and clarify inferences and interpretations; asking the speaker to extend or elaborate ideas; and </w:t>
            </w:r>
            <w:proofErr w:type="gramStart"/>
            <w:r w:rsidRPr="00483A3C">
              <w:rPr>
                <w:rFonts w:ascii="Arial Narrow" w:hAnsi="Arial Narrow"/>
                <w:sz w:val="22"/>
                <w:szCs w:val="22"/>
              </w:rPr>
              <w:t>paraphrasing</w:t>
            </w:r>
            <w:proofErr w:type="gramEnd"/>
            <w:r w:rsidRPr="00483A3C">
              <w:rPr>
                <w:rFonts w:ascii="Arial Narrow" w:hAnsi="Arial Narrow"/>
                <w:sz w:val="22"/>
                <w:szCs w:val="22"/>
              </w:rPr>
              <w:t xml:space="preserve"> meaning back to the speaker).</w:t>
            </w:r>
          </w:p>
        </w:tc>
        <w:tc>
          <w:tcPr>
            <w:tcW w:w="2500" w:type="pct"/>
          </w:tcPr>
          <w:p w14:paraId="788D1D19" w14:textId="77777777" w:rsidR="006B7D46" w:rsidRPr="00483A3C" w:rsidRDefault="006B7D46" w:rsidP="00E90308">
            <w:pPr>
              <w:rPr>
                <w:rFonts w:ascii="Arial Narrow" w:hAnsi="Arial Narrow"/>
                <w:sz w:val="22"/>
                <w:szCs w:val="22"/>
              </w:rPr>
            </w:pPr>
          </w:p>
        </w:tc>
      </w:tr>
      <w:tr w:rsidR="00272940" w:rsidRPr="00483A3C" w14:paraId="12A0A116" w14:textId="77777777" w:rsidTr="002610C6">
        <w:tc>
          <w:tcPr>
            <w:tcW w:w="5000" w:type="pct"/>
            <w:gridSpan w:val="2"/>
            <w:shd w:val="clear" w:color="auto" w:fill="D9D9D9" w:themeFill="background1" w:themeFillShade="D9"/>
          </w:tcPr>
          <w:p w14:paraId="620FC90B"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(5) Benchmark 3-E: Identify the thesis of a speech and determine the essential elements that elaborate it, including logos, ethos and pathos.</w:t>
            </w:r>
          </w:p>
        </w:tc>
      </w:tr>
      <w:tr w:rsidR="00272940" w:rsidRPr="00483A3C" w14:paraId="274AC7AE" w14:textId="77777777" w:rsidTr="0086556A">
        <w:tc>
          <w:tcPr>
            <w:tcW w:w="5000" w:type="pct"/>
            <w:gridSpan w:val="2"/>
            <w:shd w:val="clear" w:color="auto" w:fill="B8CCE4" w:themeFill="accent1" w:themeFillTint="66"/>
            <w:vAlign w:val="center"/>
          </w:tcPr>
          <w:p w14:paraId="375086A9" w14:textId="77777777" w:rsidR="00272940" w:rsidRPr="00483A3C" w:rsidRDefault="00272940" w:rsidP="0086556A">
            <w:pPr>
              <w:spacing w:before="60" w:after="60"/>
              <w:jc w:val="center"/>
              <w:rPr>
                <w:rFonts w:ascii="Arial Narrow" w:hAnsi="Arial Narrow"/>
                <w:sz w:val="22"/>
                <w:szCs w:val="22"/>
              </w:rPr>
            </w:pPr>
            <w:r w:rsidRPr="00483A3C">
              <w:rPr>
                <w:rFonts w:ascii="Arial Narrow" w:hAnsi="Arial Narrow"/>
                <w:sz w:val="22"/>
                <w:szCs w:val="22"/>
              </w:rPr>
              <w:t>(a) Grade 9 performance indicator:</w:t>
            </w:r>
          </w:p>
        </w:tc>
      </w:tr>
      <w:tr w:rsidR="0086556A" w:rsidRPr="00483A3C" w14:paraId="3B909EDA" w14:textId="77777777" w:rsidTr="0086556A">
        <w:tc>
          <w:tcPr>
            <w:tcW w:w="2500" w:type="pct"/>
            <w:shd w:val="clear" w:color="auto" w:fill="FFFFFF" w:themeFill="background1"/>
          </w:tcPr>
          <w:p w14:paraId="7ADB2038" w14:textId="77777777" w:rsidR="0086556A" w:rsidRPr="00483A3C" w:rsidRDefault="0086556A" w:rsidP="00272940">
            <w:pPr>
              <w:spacing w:before="60" w:after="60"/>
              <w:rPr>
                <w:rFonts w:ascii="Arial Narrow" w:hAnsi="Arial Narrow"/>
                <w:sz w:val="22"/>
                <w:szCs w:val="22"/>
              </w:rPr>
            </w:pPr>
            <w:r w:rsidRPr="00483A3C">
              <w:rPr>
                <w:rFonts w:ascii="Arial Narrow" w:hAnsi="Arial Narrow"/>
                <w:sz w:val="22"/>
                <w:szCs w:val="22"/>
              </w:rPr>
              <w:t>Identify a speaker’s thesis, either directly stated or implied, and determine the significance of the speaker’s message to oneself.</w:t>
            </w:r>
          </w:p>
        </w:tc>
        <w:tc>
          <w:tcPr>
            <w:tcW w:w="2500" w:type="pct"/>
            <w:shd w:val="clear" w:color="auto" w:fill="FFFFFF" w:themeFill="background1"/>
          </w:tcPr>
          <w:p w14:paraId="43700585" w14:textId="77777777" w:rsidR="0086556A" w:rsidRPr="00483A3C" w:rsidRDefault="0086556A" w:rsidP="00272940">
            <w:pPr>
              <w:spacing w:before="60" w:after="60"/>
              <w:rPr>
                <w:rFonts w:ascii="Arial Narrow" w:hAnsi="Arial Narrow"/>
                <w:sz w:val="22"/>
                <w:szCs w:val="22"/>
              </w:rPr>
            </w:pPr>
          </w:p>
        </w:tc>
      </w:tr>
      <w:tr w:rsidR="00272940" w:rsidRPr="00483A3C" w14:paraId="252EC4F9" w14:textId="77777777" w:rsidTr="0086556A">
        <w:tc>
          <w:tcPr>
            <w:tcW w:w="5000" w:type="pct"/>
            <w:gridSpan w:val="2"/>
            <w:shd w:val="clear" w:color="auto" w:fill="B8CCE4" w:themeFill="accent1" w:themeFillTint="66"/>
            <w:vAlign w:val="center"/>
          </w:tcPr>
          <w:p w14:paraId="362ADB60" w14:textId="77777777" w:rsidR="00272940" w:rsidRPr="00483A3C" w:rsidRDefault="00272940" w:rsidP="0086556A">
            <w:pPr>
              <w:spacing w:before="60" w:after="60"/>
              <w:jc w:val="center"/>
              <w:rPr>
                <w:rFonts w:ascii="Arial Narrow" w:hAnsi="Arial Narrow"/>
                <w:sz w:val="22"/>
                <w:szCs w:val="22"/>
              </w:rPr>
            </w:pPr>
            <w:r w:rsidRPr="00483A3C">
              <w:rPr>
                <w:rFonts w:ascii="Arial Narrow" w:hAnsi="Arial Narrow"/>
                <w:sz w:val="22"/>
                <w:szCs w:val="22"/>
              </w:rPr>
              <w:t>(b) Grade 10 performance indicator:</w:t>
            </w:r>
          </w:p>
        </w:tc>
      </w:tr>
      <w:tr w:rsidR="0086556A" w:rsidRPr="00483A3C" w14:paraId="723EFBEC" w14:textId="77777777" w:rsidTr="0086556A">
        <w:tc>
          <w:tcPr>
            <w:tcW w:w="2500" w:type="pct"/>
            <w:shd w:val="clear" w:color="auto" w:fill="FFFFFF" w:themeFill="background1"/>
          </w:tcPr>
          <w:p w14:paraId="0E4748CC" w14:textId="77777777" w:rsidR="0086556A" w:rsidRPr="00483A3C" w:rsidRDefault="0086556A" w:rsidP="00272940">
            <w:pPr>
              <w:spacing w:before="60" w:after="60"/>
              <w:rPr>
                <w:rFonts w:ascii="Arial Narrow" w:hAnsi="Arial Narrow"/>
                <w:sz w:val="22"/>
                <w:szCs w:val="22"/>
              </w:rPr>
            </w:pPr>
            <w:r w:rsidRPr="00483A3C">
              <w:rPr>
                <w:rFonts w:ascii="Arial Narrow" w:hAnsi="Arial Narrow"/>
                <w:sz w:val="22"/>
                <w:szCs w:val="22"/>
              </w:rPr>
              <w:t>Use visual models to analyze the components of a communication event and to critique the communication’s effectiveness in achieving its intended goals.</w:t>
            </w:r>
          </w:p>
        </w:tc>
        <w:tc>
          <w:tcPr>
            <w:tcW w:w="2500" w:type="pct"/>
            <w:shd w:val="clear" w:color="auto" w:fill="FFFFFF" w:themeFill="background1"/>
          </w:tcPr>
          <w:p w14:paraId="5FC06065" w14:textId="77777777" w:rsidR="0086556A" w:rsidRPr="00483A3C" w:rsidRDefault="0086556A" w:rsidP="00272940">
            <w:pPr>
              <w:spacing w:before="60" w:after="60"/>
              <w:rPr>
                <w:rFonts w:ascii="Arial Narrow" w:hAnsi="Arial Narrow"/>
                <w:sz w:val="22"/>
                <w:szCs w:val="22"/>
              </w:rPr>
            </w:pPr>
          </w:p>
        </w:tc>
      </w:tr>
      <w:tr w:rsidR="006B7D46" w:rsidRPr="00483A3C" w14:paraId="20B76BEC" w14:textId="77777777" w:rsidTr="00A87F28">
        <w:tc>
          <w:tcPr>
            <w:tcW w:w="5000" w:type="pct"/>
            <w:gridSpan w:val="2"/>
            <w:shd w:val="clear" w:color="auto" w:fill="B8CCE4" w:themeFill="accent1" w:themeFillTint="66"/>
          </w:tcPr>
          <w:p w14:paraId="755388E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28E43ACE" w14:textId="77777777" w:rsidTr="006B7D46">
        <w:tc>
          <w:tcPr>
            <w:tcW w:w="2500" w:type="pct"/>
          </w:tcPr>
          <w:p w14:paraId="37B3EF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Draw on one’s prior knowledge and experience to make connections with the speaker’s message and analyze the speaker’s values and beliefs to guide interpretation.</w:t>
            </w:r>
          </w:p>
        </w:tc>
        <w:tc>
          <w:tcPr>
            <w:tcW w:w="2500" w:type="pct"/>
          </w:tcPr>
          <w:p w14:paraId="0CEADB1A" w14:textId="77777777" w:rsidR="006B7D46" w:rsidRPr="00483A3C" w:rsidRDefault="006B7D46" w:rsidP="00E90308">
            <w:pPr>
              <w:rPr>
                <w:rFonts w:ascii="Arial Narrow" w:hAnsi="Arial Narrow"/>
                <w:sz w:val="22"/>
                <w:szCs w:val="22"/>
              </w:rPr>
            </w:pPr>
          </w:p>
        </w:tc>
      </w:tr>
      <w:tr w:rsidR="006B7D46" w:rsidRPr="00483A3C" w14:paraId="1875564F" w14:textId="77777777" w:rsidTr="00A87F28">
        <w:tc>
          <w:tcPr>
            <w:tcW w:w="2500" w:type="pct"/>
            <w:shd w:val="clear" w:color="auto" w:fill="DBE5F1" w:themeFill="accent1" w:themeFillTint="33"/>
          </w:tcPr>
          <w:p w14:paraId="56B0B9D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the speaker’s argument including the use of logos, ethos</w:t>
            </w:r>
            <w:r w:rsidR="00A87F28">
              <w:rPr>
                <w:rFonts w:ascii="Arial Narrow" w:hAnsi="Arial Narrow"/>
                <w:sz w:val="22"/>
                <w:szCs w:val="22"/>
              </w:rPr>
              <w:t>,</w:t>
            </w:r>
            <w:r w:rsidRPr="00483A3C">
              <w:rPr>
                <w:rFonts w:ascii="Arial Narrow" w:hAnsi="Arial Narrow"/>
                <w:sz w:val="22"/>
                <w:szCs w:val="22"/>
              </w:rPr>
              <w:t xml:space="preserve"> and pathos (e.g., mentally anticipating direction and significance of arguments; attending to the entirety of the message before forming conclusive judgments; taking notes when appropriate; reviewing standards of evidence and reasoning; asking oneself questions about the speakers’ implicit and explicit messages; relating the message to one’s personal beliefs, values</w:t>
            </w:r>
            <w:r w:rsidR="00A87F28">
              <w:rPr>
                <w:rFonts w:ascii="Arial Narrow" w:hAnsi="Arial Narrow"/>
                <w:sz w:val="22"/>
                <w:szCs w:val="22"/>
              </w:rPr>
              <w:t>,</w:t>
            </w:r>
            <w:r w:rsidRPr="00483A3C">
              <w:rPr>
                <w:rFonts w:ascii="Arial Narrow" w:hAnsi="Arial Narrow"/>
                <w:sz w:val="22"/>
                <w:szCs w:val="22"/>
              </w:rPr>
              <w:t xml:space="preserve"> and experiences).</w:t>
            </w:r>
          </w:p>
        </w:tc>
        <w:tc>
          <w:tcPr>
            <w:tcW w:w="2500" w:type="pct"/>
            <w:shd w:val="clear" w:color="auto" w:fill="DBE5F1" w:themeFill="accent1" w:themeFillTint="33"/>
          </w:tcPr>
          <w:p w14:paraId="54D55D9E" w14:textId="77777777" w:rsidR="006B7D46" w:rsidRPr="00483A3C" w:rsidRDefault="006B7D46" w:rsidP="00E90308">
            <w:pPr>
              <w:rPr>
                <w:rFonts w:ascii="Arial Narrow" w:hAnsi="Arial Narrow"/>
                <w:sz w:val="22"/>
                <w:szCs w:val="22"/>
              </w:rPr>
            </w:pPr>
          </w:p>
        </w:tc>
      </w:tr>
      <w:tr w:rsidR="006B7D46" w:rsidRPr="00483A3C" w14:paraId="18F816EA" w14:textId="77777777" w:rsidTr="00A87F28">
        <w:tc>
          <w:tcPr>
            <w:tcW w:w="5000" w:type="pct"/>
            <w:gridSpan w:val="2"/>
            <w:shd w:val="clear" w:color="auto" w:fill="B8CCE4" w:themeFill="accent1" w:themeFillTint="66"/>
          </w:tcPr>
          <w:p w14:paraId="687CDB5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(d) Grade 12 performance indicators:</w:t>
            </w:r>
          </w:p>
        </w:tc>
      </w:tr>
      <w:tr w:rsidR="006B7D46" w:rsidRPr="00483A3C" w14:paraId="17B534E7" w14:textId="77777777" w:rsidTr="006B7D46">
        <w:tc>
          <w:tcPr>
            <w:tcW w:w="2500" w:type="pct"/>
          </w:tcPr>
          <w:p w14:paraId="0093D53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w:t>
            </w:r>
            <w:r w:rsidR="00A87F28">
              <w:rPr>
                <w:rFonts w:ascii="Arial Narrow" w:hAnsi="Arial Narrow"/>
                <w:sz w:val="22"/>
                <w:szCs w:val="22"/>
              </w:rPr>
              <w:t>nalyze the speaker’s motivation and</w:t>
            </w:r>
            <w:r w:rsidRPr="00483A3C">
              <w:rPr>
                <w:rFonts w:ascii="Arial Narrow" w:hAnsi="Arial Narrow"/>
                <w:sz w:val="22"/>
                <w:szCs w:val="22"/>
              </w:rPr>
              <w:t xml:space="preserve"> explicit and implicit purposes for speaking.</w:t>
            </w:r>
          </w:p>
        </w:tc>
        <w:tc>
          <w:tcPr>
            <w:tcW w:w="2500" w:type="pct"/>
          </w:tcPr>
          <w:p w14:paraId="42678063" w14:textId="77777777" w:rsidR="006B7D46" w:rsidRPr="00483A3C" w:rsidRDefault="006B7D46" w:rsidP="00E90308">
            <w:pPr>
              <w:rPr>
                <w:rFonts w:ascii="Arial Narrow" w:hAnsi="Arial Narrow"/>
                <w:sz w:val="22"/>
                <w:szCs w:val="22"/>
              </w:rPr>
            </w:pPr>
          </w:p>
        </w:tc>
      </w:tr>
      <w:tr w:rsidR="006B7D46" w:rsidRPr="00483A3C" w14:paraId="3134B1AF" w14:textId="77777777" w:rsidTr="00A87F28">
        <w:tc>
          <w:tcPr>
            <w:tcW w:w="2500" w:type="pct"/>
            <w:shd w:val="clear" w:color="auto" w:fill="DBE5F1" w:themeFill="accent1" w:themeFillTint="33"/>
          </w:tcPr>
          <w:p w14:paraId="1DBB462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information from prior communications to interpret the speaker’s current perspectives on a topic.</w:t>
            </w:r>
          </w:p>
        </w:tc>
        <w:tc>
          <w:tcPr>
            <w:tcW w:w="2500" w:type="pct"/>
            <w:shd w:val="clear" w:color="auto" w:fill="DBE5F1" w:themeFill="accent1" w:themeFillTint="33"/>
          </w:tcPr>
          <w:p w14:paraId="34801865" w14:textId="77777777" w:rsidR="006B7D46" w:rsidRPr="00483A3C" w:rsidRDefault="006B7D46" w:rsidP="00E90308">
            <w:pPr>
              <w:rPr>
                <w:rFonts w:ascii="Arial Narrow" w:hAnsi="Arial Narrow"/>
                <w:sz w:val="22"/>
                <w:szCs w:val="22"/>
              </w:rPr>
            </w:pPr>
          </w:p>
        </w:tc>
      </w:tr>
      <w:tr w:rsidR="006B7D46" w:rsidRPr="00483A3C" w14:paraId="28031A8E" w14:textId="77777777" w:rsidTr="006B7D46">
        <w:tc>
          <w:tcPr>
            <w:tcW w:w="2500" w:type="pct"/>
          </w:tcPr>
          <w:p w14:paraId="4D915B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(iii) Analyze the internal variables that affect a communication (e.g., the speaker and listener’s background knowledge, experiences, culture, beliefs, emotional states, language)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critique the communication.</w:t>
            </w:r>
          </w:p>
        </w:tc>
        <w:tc>
          <w:tcPr>
            <w:tcW w:w="2500" w:type="pct"/>
          </w:tcPr>
          <w:p w14:paraId="5C82FBCF" w14:textId="77777777" w:rsidR="006B7D46" w:rsidRPr="00483A3C" w:rsidRDefault="006B7D46" w:rsidP="00E90308">
            <w:pPr>
              <w:rPr>
                <w:rFonts w:ascii="Arial Narrow" w:hAnsi="Arial Narrow"/>
                <w:sz w:val="22"/>
                <w:szCs w:val="22"/>
              </w:rPr>
            </w:pPr>
          </w:p>
        </w:tc>
      </w:tr>
      <w:tr w:rsidR="00272940" w:rsidRPr="00483A3C" w14:paraId="1CFD0878" w14:textId="77777777" w:rsidTr="002610C6">
        <w:tc>
          <w:tcPr>
            <w:tcW w:w="5000" w:type="pct"/>
            <w:gridSpan w:val="2"/>
            <w:shd w:val="clear" w:color="auto" w:fill="D9D9D9" w:themeFill="background1" w:themeFillShade="D9"/>
          </w:tcPr>
          <w:p w14:paraId="1A1E71B6" w14:textId="77777777" w:rsidR="00272940" w:rsidRPr="0086556A" w:rsidRDefault="00272940" w:rsidP="00E90308">
            <w:pPr>
              <w:rPr>
                <w:rFonts w:ascii="Arial Narrow" w:hAnsi="Arial Narrow"/>
                <w:b/>
                <w:sz w:val="22"/>
                <w:szCs w:val="22"/>
              </w:rPr>
            </w:pPr>
            <w:r w:rsidRPr="0086556A">
              <w:rPr>
                <w:rFonts w:ascii="Arial Narrow" w:hAnsi="Arial Narrow"/>
                <w:b/>
                <w:sz w:val="22"/>
                <w:szCs w:val="22"/>
              </w:rPr>
              <w:t xml:space="preserve">(6) Benchmark 3-F: Participate productively in self-directed work teams for </w:t>
            </w:r>
            <w:proofErr w:type="gramStart"/>
            <w:r w:rsidRPr="0086556A">
              <w:rPr>
                <w:rFonts w:ascii="Arial Narrow" w:hAnsi="Arial Narrow"/>
                <w:b/>
                <w:sz w:val="22"/>
                <w:szCs w:val="22"/>
              </w:rPr>
              <w:t>particular purposes</w:t>
            </w:r>
            <w:proofErr w:type="gramEnd"/>
            <w:r w:rsidRPr="0086556A">
              <w:rPr>
                <w:rFonts w:ascii="Arial Narrow" w:hAnsi="Arial Narrow"/>
                <w:b/>
                <w:sz w:val="22"/>
                <w:szCs w:val="22"/>
              </w:rPr>
              <w:t xml:space="preserve"> (e.g., to interpret literature, critique a proposal, solve a problem</w:t>
            </w:r>
            <w:r w:rsidR="005370CA" w:rsidRPr="0086556A">
              <w:rPr>
                <w:rFonts w:ascii="Arial Narrow" w:hAnsi="Arial Narrow"/>
                <w:b/>
                <w:sz w:val="22"/>
                <w:szCs w:val="22"/>
              </w:rPr>
              <w:t>,</w:t>
            </w:r>
            <w:r w:rsidRPr="0086556A">
              <w:rPr>
                <w:rFonts w:ascii="Arial Narrow" w:hAnsi="Arial Narrow"/>
                <w:b/>
                <w:sz w:val="22"/>
                <w:szCs w:val="22"/>
              </w:rPr>
              <w:t xml:space="preserve"> or make a decision).</w:t>
            </w:r>
          </w:p>
        </w:tc>
      </w:tr>
      <w:tr w:rsidR="006B7D46" w:rsidRPr="00483A3C" w14:paraId="0EA5497D" w14:textId="77777777" w:rsidTr="00A87F28">
        <w:tc>
          <w:tcPr>
            <w:tcW w:w="5000" w:type="pct"/>
            <w:gridSpan w:val="2"/>
            <w:shd w:val="clear" w:color="auto" w:fill="B8CCE4" w:themeFill="accent1" w:themeFillTint="66"/>
          </w:tcPr>
          <w:p w14:paraId="323AA3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9BF3863" w14:textId="77777777" w:rsidTr="006B7D46">
        <w:tc>
          <w:tcPr>
            <w:tcW w:w="2500" w:type="pct"/>
          </w:tcPr>
          <w:p w14:paraId="7600F1A3" w14:textId="77777777" w:rsidR="006B7D46" w:rsidRPr="00483A3C" w:rsidRDefault="006B7D46" w:rsidP="0086556A">
            <w:pPr>
              <w:rPr>
                <w:rFonts w:ascii="Arial Narrow" w:hAnsi="Arial Narrow"/>
                <w:sz w:val="22"/>
                <w:szCs w:val="22"/>
              </w:rPr>
            </w:pPr>
            <w:r w:rsidRPr="00483A3C">
              <w:rPr>
                <w:rFonts w:ascii="Arial Narrow" w:hAnsi="Arial Narrow"/>
                <w:sz w:val="22"/>
                <w:szCs w:val="22"/>
              </w:rPr>
              <w:t>Pose relevant questions, listen with civility to the ideas of others, extract essential information from others’ input, build on the ideas of others and contribute relevant information and ideas in group discussion, gain the floor in a respectful way, define individuals’ roles and responsibilities</w:t>
            </w:r>
            <w:r w:rsidR="0086556A">
              <w:rPr>
                <w:rFonts w:ascii="Arial Narrow" w:hAnsi="Arial Narrow"/>
                <w:sz w:val="22"/>
                <w:szCs w:val="22"/>
              </w:rPr>
              <w:t xml:space="preserve">, </w:t>
            </w:r>
            <w:r w:rsidRPr="00483A3C">
              <w:rPr>
                <w:rFonts w:ascii="Arial Narrow" w:hAnsi="Arial Narrow"/>
                <w:sz w:val="22"/>
                <w:szCs w:val="22"/>
              </w:rPr>
              <w:t>and set clear goals</w:t>
            </w:r>
            <w:r w:rsidR="0086556A">
              <w:rPr>
                <w:rFonts w:ascii="Arial Narrow" w:hAnsi="Arial Narrow"/>
                <w:sz w:val="22"/>
                <w:szCs w:val="22"/>
              </w:rPr>
              <w:t>—</w:t>
            </w:r>
            <w:r w:rsidRPr="00483A3C">
              <w:rPr>
                <w:rFonts w:ascii="Arial Narrow" w:hAnsi="Arial Narrow"/>
                <w:sz w:val="22"/>
                <w:szCs w:val="22"/>
              </w:rPr>
              <w:t>acknowledging the ideas and contributions of others in the group.</w:t>
            </w:r>
          </w:p>
        </w:tc>
        <w:tc>
          <w:tcPr>
            <w:tcW w:w="2500" w:type="pct"/>
          </w:tcPr>
          <w:p w14:paraId="1D42E105" w14:textId="77777777" w:rsidR="006B7D46" w:rsidRPr="00483A3C" w:rsidRDefault="006B7D46" w:rsidP="00E90308">
            <w:pPr>
              <w:rPr>
                <w:rFonts w:ascii="Arial Narrow" w:hAnsi="Arial Narrow"/>
                <w:sz w:val="22"/>
                <w:szCs w:val="22"/>
              </w:rPr>
            </w:pPr>
          </w:p>
        </w:tc>
      </w:tr>
      <w:tr w:rsidR="006B7D46" w:rsidRPr="00483A3C" w14:paraId="484282F4" w14:textId="77777777" w:rsidTr="00A87F28">
        <w:tc>
          <w:tcPr>
            <w:tcW w:w="5000" w:type="pct"/>
            <w:gridSpan w:val="2"/>
            <w:shd w:val="clear" w:color="auto" w:fill="B8CCE4" w:themeFill="accent1" w:themeFillTint="66"/>
          </w:tcPr>
          <w:p w14:paraId="27E2F0F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53F0F855" w14:textId="77777777" w:rsidTr="006B7D46">
        <w:tc>
          <w:tcPr>
            <w:tcW w:w="2500" w:type="pct"/>
          </w:tcPr>
          <w:p w14:paraId="3AA69AF7" w14:textId="77777777" w:rsidR="006B7D46" w:rsidRPr="00483A3C" w:rsidRDefault="006B7D46" w:rsidP="0086556A">
            <w:pPr>
              <w:rPr>
                <w:rFonts w:ascii="Arial Narrow" w:hAnsi="Arial Narrow"/>
                <w:sz w:val="22"/>
                <w:szCs w:val="22"/>
              </w:rPr>
            </w:pPr>
            <w:r w:rsidRPr="00483A3C">
              <w:rPr>
                <w:rFonts w:ascii="Arial Narrow" w:hAnsi="Arial Narrow"/>
                <w:sz w:val="22"/>
                <w:szCs w:val="22"/>
              </w:rPr>
              <w:t>Identify the purpose of team projects and the ground rules for decision-making, maintain independence of judgment, dissent courteously, avoiding premature consensus and tolerating ambiguity and a lack of consensus, select leaders or spokespersons when necessary.</w:t>
            </w:r>
          </w:p>
        </w:tc>
        <w:tc>
          <w:tcPr>
            <w:tcW w:w="2500" w:type="pct"/>
          </w:tcPr>
          <w:p w14:paraId="2493C4C8" w14:textId="77777777" w:rsidR="006B7D46" w:rsidRPr="00483A3C" w:rsidRDefault="006B7D46" w:rsidP="00E90308">
            <w:pPr>
              <w:rPr>
                <w:rFonts w:ascii="Arial Narrow" w:hAnsi="Arial Narrow"/>
                <w:sz w:val="22"/>
                <w:szCs w:val="22"/>
              </w:rPr>
            </w:pPr>
          </w:p>
        </w:tc>
      </w:tr>
      <w:tr w:rsidR="006B7D46" w:rsidRPr="00483A3C" w14:paraId="19A33C42" w14:textId="77777777" w:rsidTr="00A87F28">
        <w:tc>
          <w:tcPr>
            <w:tcW w:w="5000" w:type="pct"/>
            <w:gridSpan w:val="2"/>
            <w:shd w:val="clear" w:color="auto" w:fill="B8CCE4" w:themeFill="accent1" w:themeFillTint="66"/>
          </w:tcPr>
          <w:p w14:paraId="5E73C04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A16D743" w14:textId="77777777" w:rsidTr="006B7D46">
        <w:tc>
          <w:tcPr>
            <w:tcW w:w="2500" w:type="pct"/>
          </w:tcPr>
          <w:p w14:paraId="264B5DC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Analyze internal variables (e.g., prior knowledge, experiences, interests, opinions, values, needs, feelings)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participate in, reflect on</w:t>
            </w:r>
            <w:r w:rsidR="0086556A">
              <w:rPr>
                <w:rFonts w:ascii="Arial Narrow" w:hAnsi="Arial Narrow"/>
                <w:sz w:val="22"/>
                <w:szCs w:val="22"/>
              </w:rPr>
              <w:t>,</w:t>
            </w:r>
            <w:r w:rsidRPr="00483A3C">
              <w:rPr>
                <w:rFonts w:ascii="Arial Narrow" w:hAnsi="Arial Narrow"/>
                <w:sz w:val="22"/>
                <w:szCs w:val="22"/>
              </w:rPr>
              <w:t xml:space="preserve"> and evaluate group processes.</w:t>
            </w:r>
          </w:p>
        </w:tc>
        <w:tc>
          <w:tcPr>
            <w:tcW w:w="2500" w:type="pct"/>
          </w:tcPr>
          <w:p w14:paraId="3458B4A4" w14:textId="77777777" w:rsidR="006B7D46" w:rsidRPr="00483A3C" w:rsidRDefault="006B7D46" w:rsidP="00E90308">
            <w:pPr>
              <w:rPr>
                <w:rFonts w:ascii="Arial Narrow" w:hAnsi="Arial Narrow"/>
                <w:sz w:val="22"/>
                <w:szCs w:val="22"/>
              </w:rPr>
            </w:pPr>
          </w:p>
        </w:tc>
      </w:tr>
      <w:tr w:rsidR="006B7D46" w:rsidRPr="00483A3C" w14:paraId="3CAC5A82" w14:textId="77777777" w:rsidTr="00A87F28">
        <w:tc>
          <w:tcPr>
            <w:tcW w:w="2500" w:type="pct"/>
            <w:shd w:val="clear" w:color="auto" w:fill="DBE5F1" w:themeFill="accent1" w:themeFillTint="33"/>
          </w:tcPr>
          <w:p w14:paraId="694CFD7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Elicit feedback and analyze others’ internal variables to enhance group effectiveness, to frame and adapt messages, to build group cohesion</w:t>
            </w:r>
            <w:r w:rsidR="0086556A">
              <w:rPr>
                <w:rFonts w:ascii="Arial Narrow" w:hAnsi="Arial Narrow"/>
                <w:sz w:val="22"/>
                <w:szCs w:val="22"/>
              </w:rPr>
              <w:t>,</w:t>
            </w:r>
            <w:r w:rsidRPr="00483A3C">
              <w:rPr>
                <w:rFonts w:ascii="Arial Narrow" w:hAnsi="Arial Narrow"/>
                <w:sz w:val="22"/>
                <w:szCs w:val="22"/>
              </w:rPr>
              <w:t xml:space="preserve"> and to achieve group goals.</w:t>
            </w:r>
          </w:p>
        </w:tc>
        <w:tc>
          <w:tcPr>
            <w:tcW w:w="2500" w:type="pct"/>
            <w:shd w:val="clear" w:color="auto" w:fill="DBE5F1" w:themeFill="accent1" w:themeFillTint="33"/>
          </w:tcPr>
          <w:p w14:paraId="49A43C5B" w14:textId="77777777" w:rsidR="006B7D46" w:rsidRPr="00483A3C" w:rsidRDefault="006B7D46" w:rsidP="00E90308">
            <w:pPr>
              <w:rPr>
                <w:rFonts w:ascii="Arial Narrow" w:hAnsi="Arial Narrow"/>
                <w:sz w:val="22"/>
                <w:szCs w:val="22"/>
              </w:rPr>
            </w:pPr>
          </w:p>
        </w:tc>
      </w:tr>
      <w:tr w:rsidR="006B7D46" w:rsidRPr="00483A3C" w14:paraId="031DF7BF" w14:textId="77777777" w:rsidTr="006B7D46">
        <w:tc>
          <w:tcPr>
            <w:tcW w:w="2500" w:type="pct"/>
          </w:tcPr>
          <w:p w14:paraId="3B18F2D6" w14:textId="77777777" w:rsidR="006B7D46" w:rsidRPr="00483A3C" w:rsidRDefault="006B7D46" w:rsidP="00E90308">
            <w:pPr>
              <w:rPr>
                <w:rFonts w:ascii="Arial Narrow" w:hAnsi="Arial Narrow"/>
                <w:sz w:val="22"/>
                <w:szCs w:val="22"/>
              </w:rPr>
            </w:pPr>
            <w:r w:rsidRPr="00627D15">
              <w:rPr>
                <w:rFonts w:ascii="Arial Narrow" w:hAnsi="Arial Narrow"/>
                <w:sz w:val="22"/>
                <w:szCs w:val="22"/>
              </w:rPr>
              <w:t>(iii) Analyze contextual</w:t>
            </w:r>
            <w:r w:rsidRPr="00483A3C">
              <w:rPr>
                <w:rFonts w:ascii="Arial Narrow" w:hAnsi="Arial Narrow"/>
                <w:sz w:val="22"/>
                <w:szCs w:val="22"/>
              </w:rPr>
              <w:t xml:space="preserve"> variables (e.g., the type of group, its purposes and goals, its progress toward those goals, the roles and relationships within the group, group norms</w:t>
            </w:r>
            <w:r w:rsidR="003F7B7C">
              <w:rPr>
                <w:rFonts w:ascii="Arial Narrow" w:hAnsi="Arial Narrow"/>
                <w:sz w:val="22"/>
                <w:szCs w:val="22"/>
              </w:rPr>
              <w:t>,</w:t>
            </w:r>
            <w:r w:rsidRPr="00483A3C">
              <w:rPr>
                <w:rFonts w:ascii="Arial Narrow" w:hAnsi="Arial Narrow"/>
                <w:sz w:val="22"/>
                <w:szCs w:val="22"/>
              </w:rPr>
              <w:t xml:space="preserve"> and discussion conventions)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monitor and adjust discussion strategies, agenda setting, responding to questions, building consensus, checking for understanding</w:t>
            </w:r>
            <w:r w:rsidR="00A87F28">
              <w:rPr>
                <w:rFonts w:ascii="Arial Narrow" w:hAnsi="Arial Narrow"/>
                <w:sz w:val="22"/>
                <w:szCs w:val="22"/>
              </w:rPr>
              <w:t>,</w:t>
            </w:r>
            <w:r w:rsidRPr="00483A3C">
              <w:rPr>
                <w:rFonts w:ascii="Arial Narrow" w:hAnsi="Arial Narrow"/>
                <w:sz w:val="22"/>
                <w:szCs w:val="22"/>
              </w:rPr>
              <w:t xml:space="preserve"> and encouraging participation.</w:t>
            </w:r>
          </w:p>
        </w:tc>
        <w:tc>
          <w:tcPr>
            <w:tcW w:w="2500" w:type="pct"/>
          </w:tcPr>
          <w:p w14:paraId="4728CBC4" w14:textId="77777777" w:rsidR="006B7D46" w:rsidRPr="00483A3C" w:rsidRDefault="006B7D46" w:rsidP="00E90308">
            <w:pPr>
              <w:rPr>
                <w:rFonts w:ascii="Arial Narrow" w:hAnsi="Arial Narrow"/>
                <w:sz w:val="22"/>
                <w:szCs w:val="22"/>
              </w:rPr>
            </w:pPr>
          </w:p>
        </w:tc>
      </w:tr>
      <w:tr w:rsidR="006B7D46" w:rsidRPr="00483A3C" w14:paraId="7697C4F2" w14:textId="77777777" w:rsidTr="00A87F28">
        <w:tc>
          <w:tcPr>
            <w:tcW w:w="5000" w:type="pct"/>
            <w:gridSpan w:val="2"/>
            <w:shd w:val="clear" w:color="auto" w:fill="B8CCE4" w:themeFill="accent1" w:themeFillTint="66"/>
          </w:tcPr>
          <w:p w14:paraId="2FB6103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41977BDE" w14:textId="77777777" w:rsidTr="006B7D46">
        <w:tc>
          <w:tcPr>
            <w:tcW w:w="2500" w:type="pct"/>
          </w:tcPr>
          <w:p w14:paraId="376B82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Analyze and refine personal and group purposes and goals (e.g., clarify ideas, change group members’ opinions, build relationships</w:t>
            </w:r>
            <w:r w:rsidR="00627D15">
              <w:rPr>
                <w:rFonts w:ascii="Arial Narrow" w:hAnsi="Arial Narrow"/>
                <w:sz w:val="22"/>
                <w:szCs w:val="22"/>
              </w:rPr>
              <w:t>,</w:t>
            </w:r>
            <w:r w:rsidRPr="00483A3C">
              <w:rPr>
                <w:rFonts w:ascii="Arial Narrow" w:hAnsi="Arial Narrow"/>
                <w:sz w:val="22"/>
                <w:szCs w:val="22"/>
              </w:rPr>
              <w:t xml:space="preserve"> and adapt strategies for developing credibility), and critique effectiveness in refining these goals.</w:t>
            </w:r>
          </w:p>
        </w:tc>
        <w:tc>
          <w:tcPr>
            <w:tcW w:w="2500" w:type="pct"/>
          </w:tcPr>
          <w:p w14:paraId="32675793" w14:textId="77777777" w:rsidR="006B7D46" w:rsidRPr="00483A3C" w:rsidRDefault="006B7D46" w:rsidP="00E90308">
            <w:pPr>
              <w:rPr>
                <w:rFonts w:ascii="Arial Narrow" w:hAnsi="Arial Narrow"/>
                <w:sz w:val="22"/>
                <w:szCs w:val="22"/>
              </w:rPr>
            </w:pPr>
          </w:p>
        </w:tc>
      </w:tr>
      <w:tr w:rsidR="006B7D46" w:rsidRPr="00483A3C" w14:paraId="35CF87CC" w14:textId="77777777" w:rsidTr="00A87F28">
        <w:tc>
          <w:tcPr>
            <w:tcW w:w="2500" w:type="pct"/>
            <w:shd w:val="clear" w:color="auto" w:fill="DBE5F1" w:themeFill="accent1" w:themeFillTint="33"/>
          </w:tcPr>
          <w:p w14:paraId="6B77C8D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 variety of response strategies to clarify, elaborate</w:t>
            </w:r>
            <w:r w:rsidR="00627D15">
              <w:rPr>
                <w:rFonts w:ascii="Arial Narrow" w:hAnsi="Arial Narrow"/>
                <w:sz w:val="22"/>
                <w:szCs w:val="22"/>
              </w:rPr>
              <w:t>,</w:t>
            </w:r>
            <w:r w:rsidRPr="00483A3C">
              <w:rPr>
                <w:rFonts w:ascii="Arial Narrow" w:hAnsi="Arial Narrow"/>
                <w:sz w:val="22"/>
                <w:szCs w:val="22"/>
              </w:rPr>
              <w:t xml:space="preserve"> and synthesize explicit and implicit meanings of messages (e.g., integrate new learning with prior knowledge, ask </w:t>
            </w:r>
            <w:r w:rsidRPr="00483A3C">
              <w:rPr>
                <w:rFonts w:ascii="Arial Narrow" w:hAnsi="Arial Narrow"/>
                <w:sz w:val="22"/>
                <w:szCs w:val="22"/>
              </w:rPr>
              <w:lastRenderedPageBreak/>
              <w:t>questions to guide and clarify inferences and interpretations, integrate new learning with prior knowledge, paraphrase meaning back to the speaker</w:t>
            </w:r>
            <w:r w:rsidR="00627D15">
              <w:rPr>
                <w:rFonts w:ascii="Arial Narrow" w:hAnsi="Arial Narrow"/>
                <w:sz w:val="22"/>
                <w:szCs w:val="22"/>
              </w:rPr>
              <w:t>,</w:t>
            </w:r>
            <w:r w:rsidRPr="00483A3C">
              <w:rPr>
                <w:rFonts w:ascii="Arial Narrow" w:hAnsi="Arial Narrow"/>
                <w:sz w:val="22"/>
                <w:szCs w:val="22"/>
              </w:rPr>
              <w:t xml:space="preserve"> and predict ways in which speaker’s content may be used).</w:t>
            </w:r>
          </w:p>
        </w:tc>
        <w:tc>
          <w:tcPr>
            <w:tcW w:w="2500" w:type="pct"/>
            <w:shd w:val="clear" w:color="auto" w:fill="DBE5F1" w:themeFill="accent1" w:themeFillTint="33"/>
          </w:tcPr>
          <w:p w14:paraId="6D60CE19" w14:textId="77777777" w:rsidR="006B7D46" w:rsidRPr="00483A3C" w:rsidRDefault="006B7D46" w:rsidP="00E90308">
            <w:pPr>
              <w:rPr>
                <w:rFonts w:ascii="Arial Narrow" w:hAnsi="Arial Narrow"/>
                <w:sz w:val="22"/>
                <w:szCs w:val="22"/>
              </w:rPr>
            </w:pPr>
          </w:p>
        </w:tc>
      </w:tr>
      <w:tr w:rsidR="006B7D46" w:rsidRPr="00483A3C" w14:paraId="23A53392" w14:textId="77777777" w:rsidTr="006B7D46">
        <w:tc>
          <w:tcPr>
            <w:tcW w:w="2500" w:type="pct"/>
          </w:tcPr>
          <w:p w14:paraId="75997A8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one’s personal effectiveness in self-directed work teams and make corrections as necessary, depending on the purpose of the collaborative activity.</w:t>
            </w:r>
          </w:p>
        </w:tc>
        <w:tc>
          <w:tcPr>
            <w:tcW w:w="2500" w:type="pct"/>
          </w:tcPr>
          <w:p w14:paraId="1BFF13BE" w14:textId="77777777" w:rsidR="006B7D46" w:rsidRPr="00483A3C" w:rsidRDefault="006B7D46" w:rsidP="00E90308">
            <w:pPr>
              <w:rPr>
                <w:rFonts w:ascii="Arial Narrow" w:hAnsi="Arial Narrow"/>
                <w:sz w:val="22"/>
                <w:szCs w:val="22"/>
              </w:rPr>
            </w:pPr>
          </w:p>
        </w:tc>
      </w:tr>
      <w:tr w:rsidR="006B7D46" w:rsidRPr="00483A3C" w14:paraId="1C0F6595" w14:textId="77777777" w:rsidTr="002610C6">
        <w:tc>
          <w:tcPr>
            <w:tcW w:w="5000" w:type="pct"/>
            <w:gridSpan w:val="2"/>
            <w:shd w:val="clear" w:color="auto" w:fill="BFBFBF" w:themeFill="background1" w:themeFillShade="BF"/>
          </w:tcPr>
          <w:p w14:paraId="13B82FD3" w14:textId="77777777" w:rsidR="006B7D46" w:rsidRPr="00C44A22" w:rsidRDefault="006B7D46" w:rsidP="005370CA">
            <w:pPr>
              <w:spacing w:before="120" w:after="120"/>
              <w:jc w:val="center"/>
              <w:rPr>
                <w:rFonts w:ascii="Arial Narrow" w:hAnsi="Arial Narrow"/>
                <w:b/>
                <w:smallCaps/>
                <w:sz w:val="24"/>
                <w:szCs w:val="24"/>
                <w:highlight w:val="yellow"/>
              </w:rPr>
            </w:pPr>
            <w:r w:rsidRPr="00C44A22">
              <w:rPr>
                <w:rFonts w:ascii="Arial Narrow" w:hAnsi="Arial Narrow"/>
                <w:b/>
                <w:smallCaps/>
                <w:sz w:val="24"/>
                <w:szCs w:val="24"/>
              </w:rPr>
              <w:t>D.</w:t>
            </w:r>
            <w:r w:rsidRPr="00C44A22">
              <w:rPr>
                <w:rFonts w:ascii="Arial Narrow" w:hAnsi="Arial Narrow"/>
                <w:b/>
                <w:smallCaps/>
                <w:sz w:val="24"/>
                <w:szCs w:val="24"/>
              </w:rPr>
              <w:tab/>
              <w:t xml:space="preserve">Strand 4. Writing. </w:t>
            </w:r>
            <w:r w:rsidR="00627D15" w:rsidRPr="00C44A22">
              <w:rPr>
                <w:rFonts w:ascii="Arial Narrow" w:hAnsi="Arial Narrow"/>
                <w:b/>
                <w:smallCaps/>
                <w:sz w:val="24"/>
                <w:szCs w:val="24"/>
              </w:rPr>
              <w:t xml:space="preserve">     </w:t>
            </w:r>
            <w:r w:rsidRPr="00C44A22">
              <w:rPr>
                <w:rFonts w:ascii="Arial Narrow" w:hAnsi="Arial Narrow"/>
                <w:b/>
                <w:smallCaps/>
                <w:sz w:val="24"/>
                <w:szCs w:val="24"/>
              </w:rPr>
              <w:t>Content standard 4. Students write effectively for a variety of purposes and audiences.</w:t>
            </w:r>
          </w:p>
        </w:tc>
      </w:tr>
      <w:tr w:rsidR="005370CA" w:rsidRPr="00483A3C" w14:paraId="69D9CC20" w14:textId="77777777" w:rsidTr="002610C6">
        <w:tc>
          <w:tcPr>
            <w:tcW w:w="5000" w:type="pct"/>
            <w:gridSpan w:val="2"/>
            <w:shd w:val="clear" w:color="auto" w:fill="D9D9D9" w:themeFill="background1" w:themeFillShade="D9"/>
          </w:tcPr>
          <w:p w14:paraId="15B8B3E3" w14:textId="77777777" w:rsidR="005370CA" w:rsidRPr="005A1FF9" w:rsidRDefault="005370CA" w:rsidP="005370CA">
            <w:pPr>
              <w:spacing w:before="60" w:after="60"/>
              <w:rPr>
                <w:rFonts w:ascii="Arial Narrow" w:hAnsi="Arial Narrow"/>
                <w:b/>
                <w:sz w:val="22"/>
                <w:szCs w:val="22"/>
              </w:rPr>
            </w:pPr>
            <w:r w:rsidRPr="005A1FF9">
              <w:rPr>
                <w:rFonts w:ascii="Arial Narrow" w:hAnsi="Arial Narrow"/>
                <w:b/>
                <w:sz w:val="22"/>
                <w:szCs w:val="22"/>
              </w:rPr>
              <w:t>(1) Benchmark 4-A: Demonstrate proficiency in producing a variety of compositions.</w:t>
            </w:r>
          </w:p>
        </w:tc>
      </w:tr>
      <w:tr w:rsidR="006B7D46" w:rsidRPr="00483A3C" w14:paraId="2EFB31DB" w14:textId="77777777" w:rsidTr="005370CA">
        <w:tc>
          <w:tcPr>
            <w:tcW w:w="5000" w:type="pct"/>
            <w:gridSpan w:val="2"/>
            <w:shd w:val="clear" w:color="auto" w:fill="B8CCE4" w:themeFill="accent1" w:themeFillTint="66"/>
          </w:tcPr>
          <w:p w14:paraId="6378DE76" w14:textId="77777777" w:rsidR="006B7D46" w:rsidRPr="00483A3C" w:rsidRDefault="006B7D46" w:rsidP="005370CA">
            <w:pPr>
              <w:jc w:val="center"/>
              <w:rPr>
                <w:rFonts w:ascii="Arial Narrow" w:hAnsi="Arial Narrow"/>
                <w:sz w:val="22"/>
                <w:szCs w:val="22"/>
              </w:rPr>
            </w:pPr>
            <w:r w:rsidRPr="00483A3C">
              <w:rPr>
                <w:rFonts w:ascii="Arial Narrow" w:hAnsi="Arial Narrow"/>
                <w:sz w:val="22"/>
                <w:szCs w:val="22"/>
              </w:rPr>
              <w:t>(a) Grades 9</w:t>
            </w:r>
            <w:r w:rsidR="005370CA">
              <w:rPr>
                <w:rFonts w:ascii="Arial Narrow" w:hAnsi="Arial Narrow"/>
                <w:sz w:val="22"/>
                <w:szCs w:val="22"/>
              </w:rPr>
              <w:t>–</w:t>
            </w:r>
            <w:r w:rsidRPr="00483A3C">
              <w:rPr>
                <w:rFonts w:ascii="Arial Narrow" w:hAnsi="Arial Narrow"/>
                <w:sz w:val="22"/>
                <w:szCs w:val="22"/>
              </w:rPr>
              <w:t>10 performance indicators:</w:t>
            </w:r>
          </w:p>
        </w:tc>
      </w:tr>
      <w:tr w:rsidR="006B7D46" w:rsidRPr="00483A3C" w14:paraId="0346B5BB" w14:textId="77777777" w:rsidTr="006B7D46">
        <w:tc>
          <w:tcPr>
            <w:tcW w:w="2500" w:type="pct"/>
          </w:tcPr>
          <w:p w14:paraId="75B461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Demonstrate proficiency in the creation of narrative texts (e.g., biography, autobiography, history, personal anecdotes</w:t>
            </w:r>
            <w:r w:rsidR="00627D15">
              <w:rPr>
                <w:rFonts w:ascii="Arial Narrow" w:hAnsi="Arial Narrow"/>
                <w:sz w:val="22"/>
                <w:szCs w:val="22"/>
              </w:rPr>
              <w:t>,</w:t>
            </w:r>
            <w:r w:rsidRPr="00483A3C">
              <w:rPr>
                <w:rFonts w:ascii="Arial Narrow" w:hAnsi="Arial Narrow"/>
                <w:sz w:val="22"/>
                <w:szCs w:val="22"/>
              </w:rPr>
              <w:t xml:space="preserve"> or short stories) that: engage the reader by establishing a context and point of view, </w:t>
            </w:r>
            <w:proofErr w:type="gramStart"/>
            <w:r w:rsidRPr="00483A3C">
              <w:rPr>
                <w:rFonts w:ascii="Arial Narrow" w:hAnsi="Arial Narrow"/>
                <w:sz w:val="22"/>
                <w:szCs w:val="22"/>
              </w:rPr>
              <w:t>establish</w:t>
            </w:r>
            <w:proofErr w:type="gramEnd"/>
            <w:r w:rsidRPr="00483A3C">
              <w:rPr>
                <w:rFonts w:ascii="Arial Narrow" w:hAnsi="Arial Narrow"/>
                <w:sz w:val="22"/>
                <w:szCs w:val="22"/>
              </w:rPr>
              <w:t xml:space="preserve"> plot and setting, develop characters, employ concrete sensory details</w:t>
            </w:r>
            <w:r w:rsidR="005370CA">
              <w:rPr>
                <w:rFonts w:ascii="Arial Narrow" w:hAnsi="Arial Narrow"/>
                <w:sz w:val="22"/>
                <w:szCs w:val="22"/>
              </w:rPr>
              <w:t>,</w:t>
            </w:r>
            <w:r w:rsidRPr="00483A3C">
              <w:rPr>
                <w:rFonts w:ascii="Arial Narrow" w:hAnsi="Arial Narrow"/>
                <w:sz w:val="22"/>
                <w:szCs w:val="22"/>
              </w:rPr>
              <w:t xml:space="preserve"> and conclude effectively.</w:t>
            </w:r>
          </w:p>
        </w:tc>
        <w:tc>
          <w:tcPr>
            <w:tcW w:w="2500" w:type="pct"/>
          </w:tcPr>
          <w:p w14:paraId="24203966" w14:textId="77777777" w:rsidR="006B7D46" w:rsidRPr="00483A3C" w:rsidRDefault="006B7D46" w:rsidP="00E90308">
            <w:pPr>
              <w:rPr>
                <w:rFonts w:ascii="Arial Narrow" w:hAnsi="Arial Narrow"/>
                <w:sz w:val="22"/>
                <w:szCs w:val="22"/>
              </w:rPr>
            </w:pPr>
          </w:p>
        </w:tc>
      </w:tr>
      <w:tr w:rsidR="006B7D46" w:rsidRPr="00483A3C" w14:paraId="0D0A959E" w14:textId="77777777" w:rsidTr="005370CA">
        <w:tc>
          <w:tcPr>
            <w:tcW w:w="2500" w:type="pct"/>
            <w:shd w:val="clear" w:color="auto" w:fill="DBE5F1" w:themeFill="accent1" w:themeFillTint="33"/>
          </w:tcPr>
          <w:p w14:paraId="4AB678D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Practice the creation of imaginative and expressive texts (e.g., poetry, drama, screenplays, monologues</w:t>
            </w:r>
            <w:r w:rsidR="00627D15">
              <w:rPr>
                <w:rFonts w:ascii="Arial Narrow" w:hAnsi="Arial Narrow"/>
                <w:sz w:val="22"/>
                <w:szCs w:val="22"/>
              </w:rPr>
              <w:t>,</w:t>
            </w:r>
            <w:r w:rsidRPr="00483A3C">
              <w:rPr>
                <w:rFonts w:ascii="Arial Narrow" w:hAnsi="Arial Narrow"/>
                <w:sz w:val="22"/>
                <w:szCs w:val="22"/>
              </w:rPr>
              <w:t xml:space="preserve"> and song lyrics) that: engage the reader by establishing a context and point of view, develop characters and plot when appropriate, creatively employ figurative language</w:t>
            </w:r>
            <w:r w:rsidR="00627D15">
              <w:rPr>
                <w:rFonts w:ascii="Arial Narrow" w:hAnsi="Arial Narrow"/>
                <w:sz w:val="22"/>
                <w:szCs w:val="22"/>
              </w:rPr>
              <w:t>,</w:t>
            </w:r>
            <w:r w:rsidRPr="00483A3C">
              <w:rPr>
                <w:rFonts w:ascii="Arial Narrow" w:hAnsi="Arial Narrow"/>
                <w:sz w:val="22"/>
                <w:szCs w:val="22"/>
              </w:rPr>
              <w:t xml:space="preserve"> and conclude effectively.</w:t>
            </w:r>
          </w:p>
        </w:tc>
        <w:tc>
          <w:tcPr>
            <w:tcW w:w="2500" w:type="pct"/>
            <w:shd w:val="clear" w:color="auto" w:fill="DBE5F1" w:themeFill="accent1" w:themeFillTint="33"/>
          </w:tcPr>
          <w:p w14:paraId="55468289" w14:textId="77777777" w:rsidR="006B7D46" w:rsidRPr="00483A3C" w:rsidRDefault="006B7D46" w:rsidP="00E90308">
            <w:pPr>
              <w:rPr>
                <w:rFonts w:ascii="Arial Narrow" w:hAnsi="Arial Narrow"/>
                <w:sz w:val="22"/>
                <w:szCs w:val="22"/>
              </w:rPr>
            </w:pPr>
          </w:p>
        </w:tc>
      </w:tr>
      <w:tr w:rsidR="006B7D46" w:rsidRPr="00483A3C" w14:paraId="6AAF156C" w14:textId="77777777" w:rsidTr="006B7D46">
        <w:tc>
          <w:tcPr>
            <w:tcW w:w="2500" w:type="pct"/>
          </w:tcPr>
          <w:p w14:paraId="6A1A8BB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Demonstrate proficiency in the creation of expository and process essays that: introduce the situation, provide necessary background knowledge and clearly state the thesis or purpose; follow an organizational pattern particular to type; offer evidence for the validity of the descriptions or proposed solutions (including direct quotations, indirect quotations</w:t>
            </w:r>
            <w:r w:rsidR="00627D15">
              <w:rPr>
                <w:rFonts w:ascii="Arial Narrow" w:hAnsi="Arial Narrow"/>
                <w:sz w:val="22"/>
                <w:szCs w:val="22"/>
              </w:rPr>
              <w:t>,</w:t>
            </w:r>
            <w:r w:rsidRPr="00483A3C">
              <w:rPr>
                <w:rFonts w:ascii="Arial Narrow" w:hAnsi="Arial Narrow"/>
                <w:sz w:val="22"/>
                <w:szCs w:val="22"/>
              </w:rPr>
              <w:t xml:space="preserve"> and paraphrases from supporting material when necessary); and make effective use of factual descriptions, concrete images, shifting perspectives and vantage points, and sensory detail.</w:t>
            </w:r>
          </w:p>
        </w:tc>
        <w:tc>
          <w:tcPr>
            <w:tcW w:w="2500" w:type="pct"/>
          </w:tcPr>
          <w:p w14:paraId="176DCF1C" w14:textId="77777777" w:rsidR="006B7D46" w:rsidRPr="00483A3C" w:rsidRDefault="006B7D46" w:rsidP="00E90308">
            <w:pPr>
              <w:rPr>
                <w:rFonts w:ascii="Arial Narrow" w:hAnsi="Arial Narrow"/>
                <w:sz w:val="22"/>
                <w:szCs w:val="22"/>
              </w:rPr>
            </w:pPr>
          </w:p>
        </w:tc>
      </w:tr>
      <w:tr w:rsidR="006B7D46" w:rsidRPr="00483A3C" w14:paraId="7A87ABE8" w14:textId="77777777" w:rsidTr="004E6EBA">
        <w:tc>
          <w:tcPr>
            <w:tcW w:w="5000" w:type="pct"/>
            <w:gridSpan w:val="2"/>
            <w:shd w:val="clear" w:color="auto" w:fill="B8CCE4" w:themeFill="accent1" w:themeFillTint="66"/>
          </w:tcPr>
          <w:p w14:paraId="59D5CF89" w14:textId="77777777" w:rsidR="006B7D46" w:rsidRPr="00483A3C" w:rsidRDefault="006B7D46" w:rsidP="005370CA">
            <w:pPr>
              <w:jc w:val="center"/>
              <w:rPr>
                <w:rFonts w:ascii="Arial Narrow" w:hAnsi="Arial Narrow"/>
                <w:sz w:val="22"/>
                <w:szCs w:val="22"/>
              </w:rPr>
            </w:pPr>
            <w:r w:rsidRPr="00483A3C">
              <w:rPr>
                <w:rFonts w:ascii="Arial Narrow" w:hAnsi="Arial Narrow"/>
                <w:sz w:val="22"/>
                <w:szCs w:val="22"/>
              </w:rPr>
              <w:t>(b) Grades 11</w:t>
            </w:r>
            <w:r w:rsidR="005370CA">
              <w:rPr>
                <w:rFonts w:ascii="Arial Narrow" w:hAnsi="Arial Narrow"/>
                <w:sz w:val="22"/>
                <w:szCs w:val="22"/>
              </w:rPr>
              <w:t>–</w:t>
            </w:r>
            <w:r w:rsidRPr="00483A3C">
              <w:rPr>
                <w:rFonts w:ascii="Arial Narrow" w:hAnsi="Arial Narrow"/>
                <w:sz w:val="22"/>
                <w:szCs w:val="22"/>
              </w:rPr>
              <w:t>12 performance indicators:</w:t>
            </w:r>
          </w:p>
        </w:tc>
      </w:tr>
      <w:tr w:rsidR="006B7D46" w:rsidRPr="00483A3C" w14:paraId="75395193" w14:textId="77777777" w:rsidTr="006B7D46">
        <w:tc>
          <w:tcPr>
            <w:tcW w:w="2500" w:type="pct"/>
          </w:tcPr>
          <w:p w14:paraId="41DAEE20" w14:textId="77777777" w:rsidR="006B7D46" w:rsidRPr="00483A3C" w:rsidRDefault="006B7D46" w:rsidP="00E90308">
            <w:pPr>
              <w:rPr>
                <w:rFonts w:ascii="Arial Narrow" w:hAnsi="Arial Narrow"/>
                <w:sz w:val="22"/>
                <w:szCs w:val="22"/>
              </w:rPr>
            </w:pPr>
            <w:r w:rsidRPr="006321CA">
              <w:rPr>
                <w:rFonts w:ascii="Arial Narrow" w:hAnsi="Arial Narrow"/>
                <w:sz w:val="22"/>
                <w:szCs w:val="22"/>
              </w:rPr>
              <w:t>(</w:t>
            </w:r>
            <w:proofErr w:type="spellStart"/>
            <w:r w:rsidRPr="006321CA">
              <w:rPr>
                <w:rFonts w:ascii="Arial Narrow" w:hAnsi="Arial Narrow"/>
                <w:sz w:val="22"/>
                <w:szCs w:val="22"/>
              </w:rPr>
              <w:t>i</w:t>
            </w:r>
            <w:proofErr w:type="spellEnd"/>
            <w:r w:rsidRPr="006321CA">
              <w:rPr>
                <w:rFonts w:ascii="Arial Narrow" w:hAnsi="Arial Narrow"/>
                <w:sz w:val="22"/>
                <w:szCs w:val="22"/>
              </w:rPr>
              <w:t>) Demonstrate proficiency in</w:t>
            </w:r>
            <w:r w:rsidRPr="00483A3C">
              <w:rPr>
                <w:rFonts w:ascii="Arial Narrow" w:hAnsi="Arial Narrow"/>
                <w:sz w:val="22"/>
                <w:szCs w:val="22"/>
              </w:rPr>
              <w:t xml:space="preserve"> the creation of critical response essays to fiction and non-fiction that engage the reader by: establishing a context, demonstrating a strong grasp of the main idea of the text, making a meaningful personal connection to the text, making a clear critical judgment about the text, supporting key ideas and judgments through accurate and detailed references to the text and to other credible sources, and demonstrating awareness of how the author of the text uses rhetorical strategies.</w:t>
            </w:r>
          </w:p>
        </w:tc>
        <w:tc>
          <w:tcPr>
            <w:tcW w:w="2500" w:type="pct"/>
          </w:tcPr>
          <w:p w14:paraId="06EE0B6F" w14:textId="77777777" w:rsidR="006B7D46" w:rsidRPr="00483A3C" w:rsidRDefault="006B7D46" w:rsidP="00E90308">
            <w:pPr>
              <w:rPr>
                <w:rFonts w:ascii="Arial Narrow" w:hAnsi="Arial Narrow"/>
                <w:sz w:val="22"/>
                <w:szCs w:val="22"/>
              </w:rPr>
            </w:pPr>
          </w:p>
        </w:tc>
      </w:tr>
      <w:tr w:rsidR="006B7D46" w:rsidRPr="00483A3C" w14:paraId="5DB472C1" w14:textId="77777777" w:rsidTr="005370CA">
        <w:tc>
          <w:tcPr>
            <w:tcW w:w="2500" w:type="pct"/>
            <w:shd w:val="clear" w:color="auto" w:fill="DBE5F1" w:themeFill="accent1" w:themeFillTint="33"/>
          </w:tcPr>
          <w:p w14:paraId="32FB73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Demonstrate proficiency in the creation of persuasive essays that: engage the reader by establishing a context and a point of view; structure ideas and arguments in a sustained and logical fashion; clarify and defend positions with precise and relevant evidence, including facts, expert opinions, quotations, illustrations, commonly accepted beliefs</w:t>
            </w:r>
            <w:r w:rsidR="006321CA">
              <w:rPr>
                <w:rFonts w:ascii="Arial Narrow" w:hAnsi="Arial Narrow"/>
                <w:sz w:val="22"/>
                <w:szCs w:val="22"/>
              </w:rPr>
              <w:t>,</w:t>
            </w:r>
            <w:r w:rsidRPr="00483A3C">
              <w:rPr>
                <w:rFonts w:ascii="Arial Narrow" w:hAnsi="Arial Narrow"/>
                <w:sz w:val="22"/>
                <w:szCs w:val="22"/>
              </w:rPr>
              <w:t xml:space="preserve"> and logical reasoning; use specific rhetorical devices to back up assertions; and anticipate and address the reader’s concerns and counter-claims.</w:t>
            </w:r>
          </w:p>
        </w:tc>
        <w:tc>
          <w:tcPr>
            <w:tcW w:w="2500" w:type="pct"/>
            <w:shd w:val="clear" w:color="auto" w:fill="DBE5F1" w:themeFill="accent1" w:themeFillTint="33"/>
          </w:tcPr>
          <w:p w14:paraId="7392B19B" w14:textId="77777777" w:rsidR="006B7D46" w:rsidRPr="00483A3C" w:rsidRDefault="006B7D46" w:rsidP="00E90308">
            <w:pPr>
              <w:rPr>
                <w:rFonts w:ascii="Arial Narrow" w:hAnsi="Arial Narrow"/>
                <w:sz w:val="22"/>
                <w:szCs w:val="22"/>
              </w:rPr>
            </w:pPr>
          </w:p>
        </w:tc>
      </w:tr>
      <w:tr w:rsidR="006B7D46" w:rsidRPr="00483A3C" w14:paraId="365FDCBD" w14:textId="77777777" w:rsidTr="006B7D46">
        <w:tc>
          <w:tcPr>
            <w:tcW w:w="2500" w:type="pct"/>
          </w:tcPr>
          <w:p w14:paraId="6EA3423B" w14:textId="77777777" w:rsidR="006B7D46" w:rsidRPr="00483A3C" w:rsidRDefault="006B7D46" w:rsidP="006321CA">
            <w:pPr>
              <w:rPr>
                <w:rFonts w:ascii="Arial Narrow" w:hAnsi="Arial Narrow"/>
                <w:sz w:val="22"/>
                <w:szCs w:val="22"/>
              </w:rPr>
            </w:pPr>
            <w:r w:rsidRPr="00483A3C">
              <w:rPr>
                <w:rFonts w:ascii="Arial Narrow" w:hAnsi="Arial Narrow"/>
                <w:sz w:val="22"/>
                <w:szCs w:val="22"/>
              </w:rPr>
              <w:lastRenderedPageBreak/>
              <w:t>(iii) Demonstrate proficiency in the creation of documented persuasive essays that: engage the reader by establishing a context and a point of view; structure ideas and arguments in a sustained and logical fashion; clarify and defend positions with precise and relevant evidence (e.g., facts, expert opinions, quotations, illustrations, commonly accepted beliefs</w:t>
            </w:r>
            <w:r w:rsidR="006321CA">
              <w:rPr>
                <w:rFonts w:ascii="Arial Narrow" w:hAnsi="Arial Narrow"/>
                <w:sz w:val="22"/>
                <w:szCs w:val="22"/>
              </w:rPr>
              <w:t>,</w:t>
            </w:r>
            <w:r w:rsidRPr="00483A3C">
              <w:rPr>
                <w:rFonts w:ascii="Arial Narrow" w:hAnsi="Arial Narrow"/>
                <w:sz w:val="22"/>
                <w:szCs w:val="22"/>
              </w:rPr>
              <w:t xml:space="preserve"> and logical reasoning); use specific rhetorical devices to support assertions; anticipate and address the reader’s concerns and counter-claims; and employ an accepted academic manuscript style, such as that of the </w:t>
            </w:r>
            <w:r w:rsidR="006321CA">
              <w:rPr>
                <w:rFonts w:ascii="Arial Narrow" w:hAnsi="Arial Narrow"/>
                <w:sz w:val="22"/>
                <w:szCs w:val="22"/>
              </w:rPr>
              <w:t>M</w:t>
            </w:r>
            <w:r w:rsidRPr="00483A3C">
              <w:rPr>
                <w:rFonts w:ascii="Arial Narrow" w:hAnsi="Arial Narrow"/>
                <w:sz w:val="22"/>
                <w:szCs w:val="22"/>
              </w:rPr>
              <w:t xml:space="preserve">odern </w:t>
            </w:r>
            <w:r w:rsidR="006321CA">
              <w:rPr>
                <w:rFonts w:ascii="Arial Narrow" w:hAnsi="Arial Narrow"/>
                <w:sz w:val="22"/>
                <w:szCs w:val="22"/>
              </w:rPr>
              <w:t>L</w:t>
            </w:r>
            <w:r w:rsidRPr="00483A3C">
              <w:rPr>
                <w:rFonts w:ascii="Arial Narrow" w:hAnsi="Arial Narrow"/>
                <w:sz w:val="22"/>
                <w:szCs w:val="22"/>
              </w:rPr>
              <w:t xml:space="preserve">anguage </w:t>
            </w:r>
            <w:r w:rsidR="006321CA">
              <w:rPr>
                <w:rFonts w:ascii="Arial Narrow" w:hAnsi="Arial Narrow"/>
                <w:sz w:val="22"/>
                <w:szCs w:val="22"/>
              </w:rPr>
              <w:t>A</w:t>
            </w:r>
            <w:r w:rsidRPr="00483A3C">
              <w:rPr>
                <w:rFonts w:ascii="Arial Narrow" w:hAnsi="Arial Narrow"/>
                <w:sz w:val="22"/>
                <w:szCs w:val="22"/>
              </w:rPr>
              <w:t xml:space="preserve">ssociation (MLA) or the American </w:t>
            </w:r>
            <w:r w:rsidR="006321CA">
              <w:rPr>
                <w:rFonts w:ascii="Arial Narrow" w:hAnsi="Arial Narrow"/>
                <w:sz w:val="22"/>
                <w:szCs w:val="22"/>
              </w:rPr>
              <w:t>P</w:t>
            </w:r>
            <w:r w:rsidRPr="00483A3C">
              <w:rPr>
                <w:rFonts w:ascii="Arial Narrow" w:hAnsi="Arial Narrow"/>
                <w:sz w:val="22"/>
                <w:szCs w:val="22"/>
              </w:rPr>
              <w:t xml:space="preserve">sychological </w:t>
            </w:r>
            <w:r w:rsidR="006321CA">
              <w:rPr>
                <w:rFonts w:ascii="Arial Narrow" w:hAnsi="Arial Narrow"/>
                <w:sz w:val="22"/>
                <w:szCs w:val="22"/>
              </w:rPr>
              <w:t>A</w:t>
            </w:r>
            <w:r w:rsidRPr="00483A3C">
              <w:rPr>
                <w:rFonts w:ascii="Arial Narrow" w:hAnsi="Arial Narrow"/>
                <w:sz w:val="22"/>
                <w:szCs w:val="22"/>
              </w:rPr>
              <w:t>ssociation (APA).</w:t>
            </w:r>
          </w:p>
        </w:tc>
        <w:tc>
          <w:tcPr>
            <w:tcW w:w="2500" w:type="pct"/>
          </w:tcPr>
          <w:p w14:paraId="0830D5C3" w14:textId="77777777" w:rsidR="006B7D46" w:rsidRDefault="006B7D46" w:rsidP="00E90308">
            <w:pPr>
              <w:rPr>
                <w:rFonts w:ascii="Arial Narrow" w:hAnsi="Arial Narrow"/>
                <w:sz w:val="22"/>
                <w:szCs w:val="22"/>
              </w:rPr>
            </w:pPr>
          </w:p>
          <w:p w14:paraId="548544EC" w14:textId="77777777" w:rsidR="00843E95" w:rsidRDefault="00843E95" w:rsidP="00E90308">
            <w:pPr>
              <w:rPr>
                <w:rFonts w:ascii="Arial Narrow" w:hAnsi="Arial Narrow"/>
                <w:sz w:val="22"/>
                <w:szCs w:val="22"/>
              </w:rPr>
            </w:pPr>
          </w:p>
          <w:p w14:paraId="17B1FC96" w14:textId="77777777" w:rsidR="00843E95" w:rsidRDefault="00843E95" w:rsidP="00E90308">
            <w:pPr>
              <w:rPr>
                <w:rFonts w:ascii="Arial Narrow" w:hAnsi="Arial Narrow"/>
                <w:sz w:val="22"/>
                <w:szCs w:val="22"/>
              </w:rPr>
            </w:pPr>
          </w:p>
          <w:p w14:paraId="2233BAB8" w14:textId="77777777" w:rsidR="00843E95" w:rsidRDefault="00843E95" w:rsidP="00E90308">
            <w:pPr>
              <w:rPr>
                <w:rFonts w:ascii="Arial Narrow" w:hAnsi="Arial Narrow"/>
                <w:sz w:val="22"/>
                <w:szCs w:val="22"/>
              </w:rPr>
            </w:pPr>
          </w:p>
          <w:p w14:paraId="358EEF79" w14:textId="77777777" w:rsidR="00843E95" w:rsidRDefault="00843E95" w:rsidP="00E90308">
            <w:pPr>
              <w:rPr>
                <w:rFonts w:ascii="Arial Narrow" w:hAnsi="Arial Narrow"/>
                <w:sz w:val="22"/>
                <w:szCs w:val="22"/>
              </w:rPr>
            </w:pPr>
          </w:p>
          <w:p w14:paraId="4785CB80" w14:textId="77777777" w:rsidR="00843E95" w:rsidRDefault="00843E95" w:rsidP="00E90308">
            <w:pPr>
              <w:rPr>
                <w:rFonts w:ascii="Arial Narrow" w:hAnsi="Arial Narrow"/>
                <w:sz w:val="22"/>
                <w:szCs w:val="22"/>
              </w:rPr>
            </w:pPr>
          </w:p>
          <w:p w14:paraId="72DCBF78" w14:textId="77777777" w:rsidR="00843E95" w:rsidRDefault="00843E95" w:rsidP="00E90308">
            <w:pPr>
              <w:rPr>
                <w:rFonts w:ascii="Arial Narrow" w:hAnsi="Arial Narrow"/>
                <w:sz w:val="22"/>
                <w:szCs w:val="22"/>
              </w:rPr>
            </w:pPr>
          </w:p>
          <w:p w14:paraId="19AA53DC" w14:textId="77777777" w:rsidR="00843E95" w:rsidRPr="00483A3C" w:rsidRDefault="00843E95" w:rsidP="00E90308">
            <w:pPr>
              <w:rPr>
                <w:rFonts w:ascii="Arial Narrow" w:hAnsi="Arial Narrow"/>
                <w:sz w:val="22"/>
                <w:szCs w:val="22"/>
              </w:rPr>
            </w:pPr>
          </w:p>
        </w:tc>
      </w:tr>
      <w:tr w:rsidR="006B7D46" w:rsidRPr="00483A3C" w14:paraId="0108B687" w14:textId="77777777" w:rsidTr="00843E95">
        <w:tc>
          <w:tcPr>
            <w:tcW w:w="2500" w:type="pct"/>
            <w:shd w:val="clear" w:color="auto" w:fill="DBE5F1" w:themeFill="accent1" w:themeFillTint="33"/>
            <w:vAlign w:val="center"/>
          </w:tcPr>
          <w:p w14:paraId="16A412E2" w14:textId="77777777" w:rsidR="006B7D46" w:rsidRPr="00483A3C" w:rsidRDefault="006B7D46" w:rsidP="00843E95">
            <w:pPr>
              <w:rPr>
                <w:rFonts w:ascii="Arial Narrow" w:hAnsi="Arial Narrow"/>
                <w:sz w:val="22"/>
                <w:szCs w:val="22"/>
              </w:rPr>
            </w:pPr>
            <w:r w:rsidRPr="00483A3C">
              <w:rPr>
                <w:rFonts w:ascii="Arial Narrow" w:hAnsi="Arial Narrow"/>
                <w:sz w:val="22"/>
                <w:szCs w:val="22"/>
              </w:rPr>
              <w:t>(iv) Demonstrate proficiency in the creation of a formal research paper.</w:t>
            </w:r>
          </w:p>
        </w:tc>
        <w:tc>
          <w:tcPr>
            <w:tcW w:w="2500" w:type="pct"/>
            <w:shd w:val="clear" w:color="auto" w:fill="DBE5F1" w:themeFill="accent1" w:themeFillTint="33"/>
          </w:tcPr>
          <w:p w14:paraId="2F7521DF" w14:textId="77777777" w:rsidR="006B7D46" w:rsidRDefault="006B7D46" w:rsidP="00E90308">
            <w:pPr>
              <w:rPr>
                <w:rFonts w:ascii="Arial Narrow" w:hAnsi="Arial Narrow"/>
                <w:sz w:val="22"/>
                <w:szCs w:val="22"/>
              </w:rPr>
            </w:pPr>
          </w:p>
          <w:p w14:paraId="3BA14393" w14:textId="77777777" w:rsidR="00843E95" w:rsidRDefault="00843E95" w:rsidP="00E90308">
            <w:pPr>
              <w:rPr>
                <w:rFonts w:ascii="Arial Narrow" w:hAnsi="Arial Narrow"/>
                <w:sz w:val="22"/>
                <w:szCs w:val="22"/>
              </w:rPr>
            </w:pPr>
          </w:p>
          <w:p w14:paraId="34AA36E5" w14:textId="77777777" w:rsidR="00843E95" w:rsidRPr="00483A3C" w:rsidRDefault="00843E95" w:rsidP="00E90308">
            <w:pPr>
              <w:rPr>
                <w:rFonts w:ascii="Arial Narrow" w:hAnsi="Arial Narrow"/>
                <w:sz w:val="22"/>
                <w:szCs w:val="22"/>
              </w:rPr>
            </w:pPr>
          </w:p>
        </w:tc>
      </w:tr>
      <w:tr w:rsidR="00080AE8" w:rsidRPr="00483A3C" w14:paraId="612D2129" w14:textId="77777777" w:rsidTr="002610C6">
        <w:tc>
          <w:tcPr>
            <w:tcW w:w="5000" w:type="pct"/>
            <w:gridSpan w:val="2"/>
            <w:shd w:val="clear" w:color="auto" w:fill="D9D9D9" w:themeFill="background1" w:themeFillShade="D9"/>
          </w:tcPr>
          <w:p w14:paraId="464F0986" w14:textId="77777777" w:rsidR="00080AE8" w:rsidRPr="004E6EBA" w:rsidRDefault="00080AE8" w:rsidP="00080AE8">
            <w:pPr>
              <w:spacing w:before="20" w:after="20"/>
              <w:rPr>
                <w:rFonts w:ascii="Arial Narrow" w:hAnsi="Arial Narrow"/>
                <w:b/>
                <w:sz w:val="22"/>
                <w:szCs w:val="22"/>
              </w:rPr>
            </w:pPr>
            <w:r w:rsidRPr="004E6EBA">
              <w:rPr>
                <w:rFonts w:ascii="Arial Narrow" w:hAnsi="Arial Narrow"/>
                <w:b/>
                <w:sz w:val="22"/>
                <w:szCs w:val="22"/>
              </w:rPr>
              <w:t>(2) Benchmark 4-B: Plan writing by taking notes, writing informal outlines</w:t>
            </w:r>
            <w:r w:rsidR="004E6EBA">
              <w:rPr>
                <w:rFonts w:ascii="Arial Narrow" w:hAnsi="Arial Narrow"/>
                <w:b/>
                <w:sz w:val="22"/>
                <w:szCs w:val="22"/>
              </w:rPr>
              <w:t>, and researching.</w:t>
            </w:r>
          </w:p>
        </w:tc>
      </w:tr>
      <w:tr w:rsidR="006B7D46" w:rsidRPr="00483A3C" w14:paraId="02EAA64E" w14:textId="77777777" w:rsidTr="00080AE8">
        <w:tc>
          <w:tcPr>
            <w:tcW w:w="5000" w:type="pct"/>
            <w:gridSpan w:val="2"/>
            <w:shd w:val="clear" w:color="auto" w:fill="B8CCE4" w:themeFill="accent1" w:themeFillTint="66"/>
          </w:tcPr>
          <w:p w14:paraId="1B5E1224" w14:textId="77777777" w:rsidR="006B7D46" w:rsidRPr="00483A3C" w:rsidRDefault="006B7D46" w:rsidP="00080AE8">
            <w:pPr>
              <w:jc w:val="center"/>
              <w:rPr>
                <w:rFonts w:ascii="Arial Narrow" w:hAnsi="Arial Narrow"/>
                <w:sz w:val="22"/>
                <w:szCs w:val="22"/>
              </w:rPr>
            </w:pPr>
            <w:r w:rsidRPr="00483A3C">
              <w:rPr>
                <w:rFonts w:ascii="Arial Narrow" w:hAnsi="Arial Narrow"/>
                <w:sz w:val="22"/>
                <w:szCs w:val="22"/>
              </w:rPr>
              <w:t>(a) Grades 9</w:t>
            </w:r>
            <w:r w:rsidR="00080AE8">
              <w:rPr>
                <w:rFonts w:ascii="Arial Narrow" w:hAnsi="Arial Narrow"/>
                <w:sz w:val="22"/>
                <w:szCs w:val="22"/>
              </w:rPr>
              <w:t>–</w:t>
            </w:r>
            <w:r w:rsidRPr="00483A3C">
              <w:rPr>
                <w:rFonts w:ascii="Arial Narrow" w:hAnsi="Arial Narrow"/>
                <w:sz w:val="22"/>
                <w:szCs w:val="22"/>
              </w:rPr>
              <w:t>10 performance indicators:</w:t>
            </w:r>
          </w:p>
        </w:tc>
      </w:tr>
      <w:tr w:rsidR="006B7D46" w:rsidRPr="00483A3C" w14:paraId="7BB31983" w14:textId="77777777" w:rsidTr="006B7D46">
        <w:tc>
          <w:tcPr>
            <w:tcW w:w="2500" w:type="pct"/>
          </w:tcPr>
          <w:p w14:paraId="7EFAACC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Use a variety of pre-writing strategies to guide the generation of content by activating prior knowledge (e.g., brainstorming, idea-mapping, free-writing, outlining, keeping a journal, asking </w:t>
            </w:r>
            <w:proofErr w:type="gramStart"/>
            <w:r w:rsidRPr="00483A3C">
              <w:rPr>
                <w:rFonts w:ascii="Arial Narrow" w:hAnsi="Arial Narrow"/>
                <w:sz w:val="22"/>
                <w:szCs w:val="22"/>
              </w:rPr>
              <w:t>journalist’s</w:t>
            </w:r>
            <w:proofErr w:type="gramEnd"/>
            <w:r w:rsidRPr="00483A3C">
              <w:rPr>
                <w:rFonts w:ascii="Arial Narrow" w:hAnsi="Arial Narrow"/>
                <w:sz w:val="22"/>
                <w:szCs w:val="22"/>
              </w:rPr>
              <w:t xml:space="preserve"> questions such as </w:t>
            </w:r>
            <w:r w:rsidRPr="00483A3C">
              <w:rPr>
                <w:rFonts w:ascii="Arial Narrow" w:hAnsi="Arial Narrow"/>
                <w:i/>
                <w:sz w:val="22"/>
                <w:szCs w:val="22"/>
              </w:rPr>
              <w:t>who, what, when, where, why</w:t>
            </w:r>
            <w:r w:rsidR="00080AE8">
              <w:rPr>
                <w:rFonts w:ascii="Arial Narrow" w:hAnsi="Arial Narrow"/>
                <w:i/>
                <w:sz w:val="22"/>
                <w:szCs w:val="22"/>
              </w:rPr>
              <w:t>,</w:t>
            </w:r>
            <w:r w:rsidRPr="00483A3C">
              <w:rPr>
                <w:rFonts w:ascii="Arial Narrow" w:hAnsi="Arial Narrow"/>
                <w:i/>
                <w:sz w:val="22"/>
                <w:szCs w:val="22"/>
              </w:rPr>
              <w:t xml:space="preserve"> </w:t>
            </w:r>
            <w:r w:rsidRPr="00483A3C">
              <w:rPr>
                <w:rFonts w:ascii="Arial Narrow" w:hAnsi="Arial Narrow"/>
                <w:sz w:val="22"/>
                <w:szCs w:val="22"/>
              </w:rPr>
              <w:t xml:space="preserve">and </w:t>
            </w:r>
            <w:r w:rsidRPr="00483A3C">
              <w:rPr>
                <w:rFonts w:ascii="Arial Narrow" w:hAnsi="Arial Narrow"/>
                <w:i/>
                <w:sz w:val="22"/>
                <w:szCs w:val="22"/>
              </w:rPr>
              <w:t>how</w:t>
            </w:r>
            <w:r w:rsidRPr="00483A3C">
              <w:rPr>
                <w:rFonts w:ascii="Arial Narrow" w:hAnsi="Arial Narrow"/>
                <w:sz w:val="22"/>
                <w:szCs w:val="22"/>
              </w:rPr>
              <w:t>).</w:t>
            </w:r>
          </w:p>
        </w:tc>
        <w:tc>
          <w:tcPr>
            <w:tcW w:w="2500" w:type="pct"/>
          </w:tcPr>
          <w:p w14:paraId="71C3B2E6" w14:textId="77777777" w:rsidR="006B7D46" w:rsidRPr="00483A3C" w:rsidRDefault="006B7D46" w:rsidP="00E90308">
            <w:pPr>
              <w:rPr>
                <w:rFonts w:ascii="Arial Narrow" w:hAnsi="Arial Narrow"/>
                <w:sz w:val="22"/>
                <w:szCs w:val="22"/>
              </w:rPr>
            </w:pPr>
          </w:p>
        </w:tc>
      </w:tr>
      <w:tr w:rsidR="006B7D46" w:rsidRPr="00483A3C" w14:paraId="217147D9" w14:textId="77777777" w:rsidTr="00AE1CB4">
        <w:tc>
          <w:tcPr>
            <w:tcW w:w="2500" w:type="pct"/>
            <w:shd w:val="clear" w:color="auto" w:fill="DBE5F1" w:themeFill="accent1" w:themeFillTint="33"/>
          </w:tcPr>
          <w:p w14:paraId="20E6AF7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Select major ideas and develop them with relevant reasons, supporting examples</w:t>
            </w:r>
            <w:r w:rsidR="004E6EBA">
              <w:rPr>
                <w:rFonts w:ascii="Arial Narrow" w:hAnsi="Arial Narrow"/>
                <w:sz w:val="22"/>
                <w:szCs w:val="22"/>
              </w:rPr>
              <w:t>,</w:t>
            </w:r>
            <w:r w:rsidRPr="00483A3C">
              <w:rPr>
                <w:rFonts w:ascii="Arial Narrow" w:hAnsi="Arial Narrow"/>
                <w:sz w:val="22"/>
                <w:szCs w:val="22"/>
              </w:rPr>
              <w:t xml:space="preserve"> and details.</w:t>
            </w:r>
          </w:p>
        </w:tc>
        <w:tc>
          <w:tcPr>
            <w:tcW w:w="2500" w:type="pct"/>
            <w:shd w:val="clear" w:color="auto" w:fill="DBE5F1" w:themeFill="accent1" w:themeFillTint="33"/>
          </w:tcPr>
          <w:p w14:paraId="4CE5A82B" w14:textId="77777777" w:rsidR="006B7D46" w:rsidRPr="00483A3C" w:rsidRDefault="006B7D46" w:rsidP="00E90308">
            <w:pPr>
              <w:rPr>
                <w:rFonts w:ascii="Arial Narrow" w:hAnsi="Arial Narrow"/>
                <w:sz w:val="22"/>
                <w:szCs w:val="22"/>
              </w:rPr>
            </w:pPr>
          </w:p>
        </w:tc>
      </w:tr>
      <w:tr w:rsidR="006B7D46" w:rsidRPr="00483A3C" w14:paraId="10D51579" w14:textId="77777777" w:rsidTr="00AE1CB4">
        <w:tc>
          <w:tcPr>
            <w:tcW w:w="5000" w:type="pct"/>
            <w:gridSpan w:val="2"/>
            <w:shd w:val="clear" w:color="auto" w:fill="B8CCE4" w:themeFill="accent1" w:themeFillTint="66"/>
          </w:tcPr>
          <w:p w14:paraId="11DE1B96" w14:textId="77777777" w:rsidR="006B7D46" w:rsidRPr="00483A3C" w:rsidRDefault="006B7D46" w:rsidP="00AE1CB4">
            <w:pPr>
              <w:jc w:val="center"/>
              <w:rPr>
                <w:rFonts w:ascii="Arial Narrow" w:hAnsi="Arial Narrow"/>
                <w:sz w:val="22"/>
                <w:szCs w:val="22"/>
              </w:rPr>
            </w:pPr>
            <w:r w:rsidRPr="00AE1CB4">
              <w:rPr>
                <w:rFonts w:ascii="Arial Narrow" w:hAnsi="Arial Narrow"/>
                <w:sz w:val="22"/>
                <w:szCs w:val="22"/>
              </w:rPr>
              <w:t>(b) Grades 11</w:t>
            </w:r>
            <w:r w:rsidR="00AE1CB4">
              <w:rPr>
                <w:rFonts w:ascii="Arial Narrow" w:hAnsi="Arial Narrow"/>
                <w:sz w:val="22"/>
                <w:szCs w:val="22"/>
              </w:rPr>
              <w:t>–</w:t>
            </w:r>
            <w:r w:rsidRPr="00AE1CB4">
              <w:rPr>
                <w:rFonts w:ascii="Arial Narrow" w:hAnsi="Arial Narrow"/>
                <w:sz w:val="22"/>
                <w:szCs w:val="22"/>
              </w:rPr>
              <w:t>12 performance indicators:</w:t>
            </w:r>
          </w:p>
        </w:tc>
      </w:tr>
      <w:tr w:rsidR="006B7D46" w:rsidRPr="00483A3C" w14:paraId="66DA5EBF" w14:textId="77777777" w:rsidTr="006B7D46">
        <w:tc>
          <w:tcPr>
            <w:tcW w:w="2500" w:type="pct"/>
          </w:tcPr>
          <w:p w14:paraId="59A57D7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evaluate</w:t>
            </w:r>
            <w:r w:rsidR="00AE1CB4">
              <w:rPr>
                <w:rFonts w:ascii="Arial Narrow" w:hAnsi="Arial Narrow"/>
                <w:sz w:val="22"/>
                <w:szCs w:val="22"/>
              </w:rPr>
              <w:t>,</w:t>
            </w:r>
            <w:r w:rsidRPr="00483A3C">
              <w:rPr>
                <w:rFonts w:ascii="Arial Narrow" w:hAnsi="Arial Narrow"/>
                <w:sz w:val="22"/>
                <w:szCs w:val="22"/>
              </w:rPr>
              <w:t xml:space="preserve"> and analyze a variety of primary and secondary sources of information for credibility and usefulness as part of a pre-writing process.</w:t>
            </w:r>
          </w:p>
        </w:tc>
        <w:tc>
          <w:tcPr>
            <w:tcW w:w="2500" w:type="pct"/>
          </w:tcPr>
          <w:p w14:paraId="3CCB85D7" w14:textId="77777777" w:rsidR="006B7D46" w:rsidRPr="00483A3C" w:rsidRDefault="006B7D46" w:rsidP="00E90308">
            <w:pPr>
              <w:rPr>
                <w:rFonts w:ascii="Arial Narrow" w:hAnsi="Arial Narrow"/>
                <w:sz w:val="22"/>
                <w:szCs w:val="22"/>
              </w:rPr>
            </w:pPr>
          </w:p>
        </w:tc>
      </w:tr>
      <w:tr w:rsidR="006B7D46" w:rsidRPr="00483A3C" w14:paraId="2282AEF9" w14:textId="77777777" w:rsidTr="00AE1CB4">
        <w:tc>
          <w:tcPr>
            <w:tcW w:w="2500" w:type="pct"/>
            <w:shd w:val="clear" w:color="auto" w:fill="DBE5F1" w:themeFill="accent1" w:themeFillTint="33"/>
          </w:tcPr>
          <w:p w14:paraId="6271B6D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strengths and weaknesses in one’s research findings (e.g., coherence, validity or gaps, misinformation and fallacies).</w:t>
            </w:r>
          </w:p>
        </w:tc>
        <w:tc>
          <w:tcPr>
            <w:tcW w:w="2500" w:type="pct"/>
            <w:shd w:val="clear" w:color="auto" w:fill="DBE5F1" w:themeFill="accent1" w:themeFillTint="33"/>
          </w:tcPr>
          <w:p w14:paraId="3F7FBD01" w14:textId="77777777" w:rsidR="006B7D46" w:rsidRPr="00483A3C" w:rsidRDefault="006B7D46" w:rsidP="00E90308">
            <w:pPr>
              <w:rPr>
                <w:rFonts w:ascii="Arial Narrow" w:hAnsi="Arial Narrow"/>
                <w:sz w:val="22"/>
                <w:szCs w:val="22"/>
              </w:rPr>
            </w:pPr>
          </w:p>
        </w:tc>
      </w:tr>
      <w:tr w:rsidR="006B7D46" w:rsidRPr="00483A3C" w14:paraId="7ABB493A" w14:textId="77777777" w:rsidTr="006B7D46">
        <w:tc>
          <w:tcPr>
            <w:tcW w:w="2500" w:type="pct"/>
          </w:tcPr>
          <w:p w14:paraId="0A7F579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Anticipate and address an audience’s varying interpretations of one’s findings.</w:t>
            </w:r>
          </w:p>
        </w:tc>
        <w:tc>
          <w:tcPr>
            <w:tcW w:w="2500" w:type="pct"/>
          </w:tcPr>
          <w:p w14:paraId="5250A448" w14:textId="77777777" w:rsidR="006B7D46" w:rsidRPr="00483A3C" w:rsidRDefault="006B7D46" w:rsidP="00E90308">
            <w:pPr>
              <w:rPr>
                <w:rFonts w:ascii="Arial Narrow" w:hAnsi="Arial Narrow"/>
                <w:sz w:val="22"/>
                <w:szCs w:val="22"/>
              </w:rPr>
            </w:pPr>
          </w:p>
        </w:tc>
      </w:tr>
      <w:tr w:rsidR="00AE1CB4" w:rsidRPr="00483A3C" w14:paraId="40AEE9F1" w14:textId="77777777" w:rsidTr="002610C6">
        <w:tc>
          <w:tcPr>
            <w:tcW w:w="5000" w:type="pct"/>
            <w:gridSpan w:val="2"/>
            <w:shd w:val="clear" w:color="auto" w:fill="D9D9D9" w:themeFill="background1" w:themeFillShade="D9"/>
          </w:tcPr>
          <w:p w14:paraId="7DF5258F" w14:textId="77777777" w:rsidR="00AE1CB4" w:rsidRPr="004E6EBA" w:rsidRDefault="00AE1CB4" w:rsidP="004E6EBA">
            <w:pPr>
              <w:spacing w:before="60" w:after="60"/>
              <w:rPr>
                <w:rFonts w:ascii="Arial Narrow" w:hAnsi="Arial Narrow"/>
                <w:b/>
                <w:sz w:val="22"/>
                <w:szCs w:val="22"/>
              </w:rPr>
            </w:pPr>
            <w:r w:rsidRPr="004E6EBA">
              <w:rPr>
                <w:rFonts w:ascii="Arial Narrow" w:hAnsi="Arial Narrow"/>
                <w:b/>
                <w:sz w:val="22"/>
                <w:szCs w:val="22"/>
              </w:rPr>
              <w:t>(3) Benchmark 4-C: Use formal or informal literary or technical language appropriate for the purpose, audience</w:t>
            </w:r>
            <w:r w:rsidR="004E6EBA">
              <w:rPr>
                <w:rFonts w:ascii="Arial Narrow" w:hAnsi="Arial Narrow"/>
                <w:b/>
                <w:sz w:val="22"/>
                <w:szCs w:val="22"/>
              </w:rPr>
              <w:t>,</w:t>
            </w:r>
            <w:r w:rsidRPr="004E6EBA">
              <w:rPr>
                <w:rFonts w:ascii="Arial Narrow" w:hAnsi="Arial Narrow"/>
                <w:b/>
                <w:sz w:val="22"/>
                <w:szCs w:val="22"/>
              </w:rPr>
              <w:t xml:space="preserve"> and context of the communication</w:t>
            </w:r>
            <w:r w:rsidR="004E6EBA">
              <w:rPr>
                <w:rFonts w:ascii="Arial Narrow" w:hAnsi="Arial Narrow"/>
                <w:b/>
                <w:sz w:val="22"/>
                <w:szCs w:val="22"/>
              </w:rPr>
              <w:t>.</w:t>
            </w:r>
          </w:p>
        </w:tc>
      </w:tr>
      <w:tr w:rsidR="006B7D46" w:rsidRPr="00483A3C" w14:paraId="0298FDA0" w14:textId="77777777" w:rsidTr="000F0AA7">
        <w:tc>
          <w:tcPr>
            <w:tcW w:w="5000" w:type="pct"/>
            <w:gridSpan w:val="2"/>
            <w:shd w:val="clear" w:color="auto" w:fill="B8CCE4" w:themeFill="accent1" w:themeFillTint="66"/>
          </w:tcPr>
          <w:p w14:paraId="11519A4C" w14:textId="77777777" w:rsidR="006B7D46" w:rsidRPr="00483A3C" w:rsidRDefault="006B7D46" w:rsidP="000F0AA7">
            <w:pPr>
              <w:jc w:val="center"/>
              <w:rPr>
                <w:rFonts w:ascii="Arial Narrow" w:hAnsi="Arial Narrow"/>
                <w:sz w:val="22"/>
                <w:szCs w:val="22"/>
              </w:rPr>
            </w:pPr>
            <w:r w:rsidRPr="000F0AA7">
              <w:rPr>
                <w:rFonts w:ascii="Arial Narrow" w:hAnsi="Arial Narrow"/>
                <w:sz w:val="22"/>
                <w:szCs w:val="22"/>
              </w:rPr>
              <w:t>(a) Grades 9</w:t>
            </w:r>
            <w:r w:rsidR="000F0AA7" w:rsidRPr="000F0AA7">
              <w:rPr>
                <w:rFonts w:ascii="Arial Narrow" w:hAnsi="Arial Narrow"/>
                <w:sz w:val="22"/>
                <w:szCs w:val="22"/>
              </w:rPr>
              <w:t>–</w:t>
            </w:r>
            <w:r w:rsidRPr="000F0AA7">
              <w:rPr>
                <w:rFonts w:ascii="Arial Narrow" w:hAnsi="Arial Narrow"/>
                <w:sz w:val="22"/>
                <w:szCs w:val="22"/>
              </w:rPr>
              <w:t>10 performance indicators:</w:t>
            </w:r>
          </w:p>
        </w:tc>
      </w:tr>
      <w:tr w:rsidR="006B7D46" w:rsidRPr="00483A3C" w14:paraId="7EC9C102" w14:textId="77777777" w:rsidTr="006B7D46">
        <w:tc>
          <w:tcPr>
            <w:tcW w:w="2500" w:type="pct"/>
          </w:tcPr>
          <w:p w14:paraId="4246967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vivid language to create sensory images in the mind of the reader.</w:t>
            </w:r>
          </w:p>
        </w:tc>
        <w:tc>
          <w:tcPr>
            <w:tcW w:w="2500" w:type="pct"/>
          </w:tcPr>
          <w:p w14:paraId="2906A3E1" w14:textId="77777777" w:rsidR="006B7D46" w:rsidRPr="00483A3C" w:rsidRDefault="006B7D46" w:rsidP="00E90308">
            <w:pPr>
              <w:rPr>
                <w:rFonts w:ascii="Arial Narrow" w:hAnsi="Arial Narrow"/>
                <w:sz w:val="22"/>
                <w:szCs w:val="22"/>
              </w:rPr>
            </w:pPr>
          </w:p>
        </w:tc>
      </w:tr>
      <w:tr w:rsidR="006B7D46" w:rsidRPr="00483A3C" w14:paraId="69B501E1" w14:textId="77777777" w:rsidTr="006B7D46">
        <w:tc>
          <w:tcPr>
            <w:tcW w:w="2500" w:type="pct"/>
          </w:tcPr>
          <w:p w14:paraId="1CFE54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language to stimulate the emotions of the reader.</w:t>
            </w:r>
          </w:p>
        </w:tc>
        <w:tc>
          <w:tcPr>
            <w:tcW w:w="2500" w:type="pct"/>
          </w:tcPr>
          <w:p w14:paraId="63FC8631" w14:textId="77777777" w:rsidR="006B7D46" w:rsidRPr="00483A3C" w:rsidRDefault="006B7D46" w:rsidP="00E90308">
            <w:pPr>
              <w:rPr>
                <w:rFonts w:ascii="Arial Narrow" w:hAnsi="Arial Narrow"/>
                <w:sz w:val="22"/>
                <w:szCs w:val="22"/>
              </w:rPr>
            </w:pPr>
          </w:p>
        </w:tc>
      </w:tr>
      <w:tr w:rsidR="006B7D46" w:rsidRPr="00483A3C" w14:paraId="1CD4E678" w14:textId="77777777" w:rsidTr="006B7D46">
        <w:tc>
          <w:tcPr>
            <w:tcW w:w="2500" w:type="pct"/>
          </w:tcPr>
          <w:p w14:paraId="60160D2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one’s audience to select an appropriate level of language to communicate in writing.</w:t>
            </w:r>
          </w:p>
        </w:tc>
        <w:tc>
          <w:tcPr>
            <w:tcW w:w="2500" w:type="pct"/>
          </w:tcPr>
          <w:p w14:paraId="490340AC" w14:textId="77777777" w:rsidR="006B7D46" w:rsidRPr="00483A3C" w:rsidRDefault="006B7D46" w:rsidP="00E90308">
            <w:pPr>
              <w:rPr>
                <w:rFonts w:ascii="Arial Narrow" w:hAnsi="Arial Narrow"/>
                <w:sz w:val="22"/>
                <w:szCs w:val="22"/>
              </w:rPr>
            </w:pPr>
          </w:p>
        </w:tc>
      </w:tr>
      <w:tr w:rsidR="006B7D46" w:rsidRPr="00483A3C" w14:paraId="7210E013" w14:textId="77777777" w:rsidTr="000F0AA7">
        <w:tc>
          <w:tcPr>
            <w:tcW w:w="5000" w:type="pct"/>
            <w:gridSpan w:val="2"/>
            <w:shd w:val="clear" w:color="auto" w:fill="B8CCE4" w:themeFill="accent1" w:themeFillTint="66"/>
          </w:tcPr>
          <w:p w14:paraId="2E9A5739"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(b) Grades 11</w:t>
            </w:r>
            <w:r w:rsidR="000F0AA7">
              <w:rPr>
                <w:rFonts w:ascii="Arial Narrow" w:hAnsi="Arial Narrow"/>
                <w:sz w:val="22"/>
                <w:szCs w:val="22"/>
              </w:rPr>
              <w:t>–</w:t>
            </w:r>
            <w:r w:rsidRPr="00483A3C">
              <w:rPr>
                <w:rFonts w:ascii="Arial Narrow" w:hAnsi="Arial Narrow"/>
                <w:sz w:val="22"/>
                <w:szCs w:val="22"/>
              </w:rPr>
              <w:t>12 performance indicators:</w:t>
            </w:r>
          </w:p>
        </w:tc>
      </w:tr>
      <w:tr w:rsidR="006B7D46" w:rsidRPr="00483A3C" w14:paraId="1F5DC3EB" w14:textId="77777777" w:rsidTr="006B7D46">
        <w:tc>
          <w:tcPr>
            <w:tcW w:w="2500" w:type="pct"/>
          </w:tcPr>
          <w:p w14:paraId="0C7125D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language persuasively in addressing a particular issue.</w:t>
            </w:r>
          </w:p>
        </w:tc>
        <w:tc>
          <w:tcPr>
            <w:tcW w:w="2500" w:type="pct"/>
          </w:tcPr>
          <w:p w14:paraId="6BC5D3DD" w14:textId="77777777" w:rsidR="006B7D46" w:rsidRPr="00483A3C" w:rsidRDefault="006B7D46" w:rsidP="00E90308">
            <w:pPr>
              <w:rPr>
                <w:rFonts w:ascii="Arial Narrow" w:hAnsi="Arial Narrow"/>
                <w:sz w:val="22"/>
                <w:szCs w:val="22"/>
              </w:rPr>
            </w:pPr>
          </w:p>
        </w:tc>
      </w:tr>
      <w:tr w:rsidR="006B7D46" w:rsidRPr="00483A3C" w14:paraId="6E9CFEB6" w14:textId="77777777" w:rsidTr="006B7D46">
        <w:tc>
          <w:tcPr>
            <w:tcW w:w="2500" w:type="pct"/>
          </w:tcPr>
          <w:p w14:paraId="6B31C0F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grammatical, metaphorical</w:t>
            </w:r>
            <w:r w:rsidR="004E6EBA">
              <w:rPr>
                <w:rFonts w:ascii="Arial Narrow" w:hAnsi="Arial Narrow"/>
                <w:sz w:val="22"/>
                <w:szCs w:val="22"/>
              </w:rPr>
              <w:t>,</w:t>
            </w:r>
            <w:r w:rsidRPr="00483A3C">
              <w:rPr>
                <w:rFonts w:ascii="Arial Narrow" w:hAnsi="Arial Narrow"/>
                <w:sz w:val="22"/>
                <w:szCs w:val="22"/>
              </w:rPr>
              <w:t xml:space="preserve"> or rhetorical devices to inform or persuade the reader.</w:t>
            </w:r>
          </w:p>
        </w:tc>
        <w:tc>
          <w:tcPr>
            <w:tcW w:w="2500" w:type="pct"/>
          </w:tcPr>
          <w:p w14:paraId="6EC3F50E" w14:textId="77777777" w:rsidR="006B7D46" w:rsidRPr="00483A3C" w:rsidRDefault="006B7D46" w:rsidP="00E90308">
            <w:pPr>
              <w:rPr>
                <w:rFonts w:ascii="Arial Narrow" w:hAnsi="Arial Narrow"/>
                <w:sz w:val="22"/>
                <w:szCs w:val="22"/>
              </w:rPr>
            </w:pPr>
          </w:p>
        </w:tc>
      </w:tr>
      <w:tr w:rsidR="006B7D46" w:rsidRPr="00483A3C" w14:paraId="0F5C8E31" w14:textId="77777777" w:rsidTr="006B7D46">
        <w:tc>
          <w:tcPr>
            <w:tcW w:w="2500" w:type="pct"/>
          </w:tcPr>
          <w:p w14:paraId="17E48A3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one’s subject and purpose to select appropriate language to communicate in writing.</w:t>
            </w:r>
          </w:p>
        </w:tc>
        <w:tc>
          <w:tcPr>
            <w:tcW w:w="2500" w:type="pct"/>
          </w:tcPr>
          <w:p w14:paraId="35977B28" w14:textId="77777777" w:rsidR="006B7D46" w:rsidRPr="00483A3C" w:rsidRDefault="006B7D46" w:rsidP="00E90308">
            <w:pPr>
              <w:rPr>
                <w:rFonts w:ascii="Arial Narrow" w:hAnsi="Arial Narrow"/>
                <w:sz w:val="22"/>
                <w:szCs w:val="22"/>
              </w:rPr>
            </w:pPr>
          </w:p>
        </w:tc>
      </w:tr>
      <w:tr w:rsidR="000F0AA7" w:rsidRPr="00483A3C" w14:paraId="43549D84" w14:textId="77777777" w:rsidTr="002610C6">
        <w:tc>
          <w:tcPr>
            <w:tcW w:w="5000" w:type="pct"/>
            <w:gridSpan w:val="2"/>
            <w:shd w:val="clear" w:color="auto" w:fill="D9D9D9" w:themeFill="background1" w:themeFillShade="D9"/>
          </w:tcPr>
          <w:p w14:paraId="6CC7AD6A" w14:textId="77777777" w:rsidR="000F0AA7" w:rsidRPr="004E6EBA" w:rsidRDefault="000F0AA7" w:rsidP="000F0AA7">
            <w:pPr>
              <w:spacing w:before="60" w:after="60"/>
              <w:rPr>
                <w:rFonts w:ascii="Arial Narrow" w:hAnsi="Arial Narrow"/>
                <w:b/>
                <w:sz w:val="22"/>
                <w:szCs w:val="22"/>
              </w:rPr>
            </w:pPr>
            <w:r w:rsidRPr="004E6EBA">
              <w:rPr>
                <w:rFonts w:ascii="Arial Narrow" w:hAnsi="Arial Narrow"/>
                <w:b/>
                <w:sz w:val="22"/>
                <w:szCs w:val="22"/>
              </w:rPr>
              <w:lastRenderedPageBreak/>
              <w:t>(4) Benchmark 4-D: Organize ideas in writing, with a thesis statement in the introduction, well-constructed paragraphs, a conclusion, and transition sentences that connect paragraphs into a coherent whole.</w:t>
            </w:r>
          </w:p>
        </w:tc>
      </w:tr>
      <w:tr w:rsidR="006B7D46" w:rsidRPr="00483A3C" w14:paraId="43E29AD6" w14:textId="77777777" w:rsidTr="000F0AA7">
        <w:tc>
          <w:tcPr>
            <w:tcW w:w="5000" w:type="pct"/>
            <w:gridSpan w:val="2"/>
            <w:shd w:val="clear" w:color="auto" w:fill="B8CCE4" w:themeFill="accent1" w:themeFillTint="66"/>
          </w:tcPr>
          <w:p w14:paraId="202B9AE9"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(a) Grades 9</w:t>
            </w:r>
            <w:r w:rsidR="000F0AA7">
              <w:rPr>
                <w:rFonts w:ascii="Arial Narrow" w:hAnsi="Arial Narrow"/>
                <w:sz w:val="22"/>
                <w:szCs w:val="22"/>
              </w:rPr>
              <w:t>–</w:t>
            </w:r>
            <w:r w:rsidRPr="00483A3C">
              <w:rPr>
                <w:rFonts w:ascii="Arial Narrow" w:hAnsi="Arial Narrow"/>
                <w:sz w:val="22"/>
                <w:szCs w:val="22"/>
              </w:rPr>
              <w:t>10 performance indicators:</w:t>
            </w:r>
          </w:p>
        </w:tc>
      </w:tr>
      <w:tr w:rsidR="006B7D46" w:rsidRPr="00483A3C" w14:paraId="3F601134" w14:textId="77777777" w:rsidTr="006B7D46">
        <w:tc>
          <w:tcPr>
            <w:tcW w:w="2500" w:type="pct"/>
          </w:tcPr>
          <w:p w14:paraId="675AD4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Organize and deliver an argument by wording the claim clearly, specifying convincing reasons to support the claim</w:t>
            </w:r>
            <w:r w:rsidR="004E6EBA">
              <w:rPr>
                <w:rFonts w:ascii="Arial Narrow" w:hAnsi="Arial Narrow"/>
                <w:sz w:val="22"/>
                <w:szCs w:val="22"/>
              </w:rPr>
              <w:t>,</w:t>
            </w:r>
            <w:r w:rsidRPr="00483A3C">
              <w:rPr>
                <w:rFonts w:ascii="Arial Narrow" w:hAnsi="Arial Narrow"/>
                <w:sz w:val="22"/>
                <w:szCs w:val="22"/>
              </w:rPr>
              <w:t xml:space="preserve"> and adopting a stance and appropriate tone toward the issue.</w:t>
            </w:r>
          </w:p>
        </w:tc>
        <w:tc>
          <w:tcPr>
            <w:tcW w:w="2500" w:type="pct"/>
          </w:tcPr>
          <w:p w14:paraId="2294BE95" w14:textId="77777777" w:rsidR="006B7D46" w:rsidRPr="00483A3C" w:rsidRDefault="006B7D46" w:rsidP="00E90308">
            <w:pPr>
              <w:rPr>
                <w:rFonts w:ascii="Arial Narrow" w:hAnsi="Arial Narrow"/>
                <w:sz w:val="22"/>
                <w:szCs w:val="22"/>
              </w:rPr>
            </w:pPr>
          </w:p>
        </w:tc>
      </w:tr>
      <w:tr w:rsidR="006B7D46" w:rsidRPr="00483A3C" w14:paraId="36BEA15C" w14:textId="77777777" w:rsidTr="006B7D46">
        <w:tc>
          <w:tcPr>
            <w:tcW w:w="2500" w:type="pct"/>
          </w:tcPr>
          <w:p w14:paraId="6380BEC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Select and use appropriate structures and organizational </w:t>
            </w:r>
            <w:proofErr w:type="gramStart"/>
            <w:r w:rsidRPr="00483A3C">
              <w:rPr>
                <w:rFonts w:ascii="Arial Narrow" w:hAnsi="Arial Narrow"/>
                <w:sz w:val="22"/>
                <w:szCs w:val="22"/>
              </w:rPr>
              <w:t>pattern</w:t>
            </w:r>
            <w:proofErr w:type="gramEnd"/>
            <w:r w:rsidRPr="00483A3C">
              <w:rPr>
                <w:rFonts w:ascii="Arial Narrow" w:hAnsi="Arial Narrow"/>
                <w:sz w:val="22"/>
                <w:szCs w:val="22"/>
              </w:rPr>
              <w:t xml:space="preserve"> (e.g., problem/solution, compare/contrast, cause/effect) to represent ideas, make connections</w:t>
            </w:r>
            <w:r w:rsidR="004E6EBA">
              <w:rPr>
                <w:rFonts w:ascii="Arial Narrow" w:hAnsi="Arial Narrow"/>
                <w:sz w:val="22"/>
                <w:szCs w:val="22"/>
              </w:rPr>
              <w:t>,</w:t>
            </w:r>
            <w:r w:rsidRPr="00483A3C">
              <w:rPr>
                <w:rFonts w:ascii="Arial Narrow" w:hAnsi="Arial Narrow"/>
                <w:sz w:val="22"/>
                <w:szCs w:val="22"/>
              </w:rPr>
              <w:t xml:space="preserve"> and generate new insights. </w:t>
            </w:r>
          </w:p>
        </w:tc>
        <w:tc>
          <w:tcPr>
            <w:tcW w:w="2500" w:type="pct"/>
          </w:tcPr>
          <w:p w14:paraId="5D238553" w14:textId="77777777" w:rsidR="006B7D46" w:rsidRPr="00483A3C" w:rsidRDefault="006B7D46" w:rsidP="00E90308">
            <w:pPr>
              <w:rPr>
                <w:rFonts w:ascii="Arial Narrow" w:hAnsi="Arial Narrow"/>
                <w:sz w:val="22"/>
                <w:szCs w:val="22"/>
              </w:rPr>
            </w:pPr>
          </w:p>
        </w:tc>
      </w:tr>
      <w:tr w:rsidR="006B7D46" w:rsidRPr="00483A3C" w14:paraId="10AD53CD" w14:textId="77777777" w:rsidTr="006B7D46">
        <w:tc>
          <w:tcPr>
            <w:tcW w:w="2500" w:type="pct"/>
          </w:tcPr>
          <w:p w14:paraId="4A4128F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Construct focused paragraphs with topic sentences leading toward a logical conclusion.</w:t>
            </w:r>
          </w:p>
        </w:tc>
        <w:tc>
          <w:tcPr>
            <w:tcW w:w="2500" w:type="pct"/>
          </w:tcPr>
          <w:p w14:paraId="40CCED03" w14:textId="77777777" w:rsidR="006B7D46" w:rsidRPr="00483A3C" w:rsidRDefault="006B7D46" w:rsidP="00E90308">
            <w:pPr>
              <w:rPr>
                <w:rFonts w:ascii="Arial Narrow" w:hAnsi="Arial Narrow"/>
                <w:sz w:val="22"/>
                <w:szCs w:val="22"/>
              </w:rPr>
            </w:pPr>
          </w:p>
        </w:tc>
      </w:tr>
      <w:tr w:rsidR="006B7D46" w:rsidRPr="00483A3C" w14:paraId="2E38582E" w14:textId="77777777" w:rsidTr="006B7D46">
        <w:tc>
          <w:tcPr>
            <w:tcW w:w="2500" w:type="pct"/>
          </w:tcPr>
          <w:p w14:paraId="64748C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Provide supporting evidence from texts and other outside sources (e.g., direct quotations, paraphrasing</w:t>
            </w:r>
            <w:r w:rsidR="004E6EBA">
              <w:rPr>
                <w:rFonts w:ascii="Arial Narrow" w:hAnsi="Arial Narrow"/>
                <w:sz w:val="22"/>
                <w:szCs w:val="22"/>
              </w:rPr>
              <w:t>,</w:t>
            </w:r>
            <w:r w:rsidRPr="00483A3C">
              <w:rPr>
                <w:rFonts w:ascii="Arial Narrow" w:hAnsi="Arial Narrow"/>
                <w:sz w:val="22"/>
                <w:szCs w:val="22"/>
              </w:rPr>
              <w:t xml:space="preserve"> and examples).</w:t>
            </w:r>
          </w:p>
        </w:tc>
        <w:tc>
          <w:tcPr>
            <w:tcW w:w="2500" w:type="pct"/>
          </w:tcPr>
          <w:p w14:paraId="663C3133" w14:textId="77777777" w:rsidR="006B7D46" w:rsidRPr="00483A3C" w:rsidRDefault="006B7D46" w:rsidP="00E90308">
            <w:pPr>
              <w:rPr>
                <w:rFonts w:ascii="Arial Narrow" w:hAnsi="Arial Narrow"/>
                <w:sz w:val="22"/>
                <w:szCs w:val="22"/>
              </w:rPr>
            </w:pPr>
          </w:p>
        </w:tc>
      </w:tr>
      <w:tr w:rsidR="006B7D46" w:rsidRPr="00483A3C" w14:paraId="729BB71B" w14:textId="77777777" w:rsidTr="006B7D46">
        <w:tc>
          <w:tcPr>
            <w:tcW w:w="2500" w:type="pct"/>
          </w:tcPr>
          <w:p w14:paraId="429BB0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Draw a reasonable conclusion, connected to the topic sentence and supporting evidence.</w:t>
            </w:r>
          </w:p>
        </w:tc>
        <w:tc>
          <w:tcPr>
            <w:tcW w:w="2500" w:type="pct"/>
          </w:tcPr>
          <w:p w14:paraId="69D6DAFB" w14:textId="77777777" w:rsidR="006B7D46" w:rsidRPr="00483A3C" w:rsidRDefault="006B7D46" w:rsidP="00E90308">
            <w:pPr>
              <w:rPr>
                <w:rFonts w:ascii="Arial Narrow" w:hAnsi="Arial Narrow"/>
                <w:sz w:val="22"/>
                <w:szCs w:val="22"/>
              </w:rPr>
            </w:pPr>
          </w:p>
        </w:tc>
      </w:tr>
      <w:tr w:rsidR="000F0AA7" w:rsidRPr="00483A3C" w14:paraId="7305742D" w14:textId="77777777" w:rsidTr="000F0AA7">
        <w:tc>
          <w:tcPr>
            <w:tcW w:w="5000" w:type="pct"/>
            <w:gridSpan w:val="2"/>
            <w:shd w:val="clear" w:color="auto" w:fill="B8CCE4" w:themeFill="accent1" w:themeFillTint="66"/>
            <w:vAlign w:val="center"/>
          </w:tcPr>
          <w:p w14:paraId="5ACC8489" w14:textId="77777777" w:rsidR="000F0AA7" w:rsidRPr="00483A3C" w:rsidRDefault="000F0AA7" w:rsidP="000F0AA7">
            <w:pPr>
              <w:jc w:val="center"/>
              <w:rPr>
                <w:rFonts w:ascii="Arial Narrow" w:hAnsi="Arial Narrow"/>
                <w:sz w:val="22"/>
                <w:szCs w:val="22"/>
              </w:rPr>
            </w:pPr>
            <w:r w:rsidRPr="00483A3C">
              <w:rPr>
                <w:rFonts w:ascii="Arial Narrow" w:hAnsi="Arial Narrow"/>
                <w:sz w:val="22"/>
                <w:szCs w:val="22"/>
              </w:rPr>
              <w:t>(b) Grades 11</w:t>
            </w:r>
            <w:r>
              <w:rPr>
                <w:rFonts w:ascii="Arial Narrow" w:hAnsi="Arial Narrow"/>
                <w:sz w:val="22"/>
                <w:szCs w:val="22"/>
              </w:rPr>
              <w:t>–</w:t>
            </w:r>
            <w:r w:rsidRPr="00483A3C">
              <w:rPr>
                <w:rFonts w:ascii="Arial Narrow" w:hAnsi="Arial Narrow"/>
                <w:sz w:val="22"/>
                <w:szCs w:val="22"/>
              </w:rPr>
              <w:t>12 performance indicator:</w:t>
            </w:r>
          </w:p>
        </w:tc>
      </w:tr>
      <w:tr w:rsidR="000F0AA7" w:rsidRPr="00483A3C" w14:paraId="61635A1E" w14:textId="77777777" w:rsidTr="006B7D46">
        <w:tc>
          <w:tcPr>
            <w:tcW w:w="2500" w:type="pct"/>
          </w:tcPr>
          <w:p w14:paraId="3346DE94" w14:textId="77777777" w:rsidR="000F0AA7" w:rsidRPr="00483A3C" w:rsidRDefault="000F0AA7" w:rsidP="00E90308">
            <w:pPr>
              <w:rPr>
                <w:rFonts w:ascii="Arial Narrow" w:hAnsi="Arial Narrow"/>
                <w:sz w:val="22"/>
                <w:szCs w:val="22"/>
              </w:rPr>
            </w:pPr>
            <w:r w:rsidRPr="00483A3C">
              <w:rPr>
                <w:rFonts w:ascii="Arial Narrow" w:hAnsi="Arial Narrow"/>
                <w:sz w:val="22"/>
                <w:szCs w:val="22"/>
              </w:rPr>
              <w:t>Organize and compose arguments and multi-paragraph compositions that use complex organizational patterns, including a well-developed thesis statement with supporting paragraphs, appropriate transitions</w:t>
            </w:r>
            <w:r>
              <w:rPr>
                <w:rFonts w:ascii="Arial Narrow" w:hAnsi="Arial Narrow"/>
                <w:sz w:val="22"/>
                <w:szCs w:val="22"/>
              </w:rPr>
              <w:t>,</w:t>
            </w:r>
            <w:r w:rsidRPr="00483A3C">
              <w:rPr>
                <w:rFonts w:ascii="Arial Narrow" w:hAnsi="Arial Narrow"/>
                <w:sz w:val="22"/>
                <w:szCs w:val="22"/>
              </w:rPr>
              <w:t xml:space="preserve"> and a logical ending that does not merely repeat the thesis.</w:t>
            </w:r>
          </w:p>
        </w:tc>
        <w:tc>
          <w:tcPr>
            <w:tcW w:w="2500" w:type="pct"/>
          </w:tcPr>
          <w:p w14:paraId="40D5B3E6" w14:textId="77777777" w:rsidR="000F0AA7" w:rsidRPr="00483A3C" w:rsidRDefault="000F0AA7" w:rsidP="00E90308">
            <w:pPr>
              <w:rPr>
                <w:rFonts w:ascii="Arial Narrow" w:hAnsi="Arial Narrow"/>
                <w:sz w:val="22"/>
                <w:szCs w:val="22"/>
              </w:rPr>
            </w:pPr>
          </w:p>
        </w:tc>
      </w:tr>
      <w:tr w:rsidR="000F0AA7" w:rsidRPr="00483A3C" w14:paraId="79C608A8" w14:textId="77777777" w:rsidTr="002610C6">
        <w:tc>
          <w:tcPr>
            <w:tcW w:w="5000" w:type="pct"/>
            <w:gridSpan w:val="2"/>
            <w:shd w:val="clear" w:color="auto" w:fill="D9D9D9" w:themeFill="background1" w:themeFillShade="D9"/>
          </w:tcPr>
          <w:p w14:paraId="3B850964" w14:textId="77777777" w:rsidR="000F0AA7" w:rsidRPr="004E6EBA" w:rsidRDefault="000F0AA7" w:rsidP="000F0AA7">
            <w:pPr>
              <w:spacing w:before="60" w:after="60"/>
              <w:rPr>
                <w:rFonts w:ascii="Arial Narrow" w:hAnsi="Arial Narrow"/>
                <w:b/>
                <w:sz w:val="22"/>
                <w:szCs w:val="22"/>
              </w:rPr>
            </w:pPr>
            <w:r w:rsidRPr="004E6EBA">
              <w:rPr>
                <w:rFonts w:ascii="Arial Narrow" w:hAnsi="Arial Narrow"/>
                <w:b/>
                <w:sz w:val="22"/>
                <w:szCs w:val="22"/>
              </w:rPr>
              <w:t>(5) Benchmark 4-E: Drawing on readers’ comments on working drafts, revise documents to develop or support ideas more clearly, address potential objections, ensure effective transitions between paragraphs, and correct errors in logic.</w:t>
            </w:r>
          </w:p>
        </w:tc>
      </w:tr>
      <w:tr w:rsidR="006B7D46" w:rsidRPr="00483A3C" w14:paraId="6A9375B7" w14:textId="77777777" w:rsidTr="000F0AA7">
        <w:tc>
          <w:tcPr>
            <w:tcW w:w="5000" w:type="pct"/>
            <w:gridSpan w:val="2"/>
            <w:shd w:val="clear" w:color="auto" w:fill="B8CCE4" w:themeFill="accent1" w:themeFillTint="66"/>
          </w:tcPr>
          <w:p w14:paraId="3D47123D"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(a) Grades 9</w:t>
            </w:r>
            <w:r w:rsidR="000F0AA7">
              <w:rPr>
                <w:rFonts w:ascii="Arial Narrow" w:hAnsi="Arial Narrow"/>
                <w:sz w:val="22"/>
                <w:szCs w:val="22"/>
              </w:rPr>
              <w:t>–</w:t>
            </w:r>
            <w:r w:rsidRPr="00483A3C">
              <w:rPr>
                <w:rFonts w:ascii="Arial Narrow" w:hAnsi="Arial Narrow"/>
                <w:sz w:val="22"/>
                <w:szCs w:val="22"/>
              </w:rPr>
              <w:t>10 performance indicators:</w:t>
            </w:r>
          </w:p>
        </w:tc>
      </w:tr>
      <w:tr w:rsidR="006B7D46" w:rsidRPr="00483A3C" w14:paraId="20927221" w14:textId="77777777" w:rsidTr="006B7D46">
        <w:tc>
          <w:tcPr>
            <w:tcW w:w="2500" w:type="pct"/>
          </w:tcPr>
          <w:p w14:paraId="3617D93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a rubric, outline</w:t>
            </w:r>
            <w:r w:rsidR="000F0AA7">
              <w:rPr>
                <w:rFonts w:ascii="Arial Narrow" w:hAnsi="Arial Narrow"/>
                <w:sz w:val="22"/>
                <w:szCs w:val="22"/>
              </w:rPr>
              <w:t>,</w:t>
            </w:r>
            <w:r w:rsidRPr="00483A3C">
              <w:rPr>
                <w:rFonts w:ascii="Arial Narrow" w:hAnsi="Arial Narrow"/>
                <w:sz w:val="22"/>
                <w:szCs w:val="22"/>
              </w:rPr>
              <w:t xml:space="preserve"> or organizational map to check the development of the draft to see if paragraph focus is clear, transitions are apparent</w:t>
            </w:r>
            <w:r w:rsidR="000F0AA7">
              <w:rPr>
                <w:rFonts w:ascii="Arial Narrow" w:hAnsi="Arial Narrow"/>
                <w:sz w:val="22"/>
                <w:szCs w:val="22"/>
              </w:rPr>
              <w:t>,</w:t>
            </w:r>
            <w:r w:rsidRPr="00483A3C">
              <w:rPr>
                <w:rFonts w:ascii="Arial Narrow" w:hAnsi="Arial Narrow"/>
                <w:sz w:val="22"/>
                <w:szCs w:val="22"/>
              </w:rPr>
              <w:t xml:space="preserve"> and the organizational patterns are well-developed.</w:t>
            </w:r>
          </w:p>
        </w:tc>
        <w:tc>
          <w:tcPr>
            <w:tcW w:w="2500" w:type="pct"/>
          </w:tcPr>
          <w:p w14:paraId="4BF5678D" w14:textId="77777777" w:rsidR="006B7D46" w:rsidRPr="00483A3C" w:rsidRDefault="006B7D46" w:rsidP="00E90308">
            <w:pPr>
              <w:rPr>
                <w:rFonts w:ascii="Arial Narrow" w:hAnsi="Arial Narrow"/>
                <w:sz w:val="22"/>
                <w:szCs w:val="22"/>
              </w:rPr>
            </w:pPr>
          </w:p>
        </w:tc>
      </w:tr>
      <w:tr w:rsidR="006B7D46" w:rsidRPr="00483A3C" w14:paraId="4AF42A8F" w14:textId="77777777" w:rsidTr="006B7D46">
        <w:tc>
          <w:tcPr>
            <w:tcW w:w="2500" w:type="pct"/>
          </w:tcPr>
          <w:p w14:paraId="2D3110A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whether claims and opinions are supported by evidence in the form of reasons, examples</w:t>
            </w:r>
            <w:r w:rsidR="004E6EBA">
              <w:rPr>
                <w:rFonts w:ascii="Arial Narrow" w:hAnsi="Arial Narrow"/>
                <w:sz w:val="22"/>
                <w:szCs w:val="22"/>
              </w:rPr>
              <w:t>,</w:t>
            </w:r>
            <w:r w:rsidRPr="00483A3C">
              <w:rPr>
                <w:rFonts w:ascii="Arial Narrow" w:hAnsi="Arial Narrow"/>
                <w:sz w:val="22"/>
                <w:szCs w:val="22"/>
              </w:rPr>
              <w:t xml:space="preserve"> or facts.</w:t>
            </w:r>
          </w:p>
        </w:tc>
        <w:tc>
          <w:tcPr>
            <w:tcW w:w="2500" w:type="pct"/>
          </w:tcPr>
          <w:p w14:paraId="4E5917D5" w14:textId="77777777" w:rsidR="006B7D46" w:rsidRPr="00483A3C" w:rsidRDefault="006B7D46" w:rsidP="00E90308">
            <w:pPr>
              <w:rPr>
                <w:rFonts w:ascii="Arial Narrow" w:hAnsi="Arial Narrow"/>
                <w:sz w:val="22"/>
                <w:szCs w:val="22"/>
              </w:rPr>
            </w:pPr>
          </w:p>
        </w:tc>
      </w:tr>
      <w:tr w:rsidR="006B7D46" w:rsidRPr="00483A3C" w14:paraId="7B68D8AC" w14:textId="77777777" w:rsidTr="006B7D46">
        <w:tc>
          <w:tcPr>
            <w:tcW w:w="2500" w:type="pct"/>
          </w:tcPr>
          <w:p w14:paraId="1411842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w:t>
            </w:r>
            <w:r w:rsidR="004E6EBA">
              <w:rPr>
                <w:rFonts w:ascii="Arial Narrow" w:hAnsi="Arial Narrow"/>
                <w:sz w:val="22"/>
                <w:szCs w:val="22"/>
              </w:rPr>
              <w:t xml:space="preserve">) Analyze whether </w:t>
            </w:r>
            <w:proofErr w:type="gramStart"/>
            <w:r w:rsidR="004E6EBA">
              <w:rPr>
                <w:rFonts w:ascii="Arial Narrow" w:hAnsi="Arial Narrow"/>
                <w:sz w:val="22"/>
                <w:szCs w:val="22"/>
              </w:rPr>
              <w:t>counter</w:t>
            </w:r>
            <w:r w:rsidR="00C44A22">
              <w:rPr>
                <w:rFonts w:ascii="Arial Narrow" w:hAnsi="Arial Narrow"/>
                <w:sz w:val="22"/>
                <w:szCs w:val="22"/>
              </w:rPr>
              <w:t>-</w:t>
            </w:r>
            <w:r w:rsidRPr="00483A3C">
              <w:rPr>
                <w:rFonts w:ascii="Arial Narrow" w:hAnsi="Arial Narrow"/>
                <w:sz w:val="22"/>
                <w:szCs w:val="22"/>
              </w:rPr>
              <w:t>arguments</w:t>
            </w:r>
            <w:proofErr w:type="gramEnd"/>
            <w:r w:rsidRPr="00483A3C">
              <w:rPr>
                <w:rFonts w:ascii="Arial Narrow" w:hAnsi="Arial Narrow"/>
                <w:sz w:val="22"/>
                <w:szCs w:val="22"/>
              </w:rPr>
              <w:t xml:space="preserve"> are anticipated and addressed.</w:t>
            </w:r>
          </w:p>
        </w:tc>
        <w:tc>
          <w:tcPr>
            <w:tcW w:w="2500" w:type="pct"/>
          </w:tcPr>
          <w:p w14:paraId="7F0845C0" w14:textId="77777777" w:rsidR="006B7D46" w:rsidRPr="00483A3C" w:rsidRDefault="006B7D46" w:rsidP="00E90308">
            <w:pPr>
              <w:rPr>
                <w:rFonts w:ascii="Arial Narrow" w:hAnsi="Arial Narrow"/>
                <w:sz w:val="22"/>
                <w:szCs w:val="22"/>
              </w:rPr>
            </w:pPr>
          </w:p>
        </w:tc>
      </w:tr>
      <w:tr w:rsidR="006B7D46" w:rsidRPr="00483A3C" w14:paraId="6AAEF6AE" w14:textId="77777777" w:rsidTr="006B7D46">
        <w:tc>
          <w:tcPr>
            <w:tcW w:w="2500" w:type="pct"/>
          </w:tcPr>
          <w:p w14:paraId="004D3D7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Delete material that disturbs the flow and development of a paragraph.</w:t>
            </w:r>
          </w:p>
        </w:tc>
        <w:tc>
          <w:tcPr>
            <w:tcW w:w="2500" w:type="pct"/>
          </w:tcPr>
          <w:p w14:paraId="2E3CB9C1" w14:textId="77777777" w:rsidR="006B7D46" w:rsidRPr="00483A3C" w:rsidRDefault="006B7D46" w:rsidP="00E90308">
            <w:pPr>
              <w:rPr>
                <w:rFonts w:ascii="Arial Narrow" w:hAnsi="Arial Narrow"/>
                <w:sz w:val="22"/>
                <w:szCs w:val="22"/>
              </w:rPr>
            </w:pPr>
          </w:p>
        </w:tc>
      </w:tr>
      <w:tr w:rsidR="006B7D46" w:rsidRPr="00483A3C" w14:paraId="5F9451D0" w14:textId="77777777" w:rsidTr="006B7D46">
        <w:tc>
          <w:tcPr>
            <w:tcW w:w="2500" w:type="pct"/>
          </w:tcPr>
          <w:p w14:paraId="553A6A1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Analyze and revise one’s own work and the work of others for consistency of facts and ideas and development of argument or plot.</w:t>
            </w:r>
          </w:p>
        </w:tc>
        <w:tc>
          <w:tcPr>
            <w:tcW w:w="2500" w:type="pct"/>
          </w:tcPr>
          <w:p w14:paraId="3D040DDB" w14:textId="77777777" w:rsidR="006B7D46" w:rsidRPr="00483A3C" w:rsidRDefault="006B7D46" w:rsidP="00E90308">
            <w:pPr>
              <w:rPr>
                <w:rFonts w:ascii="Arial Narrow" w:hAnsi="Arial Narrow"/>
                <w:sz w:val="22"/>
                <w:szCs w:val="22"/>
              </w:rPr>
            </w:pPr>
          </w:p>
        </w:tc>
      </w:tr>
      <w:tr w:rsidR="006B7D46" w:rsidRPr="00483A3C" w14:paraId="015A1A14" w14:textId="77777777" w:rsidTr="00357889">
        <w:tc>
          <w:tcPr>
            <w:tcW w:w="5000" w:type="pct"/>
            <w:gridSpan w:val="2"/>
            <w:shd w:val="clear" w:color="auto" w:fill="B8CCE4" w:themeFill="accent1" w:themeFillTint="66"/>
          </w:tcPr>
          <w:p w14:paraId="58138ECC" w14:textId="77777777" w:rsidR="006B7D46" w:rsidRPr="00483A3C" w:rsidRDefault="0035788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53BB0A40" w14:textId="77777777" w:rsidTr="006B7D46">
        <w:tc>
          <w:tcPr>
            <w:tcW w:w="2500" w:type="pct"/>
          </w:tcPr>
          <w:p w14:paraId="78A72F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Analyze whether opinion or use of sources displays bias.</w:t>
            </w:r>
          </w:p>
        </w:tc>
        <w:tc>
          <w:tcPr>
            <w:tcW w:w="2500" w:type="pct"/>
          </w:tcPr>
          <w:p w14:paraId="40CEAC76" w14:textId="77777777" w:rsidR="006B7D46" w:rsidRPr="00483A3C" w:rsidRDefault="006B7D46" w:rsidP="00E90308">
            <w:pPr>
              <w:rPr>
                <w:rFonts w:ascii="Arial Narrow" w:hAnsi="Arial Narrow"/>
                <w:sz w:val="22"/>
                <w:szCs w:val="22"/>
              </w:rPr>
            </w:pPr>
          </w:p>
        </w:tc>
      </w:tr>
      <w:tr w:rsidR="006B7D46" w:rsidRPr="00483A3C" w14:paraId="65BFEA23" w14:textId="77777777" w:rsidTr="006B7D46">
        <w:tc>
          <w:tcPr>
            <w:tcW w:w="2500" w:type="pct"/>
          </w:tcPr>
          <w:p w14:paraId="49851BD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whether the conclusion is appropriate, persuasive</w:t>
            </w:r>
            <w:r w:rsidR="004E6EBA">
              <w:rPr>
                <w:rFonts w:ascii="Arial Narrow" w:hAnsi="Arial Narrow"/>
                <w:sz w:val="22"/>
                <w:szCs w:val="22"/>
              </w:rPr>
              <w:t>,</w:t>
            </w:r>
            <w:r w:rsidRPr="00483A3C">
              <w:rPr>
                <w:rFonts w:ascii="Arial Narrow" w:hAnsi="Arial Narrow"/>
                <w:sz w:val="22"/>
                <w:szCs w:val="22"/>
              </w:rPr>
              <w:t xml:space="preserve"> and compelling.</w:t>
            </w:r>
          </w:p>
        </w:tc>
        <w:tc>
          <w:tcPr>
            <w:tcW w:w="2500" w:type="pct"/>
          </w:tcPr>
          <w:p w14:paraId="128A7BE6" w14:textId="77777777" w:rsidR="006B7D46" w:rsidRPr="00483A3C" w:rsidRDefault="006B7D46" w:rsidP="00E90308">
            <w:pPr>
              <w:rPr>
                <w:rFonts w:ascii="Arial Narrow" w:hAnsi="Arial Narrow"/>
                <w:sz w:val="22"/>
                <w:szCs w:val="22"/>
              </w:rPr>
            </w:pPr>
          </w:p>
        </w:tc>
      </w:tr>
      <w:tr w:rsidR="006B7D46" w:rsidRPr="00483A3C" w14:paraId="0EF2195B" w14:textId="77777777" w:rsidTr="006B7D46">
        <w:tc>
          <w:tcPr>
            <w:tcW w:w="2500" w:type="pct"/>
          </w:tcPr>
          <w:p w14:paraId="0E863A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areas requiring further investigation and research.</w:t>
            </w:r>
          </w:p>
        </w:tc>
        <w:tc>
          <w:tcPr>
            <w:tcW w:w="2500" w:type="pct"/>
          </w:tcPr>
          <w:p w14:paraId="4E8993A6" w14:textId="77777777" w:rsidR="006B7D46" w:rsidRPr="00483A3C" w:rsidRDefault="006B7D46" w:rsidP="00E90308">
            <w:pPr>
              <w:rPr>
                <w:rFonts w:ascii="Arial Narrow" w:hAnsi="Arial Narrow"/>
                <w:sz w:val="22"/>
                <w:szCs w:val="22"/>
              </w:rPr>
            </w:pPr>
          </w:p>
        </w:tc>
      </w:tr>
      <w:tr w:rsidR="00357889" w:rsidRPr="00483A3C" w14:paraId="7B68DF4B" w14:textId="77777777" w:rsidTr="002610C6">
        <w:tc>
          <w:tcPr>
            <w:tcW w:w="5000" w:type="pct"/>
            <w:gridSpan w:val="2"/>
            <w:shd w:val="clear" w:color="auto" w:fill="D9D9D9" w:themeFill="background1" w:themeFillShade="D9"/>
          </w:tcPr>
          <w:p w14:paraId="78C3678F" w14:textId="77777777" w:rsidR="00357889" w:rsidRPr="004E6EBA" w:rsidRDefault="00357889" w:rsidP="004E6EBA">
            <w:pPr>
              <w:spacing w:before="120" w:after="120"/>
              <w:rPr>
                <w:rFonts w:ascii="Arial Narrow" w:hAnsi="Arial Narrow"/>
                <w:b/>
                <w:sz w:val="22"/>
                <w:szCs w:val="22"/>
              </w:rPr>
            </w:pPr>
            <w:r w:rsidRPr="004E6EBA">
              <w:rPr>
                <w:rFonts w:ascii="Arial Narrow" w:hAnsi="Arial Narrow"/>
                <w:b/>
                <w:sz w:val="22"/>
                <w:szCs w:val="22"/>
              </w:rPr>
              <w:lastRenderedPageBreak/>
              <w:t>(6) Benchmark 4-F: Edit one’s own work for grammar, style</w:t>
            </w:r>
            <w:r w:rsidR="004E6EBA">
              <w:rPr>
                <w:rFonts w:ascii="Arial Narrow" w:hAnsi="Arial Narrow"/>
                <w:b/>
                <w:sz w:val="22"/>
                <w:szCs w:val="22"/>
              </w:rPr>
              <w:t>,</w:t>
            </w:r>
            <w:r w:rsidRPr="004E6EBA">
              <w:rPr>
                <w:rFonts w:ascii="Arial Narrow" w:hAnsi="Arial Narrow"/>
                <w:b/>
                <w:sz w:val="22"/>
                <w:szCs w:val="22"/>
              </w:rPr>
              <w:t xml:space="preserve"> and tone appropriate to audience, purpose</w:t>
            </w:r>
            <w:r w:rsidR="004E6EBA">
              <w:rPr>
                <w:rFonts w:ascii="Arial Narrow" w:hAnsi="Arial Narrow"/>
                <w:b/>
                <w:sz w:val="22"/>
                <w:szCs w:val="22"/>
              </w:rPr>
              <w:t>,</w:t>
            </w:r>
            <w:r w:rsidRPr="004E6EBA">
              <w:rPr>
                <w:rFonts w:ascii="Arial Narrow" w:hAnsi="Arial Narrow"/>
                <w:b/>
                <w:sz w:val="22"/>
                <w:szCs w:val="22"/>
              </w:rPr>
              <w:t xml:space="preserve"> and context.</w:t>
            </w:r>
          </w:p>
        </w:tc>
      </w:tr>
      <w:tr w:rsidR="006B7D46" w:rsidRPr="00483A3C" w14:paraId="3D22A27A" w14:textId="77777777" w:rsidTr="00357889">
        <w:tc>
          <w:tcPr>
            <w:tcW w:w="5000" w:type="pct"/>
            <w:gridSpan w:val="2"/>
            <w:shd w:val="clear" w:color="auto" w:fill="B8CCE4" w:themeFill="accent1" w:themeFillTint="66"/>
          </w:tcPr>
          <w:p w14:paraId="014B3450" w14:textId="77777777" w:rsidR="006B7D46" w:rsidRPr="00483A3C" w:rsidRDefault="006B7D46" w:rsidP="00357889">
            <w:pPr>
              <w:jc w:val="center"/>
              <w:rPr>
                <w:rFonts w:ascii="Arial Narrow" w:hAnsi="Arial Narrow"/>
                <w:sz w:val="22"/>
                <w:szCs w:val="22"/>
              </w:rPr>
            </w:pPr>
            <w:r w:rsidRPr="00483A3C">
              <w:rPr>
                <w:rFonts w:ascii="Arial Narrow" w:hAnsi="Arial Narrow"/>
                <w:sz w:val="22"/>
                <w:szCs w:val="22"/>
              </w:rPr>
              <w:t>(a) Grades 9</w:t>
            </w:r>
            <w:r w:rsidR="00357889">
              <w:rPr>
                <w:rFonts w:ascii="Arial Narrow" w:hAnsi="Arial Narrow"/>
                <w:sz w:val="22"/>
                <w:szCs w:val="22"/>
              </w:rPr>
              <w:t>–</w:t>
            </w:r>
            <w:r w:rsidRPr="00483A3C">
              <w:rPr>
                <w:rFonts w:ascii="Arial Narrow" w:hAnsi="Arial Narrow"/>
                <w:sz w:val="22"/>
                <w:szCs w:val="22"/>
              </w:rPr>
              <w:t>10 performance indicators:</w:t>
            </w:r>
          </w:p>
        </w:tc>
      </w:tr>
      <w:tr w:rsidR="006B7D46" w:rsidRPr="00483A3C" w14:paraId="58CE0439" w14:textId="77777777" w:rsidTr="006B7D46">
        <w:tc>
          <w:tcPr>
            <w:tcW w:w="2500" w:type="pct"/>
          </w:tcPr>
          <w:p w14:paraId="74BFEBC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Correct errors in spelling, grammatical conventions, format</w:t>
            </w:r>
            <w:r w:rsidR="00357889">
              <w:rPr>
                <w:rFonts w:ascii="Arial Narrow" w:hAnsi="Arial Narrow"/>
                <w:sz w:val="22"/>
                <w:szCs w:val="22"/>
              </w:rPr>
              <w:t>,</w:t>
            </w:r>
            <w:r w:rsidRPr="00483A3C">
              <w:rPr>
                <w:rFonts w:ascii="Arial Narrow" w:hAnsi="Arial Narrow"/>
                <w:sz w:val="22"/>
                <w:szCs w:val="22"/>
              </w:rPr>
              <w:t xml:space="preserve"> and structure.</w:t>
            </w:r>
          </w:p>
        </w:tc>
        <w:tc>
          <w:tcPr>
            <w:tcW w:w="2500" w:type="pct"/>
          </w:tcPr>
          <w:p w14:paraId="01C40A5B" w14:textId="77777777" w:rsidR="006B7D46" w:rsidRPr="00483A3C" w:rsidRDefault="006B7D46" w:rsidP="00E90308">
            <w:pPr>
              <w:rPr>
                <w:rFonts w:ascii="Arial Narrow" w:hAnsi="Arial Narrow"/>
                <w:sz w:val="22"/>
                <w:szCs w:val="22"/>
              </w:rPr>
            </w:pPr>
          </w:p>
        </w:tc>
      </w:tr>
      <w:tr w:rsidR="006B7D46" w:rsidRPr="00483A3C" w14:paraId="473C7634" w14:textId="77777777" w:rsidTr="006B7D46">
        <w:tc>
          <w:tcPr>
            <w:tcW w:w="2500" w:type="pct"/>
          </w:tcPr>
          <w:p w14:paraId="7284DD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for audience, purpose</w:t>
            </w:r>
            <w:r w:rsidR="005E7179">
              <w:rPr>
                <w:rFonts w:ascii="Arial Narrow" w:hAnsi="Arial Narrow"/>
                <w:sz w:val="22"/>
                <w:szCs w:val="22"/>
              </w:rPr>
              <w:t>,</w:t>
            </w:r>
            <w:r w:rsidRPr="00483A3C">
              <w:rPr>
                <w:rFonts w:ascii="Arial Narrow" w:hAnsi="Arial Narrow"/>
                <w:sz w:val="22"/>
                <w:szCs w:val="22"/>
              </w:rPr>
              <w:t xml:space="preserve"> and readability (e.g., word choice, vocabulary, sentence construction).</w:t>
            </w:r>
          </w:p>
        </w:tc>
        <w:tc>
          <w:tcPr>
            <w:tcW w:w="2500" w:type="pct"/>
          </w:tcPr>
          <w:p w14:paraId="6E297362" w14:textId="77777777" w:rsidR="006B7D46" w:rsidRPr="00483A3C" w:rsidRDefault="006B7D46" w:rsidP="00E90308">
            <w:pPr>
              <w:rPr>
                <w:rFonts w:ascii="Arial Narrow" w:hAnsi="Arial Narrow"/>
                <w:sz w:val="22"/>
                <w:szCs w:val="22"/>
              </w:rPr>
            </w:pPr>
          </w:p>
        </w:tc>
      </w:tr>
      <w:tr w:rsidR="006B7D46" w:rsidRPr="00483A3C" w14:paraId="5EDA660A" w14:textId="77777777" w:rsidTr="006B7D46">
        <w:tc>
          <w:tcPr>
            <w:tcW w:w="2500" w:type="pct"/>
          </w:tcPr>
          <w:p w14:paraId="758F8F9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Consult editing resources (e.g., handbooks, style manuals, spell-check, dictionaries, thesauri</w:t>
            </w:r>
            <w:r w:rsidR="00357889">
              <w:rPr>
                <w:rFonts w:ascii="Arial Narrow" w:hAnsi="Arial Narrow"/>
                <w:sz w:val="22"/>
                <w:szCs w:val="22"/>
              </w:rPr>
              <w:t>,</w:t>
            </w:r>
            <w:r w:rsidRPr="00483A3C">
              <w:rPr>
                <w:rFonts w:ascii="Arial Narrow" w:hAnsi="Arial Narrow"/>
                <w:sz w:val="22"/>
                <w:szCs w:val="22"/>
              </w:rPr>
              <w:t xml:space="preserve"> and style sheets) to correct errors.</w:t>
            </w:r>
          </w:p>
        </w:tc>
        <w:tc>
          <w:tcPr>
            <w:tcW w:w="2500" w:type="pct"/>
          </w:tcPr>
          <w:p w14:paraId="1F857B5D" w14:textId="77777777" w:rsidR="006B7D46" w:rsidRPr="00483A3C" w:rsidRDefault="006B7D46" w:rsidP="00E90308">
            <w:pPr>
              <w:rPr>
                <w:rFonts w:ascii="Arial Narrow" w:hAnsi="Arial Narrow"/>
                <w:sz w:val="22"/>
                <w:szCs w:val="22"/>
              </w:rPr>
            </w:pPr>
          </w:p>
        </w:tc>
      </w:tr>
      <w:tr w:rsidR="006B7D46" w:rsidRPr="00483A3C" w14:paraId="6594CD9D" w14:textId="77777777" w:rsidTr="00357889">
        <w:tc>
          <w:tcPr>
            <w:tcW w:w="5000" w:type="pct"/>
            <w:gridSpan w:val="2"/>
            <w:shd w:val="clear" w:color="auto" w:fill="B8CCE4" w:themeFill="accent1" w:themeFillTint="66"/>
          </w:tcPr>
          <w:p w14:paraId="7B8983DE" w14:textId="77777777" w:rsidR="006B7D46" w:rsidRPr="00483A3C" w:rsidRDefault="006B7D46" w:rsidP="00357889">
            <w:pPr>
              <w:jc w:val="center"/>
              <w:rPr>
                <w:rFonts w:ascii="Arial Narrow" w:hAnsi="Arial Narrow"/>
                <w:sz w:val="22"/>
                <w:szCs w:val="22"/>
              </w:rPr>
            </w:pPr>
            <w:r w:rsidRPr="00483A3C">
              <w:rPr>
                <w:rFonts w:ascii="Arial Narrow" w:hAnsi="Arial Narrow"/>
                <w:sz w:val="22"/>
                <w:szCs w:val="22"/>
              </w:rPr>
              <w:t>(b) Grades 11</w:t>
            </w:r>
            <w:r w:rsidR="00357889">
              <w:rPr>
                <w:rFonts w:ascii="Arial Narrow" w:hAnsi="Arial Narrow"/>
                <w:sz w:val="22"/>
                <w:szCs w:val="22"/>
              </w:rPr>
              <w:t>–</w:t>
            </w:r>
            <w:r w:rsidRPr="00483A3C">
              <w:rPr>
                <w:rFonts w:ascii="Arial Narrow" w:hAnsi="Arial Narrow"/>
                <w:sz w:val="22"/>
                <w:szCs w:val="22"/>
              </w:rPr>
              <w:t>12 performance indicators:</w:t>
            </w:r>
          </w:p>
        </w:tc>
      </w:tr>
      <w:tr w:rsidR="006B7D46" w:rsidRPr="00483A3C" w14:paraId="0628BA3A" w14:textId="77777777" w:rsidTr="006B7D46">
        <w:tc>
          <w:tcPr>
            <w:tcW w:w="2500" w:type="pct"/>
          </w:tcPr>
          <w:p w14:paraId="18A0E4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a variety of strategies (e.g., reading aloud, seeking feedback from a reviewer, and reading a draft from the audience’s perspective) to evaluate diction, language, tone, sentence length and complexity, and voice.</w:t>
            </w:r>
          </w:p>
        </w:tc>
        <w:tc>
          <w:tcPr>
            <w:tcW w:w="2500" w:type="pct"/>
          </w:tcPr>
          <w:p w14:paraId="6F6B65AE" w14:textId="77777777" w:rsidR="006B7D46" w:rsidRPr="00483A3C" w:rsidRDefault="006B7D46" w:rsidP="00E90308">
            <w:pPr>
              <w:rPr>
                <w:rFonts w:ascii="Arial Narrow" w:hAnsi="Arial Narrow"/>
                <w:sz w:val="22"/>
                <w:szCs w:val="22"/>
              </w:rPr>
            </w:pPr>
          </w:p>
        </w:tc>
      </w:tr>
      <w:tr w:rsidR="006B7D46" w:rsidRPr="00483A3C" w14:paraId="5785AFFC" w14:textId="77777777" w:rsidTr="006B7D46">
        <w:tc>
          <w:tcPr>
            <w:tcW w:w="2500" w:type="pct"/>
          </w:tcPr>
          <w:p w14:paraId="637CF9D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Edit work for consistency of tone and voice, clarity</w:t>
            </w:r>
            <w:r w:rsidR="00357889">
              <w:rPr>
                <w:rFonts w:ascii="Arial Narrow" w:hAnsi="Arial Narrow"/>
                <w:sz w:val="22"/>
                <w:szCs w:val="22"/>
              </w:rPr>
              <w:t>,</w:t>
            </w:r>
            <w:r w:rsidRPr="00483A3C">
              <w:rPr>
                <w:rFonts w:ascii="Arial Narrow" w:hAnsi="Arial Narrow"/>
                <w:sz w:val="22"/>
                <w:szCs w:val="22"/>
              </w:rPr>
              <w:t xml:space="preserve"> and consciousness.</w:t>
            </w:r>
          </w:p>
        </w:tc>
        <w:tc>
          <w:tcPr>
            <w:tcW w:w="2500" w:type="pct"/>
          </w:tcPr>
          <w:p w14:paraId="4C89A4D7" w14:textId="77777777" w:rsidR="006B7D46" w:rsidRPr="00483A3C" w:rsidRDefault="006B7D46" w:rsidP="00E90308">
            <w:pPr>
              <w:rPr>
                <w:rFonts w:ascii="Arial Narrow" w:hAnsi="Arial Narrow"/>
                <w:sz w:val="22"/>
                <w:szCs w:val="22"/>
              </w:rPr>
            </w:pPr>
          </w:p>
        </w:tc>
      </w:tr>
      <w:tr w:rsidR="00357889" w:rsidRPr="00483A3C" w14:paraId="7BB0EF3A" w14:textId="77777777" w:rsidTr="002610C6">
        <w:tc>
          <w:tcPr>
            <w:tcW w:w="5000" w:type="pct"/>
            <w:gridSpan w:val="2"/>
            <w:shd w:val="clear" w:color="auto" w:fill="D9D9D9" w:themeFill="background1" w:themeFillShade="D9"/>
          </w:tcPr>
          <w:p w14:paraId="3EBD3542" w14:textId="77777777" w:rsidR="00357889" w:rsidRPr="005E7179" w:rsidRDefault="00357889" w:rsidP="00357889">
            <w:pPr>
              <w:spacing w:before="120" w:after="120"/>
              <w:rPr>
                <w:rFonts w:ascii="Arial Narrow" w:hAnsi="Arial Narrow"/>
                <w:b/>
                <w:sz w:val="22"/>
                <w:szCs w:val="22"/>
              </w:rPr>
            </w:pPr>
            <w:r w:rsidRPr="005E7179">
              <w:rPr>
                <w:rFonts w:ascii="Arial Narrow" w:hAnsi="Arial Narrow"/>
                <w:b/>
                <w:sz w:val="22"/>
                <w:szCs w:val="22"/>
              </w:rPr>
              <w:t>(7) Benchmark 4-G: Cite sources properly when paraphrasing or summarizing information, quoting</w:t>
            </w:r>
            <w:r w:rsidR="005E7179">
              <w:rPr>
                <w:rFonts w:ascii="Arial Narrow" w:hAnsi="Arial Narrow"/>
                <w:b/>
                <w:sz w:val="22"/>
                <w:szCs w:val="22"/>
              </w:rPr>
              <w:t>,</w:t>
            </w:r>
            <w:r w:rsidRPr="005E7179">
              <w:rPr>
                <w:rFonts w:ascii="Arial Narrow" w:hAnsi="Arial Narrow"/>
                <w:b/>
                <w:sz w:val="22"/>
                <w:szCs w:val="22"/>
              </w:rPr>
              <w:t xml:space="preserve"> or using graphics. </w:t>
            </w:r>
          </w:p>
        </w:tc>
      </w:tr>
      <w:tr w:rsidR="00357889" w:rsidRPr="00483A3C" w14:paraId="39A5E2DD" w14:textId="77777777" w:rsidTr="00357889">
        <w:tc>
          <w:tcPr>
            <w:tcW w:w="5000" w:type="pct"/>
            <w:gridSpan w:val="2"/>
            <w:shd w:val="clear" w:color="auto" w:fill="B8CCE4" w:themeFill="accent1" w:themeFillTint="66"/>
          </w:tcPr>
          <w:p w14:paraId="4DD6847F" w14:textId="77777777" w:rsidR="00357889" w:rsidRPr="00483A3C" w:rsidRDefault="00357889" w:rsidP="00357889">
            <w:pPr>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w:t>
            </w:r>
          </w:p>
        </w:tc>
      </w:tr>
      <w:tr w:rsidR="00357889" w:rsidRPr="00483A3C" w14:paraId="51E99C5C" w14:textId="77777777" w:rsidTr="006B7D46">
        <w:tc>
          <w:tcPr>
            <w:tcW w:w="2500" w:type="pct"/>
          </w:tcPr>
          <w:p w14:paraId="2BFD1340" w14:textId="77777777" w:rsidR="00357889" w:rsidRPr="00483A3C" w:rsidRDefault="00357889" w:rsidP="00E90308">
            <w:pPr>
              <w:rPr>
                <w:rFonts w:ascii="Arial Narrow" w:hAnsi="Arial Narrow"/>
                <w:sz w:val="22"/>
                <w:szCs w:val="22"/>
              </w:rPr>
            </w:pPr>
            <w:r w:rsidRPr="00483A3C">
              <w:rPr>
                <w:rFonts w:ascii="Arial Narrow" w:hAnsi="Arial Narrow"/>
                <w:sz w:val="22"/>
                <w:szCs w:val="22"/>
              </w:rPr>
              <w:t>Beginning in ninth grade, use appropriate publication manuals to cite source materials and to prepare bibliographies, lists of works cited</w:t>
            </w:r>
            <w:r>
              <w:rPr>
                <w:rFonts w:ascii="Arial Narrow" w:hAnsi="Arial Narrow"/>
                <w:sz w:val="22"/>
                <w:szCs w:val="22"/>
              </w:rPr>
              <w:t>,</w:t>
            </w:r>
            <w:r w:rsidRPr="00483A3C">
              <w:rPr>
                <w:rFonts w:ascii="Arial Narrow" w:hAnsi="Arial Narrow"/>
                <w:sz w:val="22"/>
                <w:szCs w:val="22"/>
              </w:rPr>
              <w:t xml:space="preserve"> and quoted passages: textbook appendices, </w:t>
            </w:r>
            <w:r w:rsidRPr="00483A3C">
              <w:rPr>
                <w:rFonts w:ascii="Arial Narrow" w:hAnsi="Arial Narrow"/>
                <w:i/>
                <w:sz w:val="22"/>
                <w:szCs w:val="22"/>
              </w:rPr>
              <w:t xml:space="preserve">MLA Handbook </w:t>
            </w:r>
            <w:proofErr w:type="gramStart"/>
            <w:r w:rsidRPr="00483A3C">
              <w:rPr>
                <w:rFonts w:ascii="Arial Narrow" w:hAnsi="Arial Narrow"/>
                <w:i/>
                <w:sz w:val="22"/>
                <w:szCs w:val="22"/>
              </w:rPr>
              <w:t>For</w:t>
            </w:r>
            <w:proofErr w:type="gramEnd"/>
            <w:r w:rsidRPr="00483A3C">
              <w:rPr>
                <w:rFonts w:ascii="Arial Narrow" w:hAnsi="Arial Narrow"/>
                <w:i/>
                <w:sz w:val="22"/>
                <w:szCs w:val="22"/>
              </w:rPr>
              <w:t xml:space="preserve"> Writers Of Research Papers</w:t>
            </w:r>
            <w:r w:rsidRPr="00483A3C">
              <w:rPr>
                <w:rFonts w:ascii="Arial Narrow" w:hAnsi="Arial Narrow"/>
                <w:sz w:val="22"/>
                <w:szCs w:val="22"/>
              </w:rPr>
              <w:t xml:space="preserve">, </w:t>
            </w:r>
            <w:r>
              <w:rPr>
                <w:rFonts w:ascii="Arial Narrow" w:hAnsi="Arial Narrow"/>
                <w:i/>
                <w:sz w:val="22"/>
                <w:szCs w:val="22"/>
              </w:rPr>
              <w:t>T</w:t>
            </w:r>
            <w:r w:rsidRPr="00483A3C">
              <w:rPr>
                <w:rFonts w:ascii="Arial Narrow" w:hAnsi="Arial Narrow"/>
                <w:i/>
                <w:sz w:val="22"/>
                <w:szCs w:val="22"/>
              </w:rPr>
              <w:t>he Chicago Manual of Style</w:t>
            </w:r>
            <w:r w:rsidRPr="00483A3C">
              <w:rPr>
                <w:rFonts w:ascii="Arial Narrow" w:hAnsi="Arial Narrow"/>
                <w:sz w:val="22"/>
                <w:szCs w:val="22"/>
              </w:rPr>
              <w:t xml:space="preserve">, The </w:t>
            </w:r>
            <w:r w:rsidRPr="00483A3C">
              <w:rPr>
                <w:rFonts w:ascii="Arial Narrow" w:hAnsi="Arial Narrow"/>
                <w:i/>
                <w:sz w:val="22"/>
                <w:szCs w:val="22"/>
              </w:rPr>
              <w:t>Publication Manual of the American Psychological Association</w:t>
            </w:r>
            <w:r>
              <w:rPr>
                <w:rFonts w:ascii="Arial Narrow" w:hAnsi="Arial Narrow"/>
                <w:i/>
                <w:sz w:val="22"/>
                <w:szCs w:val="22"/>
              </w:rPr>
              <w:t>,</w:t>
            </w:r>
            <w:r w:rsidRPr="00483A3C">
              <w:rPr>
                <w:rFonts w:ascii="Arial Narrow" w:hAnsi="Arial Narrow"/>
                <w:sz w:val="22"/>
                <w:szCs w:val="22"/>
              </w:rPr>
              <w:t xml:space="preserve"> and </w:t>
            </w:r>
            <w:r w:rsidRPr="00483A3C">
              <w:rPr>
                <w:rFonts w:ascii="Arial Narrow" w:hAnsi="Arial Narrow"/>
                <w:i/>
                <w:sz w:val="22"/>
                <w:szCs w:val="22"/>
              </w:rPr>
              <w:t>The Associated Press Stylebook</w:t>
            </w:r>
            <w:r w:rsidRPr="00483A3C">
              <w:rPr>
                <w:rFonts w:ascii="Arial Narrow" w:hAnsi="Arial Narrow"/>
                <w:sz w:val="22"/>
                <w:szCs w:val="22"/>
              </w:rPr>
              <w:t>.</w:t>
            </w:r>
          </w:p>
        </w:tc>
        <w:tc>
          <w:tcPr>
            <w:tcW w:w="2500" w:type="pct"/>
          </w:tcPr>
          <w:p w14:paraId="26D8455C" w14:textId="77777777" w:rsidR="00357889" w:rsidRPr="00483A3C" w:rsidRDefault="00357889" w:rsidP="00E90308">
            <w:pPr>
              <w:rPr>
                <w:rFonts w:ascii="Arial Narrow" w:hAnsi="Arial Narrow"/>
                <w:sz w:val="22"/>
                <w:szCs w:val="22"/>
              </w:rPr>
            </w:pPr>
          </w:p>
        </w:tc>
      </w:tr>
      <w:tr w:rsidR="00357889" w:rsidRPr="00483A3C" w14:paraId="13A7995C" w14:textId="77777777" w:rsidTr="002610C6">
        <w:tc>
          <w:tcPr>
            <w:tcW w:w="5000" w:type="pct"/>
            <w:gridSpan w:val="2"/>
            <w:shd w:val="clear" w:color="auto" w:fill="D9D9D9" w:themeFill="background1" w:themeFillShade="D9"/>
          </w:tcPr>
          <w:p w14:paraId="0A204945" w14:textId="77777777" w:rsidR="00357889" w:rsidRPr="005E7179" w:rsidRDefault="00357889" w:rsidP="00357889">
            <w:pPr>
              <w:spacing w:before="120" w:after="120"/>
              <w:rPr>
                <w:rFonts w:ascii="Arial Narrow" w:hAnsi="Arial Narrow"/>
                <w:b/>
                <w:sz w:val="22"/>
                <w:szCs w:val="22"/>
              </w:rPr>
            </w:pPr>
            <w:r w:rsidRPr="005E7179">
              <w:rPr>
                <w:rFonts w:ascii="Arial Narrow" w:hAnsi="Arial Narrow"/>
                <w:b/>
                <w:sz w:val="22"/>
                <w:szCs w:val="22"/>
              </w:rPr>
              <w:t xml:space="preserve">(8) Benchmark 4-H: Present written material, using basic software programs (e.g., </w:t>
            </w:r>
            <w:r w:rsidR="007842B6" w:rsidRPr="005E7179">
              <w:rPr>
                <w:rFonts w:ascii="Arial Narrow" w:hAnsi="Arial Narrow"/>
                <w:b/>
                <w:i/>
                <w:sz w:val="22"/>
                <w:szCs w:val="22"/>
              </w:rPr>
              <w:t>Word, Excel,</w:t>
            </w:r>
            <w:r w:rsidR="007842B6" w:rsidRPr="005E7179">
              <w:rPr>
                <w:rFonts w:ascii="Arial Narrow" w:hAnsi="Arial Narrow"/>
                <w:b/>
                <w:sz w:val="22"/>
                <w:szCs w:val="22"/>
              </w:rPr>
              <w:t xml:space="preserve"> </w:t>
            </w:r>
            <w:r w:rsidRPr="005E7179">
              <w:rPr>
                <w:rFonts w:ascii="Arial Narrow" w:hAnsi="Arial Narrow"/>
                <w:b/>
                <w:sz w:val="22"/>
                <w:szCs w:val="22"/>
              </w:rPr>
              <w:t xml:space="preserve">and </w:t>
            </w:r>
            <w:r w:rsidR="007842B6" w:rsidRPr="005E7179">
              <w:rPr>
                <w:rFonts w:ascii="Arial Narrow" w:hAnsi="Arial Narrow"/>
                <w:b/>
                <w:i/>
                <w:sz w:val="22"/>
                <w:szCs w:val="22"/>
              </w:rPr>
              <w:t>PowerPoint</w:t>
            </w:r>
            <w:r w:rsidRPr="005E7179">
              <w:rPr>
                <w:rFonts w:ascii="Arial Narrow" w:hAnsi="Arial Narrow"/>
                <w:b/>
                <w:sz w:val="22"/>
                <w:szCs w:val="22"/>
              </w:rPr>
              <w:t>) so that graphics can be incorporated to present information and ideas best understood visually (e.g., charts, ratios</w:t>
            </w:r>
            <w:r w:rsidR="007842B6" w:rsidRPr="005E7179">
              <w:rPr>
                <w:rFonts w:ascii="Arial Narrow" w:hAnsi="Arial Narrow"/>
                <w:b/>
                <w:sz w:val="22"/>
                <w:szCs w:val="22"/>
              </w:rPr>
              <w:t>,</w:t>
            </w:r>
            <w:r w:rsidRPr="005E7179">
              <w:rPr>
                <w:rFonts w:ascii="Arial Narrow" w:hAnsi="Arial Narrow"/>
                <w:b/>
                <w:sz w:val="22"/>
                <w:szCs w:val="22"/>
              </w:rPr>
              <w:t xml:space="preserve"> and tables). </w:t>
            </w:r>
          </w:p>
        </w:tc>
      </w:tr>
      <w:tr w:rsidR="00357889" w:rsidRPr="00483A3C" w14:paraId="371B0FB0" w14:textId="77777777" w:rsidTr="00357889">
        <w:tc>
          <w:tcPr>
            <w:tcW w:w="5000" w:type="pct"/>
            <w:gridSpan w:val="2"/>
            <w:shd w:val="clear" w:color="auto" w:fill="B8CCE4" w:themeFill="accent1" w:themeFillTint="66"/>
            <w:vAlign w:val="center"/>
          </w:tcPr>
          <w:p w14:paraId="1FB3283B" w14:textId="77777777" w:rsidR="00357889" w:rsidRPr="00483A3C" w:rsidRDefault="00357889" w:rsidP="00357889">
            <w:pPr>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indicators:</w:t>
            </w:r>
          </w:p>
        </w:tc>
      </w:tr>
      <w:tr w:rsidR="006B7D46" w:rsidRPr="00483A3C" w14:paraId="04B42970" w14:textId="77777777" w:rsidTr="006B7D46">
        <w:tc>
          <w:tcPr>
            <w:tcW w:w="2500" w:type="pct"/>
          </w:tcPr>
          <w:p w14:paraId="2435ABE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 Select production elements based on an analysis of one’s purpose and the available media production resources.</w:t>
            </w:r>
          </w:p>
        </w:tc>
        <w:tc>
          <w:tcPr>
            <w:tcW w:w="2500" w:type="pct"/>
          </w:tcPr>
          <w:p w14:paraId="3A0FA184" w14:textId="77777777" w:rsidR="006B7D46" w:rsidRPr="00483A3C" w:rsidRDefault="006B7D46" w:rsidP="00E90308">
            <w:pPr>
              <w:rPr>
                <w:rFonts w:ascii="Arial Narrow" w:hAnsi="Arial Narrow"/>
                <w:sz w:val="22"/>
                <w:szCs w:val="22"/>
              </w:rPr>
            </w:pPr>
          </w:p>
        </w:tc>
      </w:tr>
      <w:tr w:rsidR="006B7D46" w:rsidRPr="00483A3C" w14:paraId="5F65EA5B" w14:textId="77777777" w:rsidTr="006B7D46">
        <w:tc>
          <w:tcPr>
            <w:tcW w:w="2500" w:type="pct"/>
          </w:tcPr>
          <w:p w14:paraId="0EA6510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(b) Incorporate</w:t>
            </w:r>
            <w:r w:rsidR="005E7179">
              <w:rPr>
                <w:rFonts w:ascii="Arial Narrow" w:hAnsi="Arial Narrow"/>
                <w:sz w:val="22"/>
                <w:szCs w:val="22"/>
              </w:rPr>
              <w:t>,</w:t>
            </w:r>
            <w:r w:rsidRPr="00483A3C">
              <w:rPr>
                <w:rFonts w:ascii="Arial Narrow" w:hAnsi="Arial Narrow"/>
                <w:sz w:val="22"/>
                <w:szCs w:val="22"/>
              </w:rPr>
              <w:t xml:space="preserve"> into the final draft of written reports</w:t>
            </w:r>
            <w:r w:rsidR="005E7179">
              <w:rPr>
                <w:rFonts w:ascii="Arial Narrow" w:hAnsi="Arial Narrow"/>
                <w:sz w:val="22"/>
                <w:szCs w:val="22"/>
              </w:rPr>
              <w:t>,</w:t>
            </w:r>
            <w:r w:rsidRPr="00483A3C">
              <w:rPr>
                <w:rFonts w:ascii="Arial Narrow" w:hAnsi="Arial Narrow"/>
                <w:sz w:val="22"/>
                <w:szCs w:val="22"/>
              </w:rPr>
              <w:t xml:space="preserve"> graphic materials appropriate for the </w:t>
            </w:r>
            <w:proofErr w:type="gramStart"/>
            <w:r w:rsidRPr="00483A3C">
              <w:rPr>
                <w:rFonts w:ascii="Arial Narrow" w:hAnsi="Arial Narrow"/>
                <w:sz w:val="22"/>
                <w:szCs w:val="22"/>
              </w:rPr>
              <w:t>particular communication</w:t>
            </w:r>
            <w:proofErr w:type="gramEnd"/>
            <w:r w:rsidRPr="00483A3C">
              <w:rPr>
                <w:rFonts w:ascii="Arial Narrow" w:hAnsi="Arial Narrow"/>
                <w:sz w:val="22"/>
                <w:szCs w:val="22"/>
              </w:rPr>
              <w:t xml:space="preserve"> (e.g., graphs, charts, tables, maps</w:t>
            </w:r>
            <w:r w:rsidR="007842B6">
              <w:rPr>
                <w:rFonts w:ascii="Arial Narrow" w:hAnsi="Arial Narrow"/>
                <w:sz w:val="22"/>
                <w:szCs w:val="22"/>
              </w:rPr>
              <w:t>,</w:t>
            </w:r>
            <w:r w:rsidRPr="00483A3C">
              <w:rPr>
                <w:rFonts w:ascii="Arial Narrow" w:hAnsi="Arial Narrow"/>
                <w:sz w:val="22"/>
                <w:szCs w:val="22"/>
              </w:rPr>
              <w:t xml:space="preserve"> and photographs).</w:t>
            </w:r>
          </w:p>
        </w:tc>
        <w:tc>
          <w:tcPr>
            <w:tcW w:w="2500" w:type="pct"/>
          </w:tcPr>
          <w:p w14:paraId="1D8055BD" w14:textId="77777777" w:rsidR="006B7D46" w:rsidRPr="00483A3C" w:rsidRDefault="006B7D46" w:rsidP="00E90308">
            <w:pPr>
              <w:rPr>
                <w:rFonts w:ascii="Arial Narrow" w:hAnsi="Arial Narrow"/>
                <w:sz w:val="22"/>
                <w:szCs w:val="22"/>
              </w:rPr>
            </w:pPr>
          </w:p>
        </w:tc>
      </w:tr>
      <w:tr w:rsidR="006B7D46" w:rsidRPr="00483A3C" w14:paraId="206CA7A8" w14:textId="77777777" w:rsidTr="002610C6">
        <w:tc>
          <w:tcPr>
            <w:tcW w:w="5000" w:type="pct"/>
            <w:gridSpan w:val="2"/>
            <w:shd w:val="clear" w:color="auto" w:fill="BFBFBF" w:themeFill="background1" w:themeFillShade="BF"/>
          </w:tcPr>
          <w:p w14:paraId="63DC95D3" w14:textId="77777777" w:rsidR="006B7D46" w:rsidRPr="00C44A22" w:rsidRDefault="006B7D46" w:rsidP="007842B6">
            <w:pPr>
              <w:spacing w:before="120" w:after="120"/>
              <w:jc w:val="center"/>
              <w:rPr>
                <w:rFonts w:ascii="Arial Narrow" w:hAnsi="Arial Narrow"/>
                <w:b/>
                <w:smallCaps/>
                <w:sz w:val="24"/>
                <w:szCs w:val="24"/>
              </w:rPr>
            </w:pPr>
            <w:r w:rsidRPr="00C44A22">
              <w:rPr>
                <w:rFonts w:ascii="Arial Narrow" w:hAnsi="Arial Narrow"/>
                <w:b/>
                <w:smallCaps/>
                <w:sz w:val="24"/>
                <w:szCs w:val="24"/>
              </w:rPr>
              <w:t>E.</w:t>
            </w:r>
            <w:r w:rsidRPr="00C44A22">
              <w:rPr>
                <w:rFonts w:ascii="Arial Narrow" w:hAnsi="Arial Narrow"/>
                <w:b/>
                <w:smallCaps/>
                <w:sz w:val="24"/>
                <w:szCs w:val="24"/>
              </w:rPr>
              <w:tab/>
              <w:t xml:space="preserve">Strand 5. Research. Content standard 5. </w:t>
            </w:r>
            <w:r w:rsidR="007842B6" w:rsidRPr="00C44A22">
              <w:rPr>
                <w:rFonts w:ascii="Arial Narrow" w:hAnsi="Arial Narrow"/>
                <w:b/>
                <w:smallCaps/>
                <w:sz w:val="24"/>
                <w:szCs w:val="24"/>
              </w:rPr>
              <w:t xml:space="preserve">   </w:t>
            </w:r>
            <w:r w:rsidRPr="00C44A22">
              <w:rPr>
                <w:rFonts w:ascii="Arial Narrow" w:hAnsi="Arial Narrow"/>
                <w:b/>
                <w:smallCaps/>
                <w:sz w:val="24"/>
                <w:szCs w:val="24"/>
              </w:rPr>
              <w:t>Students utilize the research process to produce a variety of products.</w:t>
            </w:r>
          </w:p>
        </w:tc>
      </w:tr>
      <w:tr w:rsidR="007842B6" w:rsidRPr="00483A3C" w14:paraId="5D694423" w14:textId="77777777" w:rsidTr="002610C6">
        <w:tc>
          <w:tcPr>
            <w:tcW w:w="5000" w:type="pct"/>
            <w:gridSpan w:val="2"/>
            <w:shd w:val="clear" w:color="auto" w:fill="D9D9D9" w:themeFill="background1" w:themeFillShade="D9"/>
          </w:tcPr>
          <w:p w14:paraId="03689002" w14:textId="77777777" w:rsidR="007842B6" w:rsidRPr="00776010" w:rsidRDefault="007842B6" w:rsidP="00776010">
            <w:pPr>
              <w:spacing w:before="60" w:after="60"/>
              <w:rPr>
                <w:rFonts w:ascii="Arial Narrow" w:hAnsi="Arial Narrow"/>
                <w:b/>
                <w:sz w:val="22"/>
                <w:szCs w:val="22"/>
              </w:rPr>
            </w:pPr>
            <w:r w:rsidRPr="00776010">
              <w:rPr>
                <w:rFonts w:ascii="Arial Narrow" w:hAnsi="Arial Narrow"/>
                <w:b/>
                <w:sz w:val="22"/>
                <w:szCs w:val="22"/>
              </w:rPr>
              <w:t>(1) Benchmark 5-A: Define and narrow a problem or research topic.</w:t>
            </w:r>
          </w:p>
        </w:tc>
      </w:tr>
      <w:tr w:rsidR="007842B6" w:rsidRPr="00483A3C" w14:paraId="6E3E514D" w14:textId="77777777" w:rsidTr="007842B6">
        <w:tc>
          <w:tcPr>
            <w:tcW w:w="5000" w:type="pct"/>
            <w:gridSpan w:val="2"/>
            <w:shd w:val="clear" w:color="auto" w:fill="B8CCE4" w:themeFill="accent1" w:themeFillTint="66"/>
            <w:vAlign w:val="center"/>
          </w:tcPr>
          <w:p w14:paraId="2A67E163" w14:textId="77777777" w:rsidR="007842B6" w:rsidRPr="00483A3C" w:rsidRDefault="007842B6" w:rsidP="007842B6">
            <w:pPr>
              <w:jc w:val="center"/>
              <w:rPr>
                <w:rFonts w:ascii="Arial Narrow" w:hAnsi="Arial Narrow"/>
                <w:sz w:val="22"/>
                <w:szCs w:val="22"/>
              </w:rPr>
            </w:pPr>
            <w:r w:rsidRPr="00483A3C">
              <w:rPr>
                <w:rFonts w:ascii="Arial Narrow" w:hAnsi="Arial Narrow"/>
                <w:sz w:val="22"/>
                <w:szCs w:val="22"/>
              </w:rPr>
              <w:t>(a) Grades 9</w:t>
            </w:r>
            <w:r>
              <w:rPr>
                <w:rFonts w:ascii="Arial Narrow" w:hAnsi="Arial Narrow"/>
                <w:sz w:val="22"/>
                <w:szCs w:val="22"/>
              </w:rPr>
              <w:t>–</w:t>
            </w:r>
            <w:r w:rsidRPr="00483A3C">
              <w:rPr>
                <w:rFonts w:ascii="Arial Narrow" w:hAnsi="Arial Narrow"/>
                <w:sz w:val="22"/>
                <w:szCs w:val="22"/>
              </w:rPr>
              <w:t>10 performance indicator:</w:t>
            </w:r>
          </w:p>
        </w:tc>
      </w:tr>
      <w:tr w:rsidR="007842B6" w:rsidRPr="00483A3C" w14:paraId="5DCC3114" w14:textId="77777777" w:rsidTr="006B7D46">
        <w:tc>
          <w:tcPr>
            <w:tcW w:w="2500" w:type="pct"/>
          </w:tcPr>
          <w:p w14:paraId="67C1FBF8" w14:textId="77777777" w:rsidR="007842B6" w:rsidRPr="00483A3C" w:rsidRDefault="007842B6" w:rsidP="00E90308">
            <w:pPr>
              <w:rPr>
                <w:rFonts w:ascii="Arial Narrow" w:hAnsi="Arial Narrow"/>
                <w:sz w:val="22"/>
                <w:szCs w:val="22"/>
              </w:rPr>
            </w:pPr>
            <w:r w:rsidRPr="00483A3C">
              <w:rPr>
                <w:rFonts w:ascii="Arial Narrow" w:hAnsi="Arial Narrow"/>
                <w:sz w:val="22"/>
                <w:szCs w:val="22"/>
              </w:rPr>
              <w:t>Form and refine a question for investigation using a topic of personal choice or a topic prompted by a text or texts.</w:t>
            </w:r>
          </w:p>
        </w:tc>
        <w:tc>
          <w:tcPr>
            <w:tcW w:w="2500" w:type="pct"/>
          </w:tcPr>
          <w:p w14:paraId="17EC42D2" w14:textId="77777777" w:rsidR="007842B6" w:rsidRPr="00483A3C" w:rsidRDefault="007842B6" w:rsidP="00E90308">
            <w:pPr>
              <w:rPr>
                <w:rFonts w:ascii="Arial Narrow" w:hAnsi="Arial Narrow"/>
                <w:sz w:val="22"/>
                <w:szCs w:val="22"/>
              </w:rPr>
            </w:pPr>
          </w:p>
        </w:tc>
      </w:tr>
      <w:tr w:rsidR="007842B6" w:rsidRPr="00483A3C" w14:paraId="3FC45D41" w14:textId="77777777" w:rsidTr="007842B6">
        <w:tc>
          <w:tcPr>
            <w:tcW w:w="5000" w:type="pct"/>
            <w:gridSpan w:val="2"/>
            <w:shd w:val="clear" w:color="auto" w:fill="B8CCE4" w:themeFill="accent1" w:themeFillTint="66"/>
            <w:vAlign w:val="center"/>
          </w:tcPr>
          <w:p w14:paraId="7D83AE58" w14:textId="77777777" w:rsidR="007842B6" w:rsidRPr="00483A3C" w:rsidRDefault="007842B6" w:rsidP="007842B6">
            <w:pPr>
              <w:jc w:val="center"/>
              <w:rPr>
                <w:rFonts w:ascii="Arial Narrow" w:hAnsi="Arial Narrow"/>
                <w:sz w:val="22"/>
                <w:szCs w:val="22"/>
              </w:rPr>
            </w:pPr>
            <w:r w:rsidRPr="00483A3C">
              <w:rPr>
                <w:rFonts w:ascii="Arial Narrow" w:hAnsi="Arial Narrow"/>
                <w:sz w:val="22"/>
                <w:szCs w:val="22"/>
              </w:rPr>
              <w:t>(b) Grades 11</w:t>
            </w:r>
            <w:r>
              <w:rPr>
                <w:rFonts w:ascii="Arial Narrow" w:hAnsi="Arial Narrow"/>
                <w:sz w:val="22"/>
                <w:szCs w:val="22"/>
              </w:rPr>
              <w:t>–</w:t>
            </w:r>
            <w:r w:rsidRPr="00483A3C">
              <w:rPr>
                <w:rFonts w:ascii="Arial Narrow" w:hAnsi="Arial Narrow"/>
                <w:sz w:val="22"/>
                <w:szCs w:val="22"/>
              </w:rPr>
              <w:t>12 performance indicator:</w:t>
            </w:r>
          </w:p>
        </w:tc>
      </w:tr>
      <w:tr w:rsidR="007842B6" w:rsidRPr="00483A3C" w14:paraId="42A0527B" w14:textId="77777777" w:rsidTr="006B7D46">
        <w:tc>
          <w:tcPr>
            <w:tcW w:w="2500" w:type="pct"/>
          </w:tcPr>
          <w:p w14:paraId="6B3A670B" w14:textId="77777777" w:rsidR="007842B6" w:rsidRPr="00483A3C" w:rsidRDefault="007842B6" w:rsidP="00E90308">
            <w:pPr>
              <w:rPr>
                <w:rFonts w:ascii="Arial Narrow" w:hAnsi="Arial Narrow"/>
                <w:sz w:val="22"/>
                <w:szCs w:val="22"/>
              </w:rPr>
            </w:pPr>
            <w:r w:rsidRPr="00483A3C">
              <w:rPr>
                <w:rFonts w:ascii="Arial Narrow" w:hAnsi="Arial Narrow"/>
                <w:sz w:val="22"/>
                <w:szCs w:val="22"/>
              </w:rPr>
              <w:lastRenderedPageBreak/>
              <w:t>Form and refine a question for investigation based on a literary, historical</w:t>
            </w:r>
            <w:r w:rsidR="00776010">
              <w:rPr>
                <w:rFonts w:ascii="Arial Narrow" w:hAnsi="Arial Narrow"/>
                <w:sz w:val="22"/>
                <w:szCs w:val="22"/>
              </w:rPr>
              <w:t>,</w:t>
            </w:r>
            <w:r w:rsidRPr="00483A3C">
              <w:rPr>
                <w:rFonts w:ascii="Arial Narrow" w:hAnsi="Arial Narrow"/>
                <w:sz w:val="22"/>
                <w:szCs w:val="22"/>
              </w:rPr>
              <w:t xml:space="preserve"> or cultural movement or a complex contemporary issue</w:t>
            </w:r>
          </w:p>
        </w:tc>
        <w:tc>
          <w:tcPr>
            <w:tcW w:w="2500" w:type="pct"/>
          </w:tcPr>
          <w:p w14:paraId="3A90086F" w14:textId="77777777" w:rsidR="007842B6" w:rsidRPr="00483A3C" w:rsidRDefault="007842B6" w:rsidP="00E90308">
            <w:pPr>
              <w:rPr>
                <w:rFonts w:ascii="Arial Narrow" w:hAnsi="Arial Narrow"/>
                <w:sz w:val="22"/>
                <w:szCs w:val="22"/>
              </w:rPr>
            </w:pPr>
          </w:p>
        </w:tc>
      </w:tr>
      <w:tr w:rsidR="00FC1309" w:rsidRPr="00483A3C" w14:paraId="742295A7" w14:textId="77777777" w:rsidTr="002610C6">
        <w:tc>
          <w:tcPr>
            <w:tcW w:w="5000" w:type="pct"/>
            <w:gridSpan w:val="2"/>
            <w:shd w:val="clear" w:color="auto" w:fill="D9D9D9" w:themeFill="background1" w:themeFillShade="D9"/>
            <w:vAlign w:val="center"/>
          </w:tcPr>
          <w:p w14:paraId="1B890F74" w14:textId="77777777" w:rsidR="00FC1309" w:rsidRPr="00776010" w:rsidRDefault="00FC1309" w:rsidP="00776010">
            <w:pPr>
              <w:spacing w:before="60" w:after="60"/>
              <w:rPr>
                <w:rFonts w:ascii="Arial Narrow" w:hAnsi="Arial Narrow"/>
                <w:b/>
                <w:sz w:val="22"/>
                <w:szCs w:val="22"/>
              </w:rPr>
            </w:pPr>
            <w:r w:rsidRPr="00776010">
              <w:rPr>
                <w:rFonts w:ascii="Arial Narrow" w:hAnsi="Arial Narrow"/>
                <w:b/>
                <w:sz w:val="22"/>
                <w:szCs w:val="22"/>
              </w:rPr>
              <w:t>(2) Benchmark 5-B: Gather relevant information for a research topic from a variety of print and electronic sources as well as from direct observation, interviews</w:t>
            </w:r>
            <w:r w:rsidR="00776010">
              <w:rPr>
                <w:rFonts w:ascii="Arial Narrow" w:hAnsi="Arial Narrow"/>
                <w:b/>
                <w:sz w:val="22"/>
                <w:szCs w:val="22"/>
              </w:rPr>
              <w:t>,</w:t>
            </w:r>
            <w:r w:rsidRPr="00776010">
              <w:rPr>
                <w:rFonts w:ascii="Arial Narrow" w:hAnsi="Arial Narrow"/>
                <w:b/>
                <w:sz w:val="22"/>
                <w:szCs w:val="22"/>
              </w:rPr>
              <w:t xml:space="preserve"> or surveys.</w:t>
            </w:r>
          </w:p>
        </w:tc>
      </w:tr>
      <w:tr w:rsidR="006B7D46" w:rsidRPr="00483A3C" w14:paraId="7B8C6FE7" w14:textId="77777777" w:rsidTr="00FC1309">
        <w:tc>
          <w:tcPr>
            <w:tcW w:w="5000" w:type="pct"/>
            <w:gridSpan w:val="2"/>
            <w:shd w:val="clear" w:color="auto" w:fill="B8CCE4" w:themeFill="accent1" w:themeFillTint="66"/>
          </w:tcPr>
          <w:p w14:paraId="6DD41091" w14:textId="77777777" w:rsidR="006B7D46" w:rsidRPr="00483A3C" w:rsidRDefault="00FC1309"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indicators:</w:t>
            </w:r>
          </w:p>
        </w:tc>
      </w:tr>
      <w:tr w:rsidR="006B7D46" w:rsidRPr="00483A3C" w14:paraId="5AD73AC2" w14:textId="77777777" w:rsidTr="006B7D46">
        <w:tc>
          <w:tcPr>
            <w:tcW w:w="2500" w:type="pct"/>
          </w:tcPr>
          <w:p w14:paraId="55ADDA0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Preview reading selections to determine whether a text contains relevant information relevant to one’s topic.</w:t>
            </w:r>
          </w:p>
        </w:tc>
        <w:tc>
          <w:tcPr>
            <w:tcW w:w="2500" w:type="pct"/>
          </w:tcPr>
          <w:p w14:paraId="0992ABD8" w14:textId="77777777" w:rsidR="006B7D46" w:rsidRPr="00483A3C" w:rsidRDefault="006B7D46" w:rsidP="00E90308">
            <w:pPr>
              <w:rPr>
                <w:rFonts w:ascii="Arial Narrow" w:hAnsi="Arial Narrow"/>
                <w:sz w:val="22"/>
                <w:szCs w:val="22"/>
              </w:rPr>
            </w:pPr>
          </w:p>
        </w:tc>
      </w:tr>
      <w:tr w:rsidR="006B7D46" w:rsidRPr="00483A3C" w14:paraId="1A214AE4" w14:textId="77777777" w:rsidTr="006B7D46">
        <w:tc>
          <w:tcPr>
            <w:tcW w:w="2500" w:type="pct"/>
          </w:tcPr>
          <w:p w14:paraId="0DF614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Use multiple resources to gather information for evaluating </w:t>
            </w:r>
            <w:proofErr w:type="gramStart"/>
            <w:r w:rsidRPr="00483A3C">
              <w:rPr>
                <w:rFonts w:ascii="Arial Narrow" w:hAnsi="Arial Narrow"/>
                <w:sz w:val="22"/>
                <w:szCs w:val="22"/>
              </w:rPr>
              <w:t>particular problems</w:t>
            </w:r>
            <w:proofErr w:type="gramEnd"/>
            <w:r w:rsidRPr="00483A3C">
              <w:rPr>
                <w:rFonts w:ascii="Arial Narrow" w:hAnsi="Arial Narrow"/>
                <w:sz w:val="22"/>
                <w:szCs w:val="22"/>
              </w:rPr>
              <w:t xml:space="preserve"> and exploring solutions.</w:t>
            </w:r>
          </w:p>
        </w:tc>
        <w:tc>
          <w:tcPr>
            <w:tcW w:w="2500" w:type="pct"/>
          </w:tcPr>
          <w:p w14:paraId="3482D48F" w14:textId="77777777" w:rsidR="006B7D46" w:rsidRPr="00483A3C" w:rsidRDefault="006B7D46" w:rsidP="00E90308">
            <w:pPr>
              <w:rPr>
                <w:rFonts w:ascii="Arial Narrow" w:hAnsi="Arial Narrow"/>
                <w:sz w:val="22"/>
                <w:szCs w:val="22"/>
              </w:rPr>
            </w:pPr>
          </w:p>
        </w:tc>
      </w:tr>
      <w:tr w:rsidR="006B7D46" w:rsidRPr="00483A3C" w14:paraId="23F3C41D" w14:textId="77777777" w:rsidTr="006B7D46">
        <w:tc>
          <w:tcPr>
            <w:tcW w:w="2500" w:type="pct"/>
          </w:tcPr>
          <w:p w14:paraId="0A42D79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credible news sources for researching topics.</w:t>
            </w:r>
          </w:p>
        </w:tc>
        <w:tc>
          <w:tcPr>
            <w:tcW w:w="2500" w:type="pct"/>
          </w:tcPr>
          <w:p w14:paraId="415639CA" w14:textId="77777777" w:rsidR="006B7D46" w:rsidRPr="00483A3C" w:rsidRDefault="006B7D46" w:rsidP="00E90308">
            <w:pPr>
              <w:rPr>
                <w:rFonts w:ascii="Arial Narrow" w:hAnsi="Arial Narrow"/>
                <w:sz w:val="22"/>
                <w:szCs w:val="22"/>
              </w:rPr>
            </w:pPr>
          </w:p>
        </w:tc>
      </w:tr>
      <w:tr w:rsidR="006B7D46" w:rsidRPr="00483A3C" w14:paraId="6A585422" w14:textId="77777777" w:rsidTr="00FC1309">
        <w:tc>
          <w:tcPr>
            <w:tcW w:w="5000" w:type="pct"/>
            <w:gridSpan w:val="2"/>
            <w:shd w:val="clear" w:color="auto" w:fill="B8CCE4" w:themeFill="accent1" w:themeFillTint="66"/>
          </w:tcPr>
          <w:p w14:paraId="59B75C2F" w14:textId="77777777" w:rsidR="006B7D46" w:rsidRPr="00483A3C" w:rsidRDefault="00FC130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1FCD18E4" w14:textId="77777777" w:rsidTr="006B7D46">
        <w:tc>
          <w:tcPr>
            <w:tcW w:w="2500" w:type="pct"/>
          </w:tcPr>
          <w:p w14:paraId="59A08D1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creative or critical research strategies (e.g., field studies, oral histories, interviews</w:t>
            </w:r>
            <w:r w:rsidR="00FC1309">
              <w:rPr>
                <w:rFonts w:ascii="Arial Narrow" w:hAnsi="Arial Narrow"/>
                <w:sz w:val="22"/>
                <w:szCs w:val="22"/>
              </w:rPr>
              <w:t>,</w:t>
            </w:r>
            <w:r w:rsidRPr="00483A3C">
              <w:rPr>
                <w:rFonts w:ascii="Arial Narrow" w:hAnsi="Arial Narrow"/>
                <w:sz w:val="22"/>
                <w:szCs w:val="22"/>
              </w:rPr>
              <w:t xml:space="preserve"> and experiments).</w:t>
            </w:r>
          </w:p>
        </w:tc>
        <w:tc>
          <w:tcPr>
            <w:tcW w:w="2500" w:type="pct"/>
          </w:tcPr>
          <w:p w14:paraId="7F529FE5" w14:textId="77777777" w:rsidR="006B7D46" w:rsidRPr="00483A3C" w:rsidRDefault="006B7D46" w:rsidP="00E90308">
            <w:pPr>
              <w:rPr>
                <w:rFonts w:ascii="Arial Narrow" w:hAnsi="Arial Narrow"/>
                <w:sz w:val="22"/>
                <w:szCs w:val="22"/>
              </w:rPr>
            </w:pPr>
          </w:p>
        </w:tc>
      </w:tr>
      <w:tr w:rsidR="006B7D46" w:rsidRPr="00483A3C" w14:paraId="6C85BFA1" w14:textId="77777777" w:rsidTr="006B7D46">
        <w:tc>
          <w:tcPr>
            <w:tcW w:w="2500" w:type="pct"/>
          </w:tcPr>
          <w:p w14:paraId="1A40B0A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 variety of techniques for researching topics, including cross-referencing while gathering information.</w:t>
            </w:r>
          </w:p>
        </w:tc>
        <w:tc>
          <w:tcPr>
            <w:tcW w:w="2500" w:type="pct"/>
          </w:tcPr>
          <w:p w14:paraId="3EC6D27C" w14:textId="77777777" w:rsidR="006B7D46" w:rsidRPr="00483A3C" w:rsidRDefault="006B7D46" w:rsidP="00E90308">
            <w:pPr>
              <w:rPr>
                <w:rFonts w:ascii="Arial Narrow" w:hAnsi="Arial Narrow"/>
                <w:sz w:val="22"/>
                <w:szCs w:val="22"/>
              </w:rPr>
            </w:pPr>
          </w:p>
        </w:tc>
      </w:tr>
      <w:tr w:rsidR="006B7D46" w:rsidRPr="00483A3C" w14:paraId="1D286249" w14:textId="77777777" w:rsidTr="006B7D46">
        <w:tc>
          <w:tcPr>
            <w:tcW w:w="2500" w:type="pct"/>
          </w:tcPr>
          <w:p w14:paraId="621562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Synthesize a variety of types of visual information, including pictures and symbols.</w:t>
            </w:r>
          </w:p>
        </w:tc>
        <w:tc>
          <w:tcPr>
            <w:tcW w:w="2500" w:type="pct"/>
          </w:tcPr>
          <w:p w14:paraId="69708843" w14:textId="77777777" w:rsidR="006B7D46" w:rsidRPr="00483A3C" w:rsidRDefault="006B7D46" w:rsidP="00E90308">
            <w:pPr>
              <w:rPr>
                <w:rFonts w:ascii="Arial Narrow" w:hAnsi="Arial Narrow"/>
                <w:sz w:val="22"/>
                <w:szCs w:val="22"/>
              </w:rPr>
            </w:pPr>
          </w:p>
        </w:tc>
      </w:tr>
      <w:tr w:rsidR="00FC1309" w:rsidRPr="00483A3C" w14:paraId="4A2C58BD" w14:textId="77777777" w:rsidTr="002610C6">
        <w:tc>
          <w:tcPr>
            <w:tcW w:w="5000" w:type="pct"/>
            <w:gridSpan w:val="2"/>
            <w:shd w:val="clear" w:color="auto" w:fill="D9D9D9" w:themeFill="background1" w:themeFillShade="D9"/>
            <w:vAlign w:val="center"/>
          </w:tcPr>
          <w:p w14:paraId="314F4C3C" w14:textId="77777777" w:rsidR="00FC1309" w:rsidRPr="00F65A32" w:rsidRDefault="00FC1309" w:rsidP="00F65A32">
            <w:pPr>
              <w:spacing w:before="60" w:after="60"/>
              <w:rPr>
                <w:rFonts w:ascii="Arial Narrow" w:hAnsi="Arial Narrow"/>
                <w:b/>
                <w:sz w:val="22"/>
                <w:szCs w:val="22"/>
              </w:rPr>
            </w:pPr>
            <w:r w:rsidRPr="00F65A32">
              <w:rPr>
                <w:rFonts w:ascii="Arial Narrow" w:hAnsi="Arial Narrow"/>
                <w:b/>
                <w:sz w:val="22"/>
                <w:szCs w:val="22"/>
              </w:rPr>
              <w:t>(3) Benchmark 5-C: Make distinctions about the credibility, reliability, consistency, strengths and limitations of various resources, including those on the internet.</w:t>
            </w:r>
          </w:p>
        </w:tc>
      </w:tr>
      <w:tr w:rsidR="006B7D46" w:rsidRPr="00483A3C" w14:paraId="34F9301B" w14:textId="77777777" w:rsidTr="00FC1309">
        <w:tc>
          <w:tcPr>
            <w:tcW w:w="5000" w:type="pct"/>
            <w:gridSpan w:val="2"/>
            <w:shd w:val="clear" w:color="auto" w:fill="B8CCE4" w:themeFill="accent1" w:themeFillTint="66"/>
          </w:tcPr>
          <w:p w14:paraId="22551451" w14:textId="77777777" w:rsidR="006B7D46" w:rsidRPr="00483A3C" w:rsidRDefault="00FC1309"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w:t>
            </w:r>
          </w:p>
        </w:tc>
      </w:tr>
      <w:tr w:rsidR="006B7D46" w:rsidRPr="00483A3C" w14:paraId="21D0E37F" w14:textId="77777777" w:rsidTr="006B7D46">
        <w:tc>
          <w:tcPr>
            <w:tcW w:w="2500" w:type="pct"/>
          </w:tcPr>
          <w:p w14:paraId="56B75C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Read critically and independently from different sources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draw well-informed conclusions.</w:t>
            </w:r>
          </w:p>
        </w:tc>
        <w:tc>
          <w:tcPr>
            <w:tcW w:w="2500" w:type="pct"/>
          </w:tcPr>
          <w:p w14:paraId="5377464D" w14:textId="77777777" w:rsidR="006B7D46" w:rsidRPr="00483A3C" w:rsidRDefault="006B7D46" w:rsidP="00E90308">
            <w:pPr>
              <w:rPr>
                <w:rFonts w:ascii="Arial Narrow" w:hAnsi="Arial Narrow"/>
                <w:sz w:val="22"/>
                <w:szCs w:val="22"/>
              </w:rPr>
            </w:pPr>
          </w:p>
        </w:tc>
      </w:tr>
      <w:tr w:rsidR="006B7D46" w:rsidRPr="00483A3C" w14:paraId="50C97762" w14:textId="77777777" w:rsidTr="00FC1309">
        <w:tc>
          <w:tcPr>
            <w:tcW w:w="5000" w:type="pct"/>
            <w:gridSpan w:val="2"/>
            <w:shd w:val="clear" w:color="auto" w:fill="B8CCE4" w:themeFill="accent1" w:themeFillTint="66"/>
          </w:tcPr>
          <w:p w14:paraId="65B44BB6" w14:textId="77777777" w:rsidR="006B7D46" w:rsidRPr="00483A3C" w:rsidRDefault="00FC130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w:t>
            </w:r>
          </w:p>
        </w:tc>
      </w:tr>
      <w:tr w:rsidR="006B7D46" w:rsidRPr="00483A3C" w14:paraId="2F68A07D" w14:textId="77777777" w:rsidTr="006B7D46">
        <w:tc>
          <w:tcPr>
            <w:tcW w:w="2500" w:type="pct"/>
          </w:tcPr>
          <w:p w14:paraId="5BF5C484" w14:textId="77777777" w:rsidR="006B7D46" w:rsidRPr="00483A3C" w:rsidRDefault="006B7D46" w:rsidP="00E90308">
            <w:pPr>
              <w:rPr>
                <w:rFonts w:ascii="Arial Narrow" w:hAnsi="Arial Narrow"/>
                <w:sz w:val="22"/>
                <w:szCs w:val="22"/>
              </w:rPr>
            </w:pPr>
            <w:r w:rsidRPr="00FC1309">
              <w:rPr>
                <w:rFonts w:ascii="Arial Narrow" w:hAnsi="Arial Narrow"/>
                <w:sz w:val="22"/>
                <w:szCs w:val="22"/>
              </w:rPr>
              <w:t>Make extensive use of primary sources when researching a topic and make in-depth analyses of</w:t>
            </w:r>
            <w:r w:rsidRPr="00483A3C">
              <w:rPr>
                <w:rFonts w:ascii="Arial Narrow" w:hAnsi="Arial Narrow"/>
                <w:sz w:val="22"/>
                <w:szCs w:val="22"/>
              </w:rPr>
              <w:t xml:space="preserve"> the validity and reliability of primary source information.</w:t>
            </w:r>
          </w:p>
        </w:tc>
        <w:tc>
          <w:tcPr>
            <w:tcW w:w="2500" w:type="pct"/>
          </w:tcPr>
          <w:p w14:paraId="7E80D497" w14:textId="77777777" w:rsidR="006B7D46" w:rsidRPr="00483A3C" w:rsidRDefault="006B7D46" w:rsidP="00E90308">
            <w:pPr>
              <w:rPr>
                <w:rFonts w:ascii="Arial Narrow" w:hAnsi="Arial Narrow"/>
                <w:sz w:val="22"/>
                <w:szCs w:val="22"/>
              </w:rPr>
            </w:pPr>
          </w:p>
        </w:tc>
      </w:tr>
      <w:tr w:rsidR="00FC1309" w:rsidRPr="00483A3C" w14:paraId="7B49BD0F" w14:textId="77777777" w:rsidTr="002610C6">
        <w:tc>
          <w:tcPr>
            <w:tcW w:w="5000" w:type="pct"/>
            <w:gridSpan w:val="2"/>
            <w:shd w:val="clear" w:color="auto" w:fill="D9D9D9" w:themeFill="background1" w:themeFillShade="D9"/>
          </w:tcPr>
          <w:p w14:paraId="5BE1AA29" w14:textId="77777777" w:rsidR="00FC1309" w:rsidRPr="00F65A32" w:rsidRDefault="00FC1309" w:rsidP="00F65A32">
            <w:pPr>
              <w:spacing w:before="60" w:after="60"/>
              <w:rPr>
                <w:rFonts w:ascii="Arial Narrow" w:hAnsi="Arial Narrow"/>
                <w:b/>
                <w:sz w:val="22"/>
                <w:szCs w:val="22"/>
              </w:rPr>
            </w:pPr>
            <w:r w:rsidRPr="00F65A32">
              <w:rPr>
                <w:rFonts w:ascii="Arial Narrow" w:hAnsi="Arial Narrow"/>
                <w:b/>
                <w:sz w:val="22"/>
                <w:szCs w:val="22"/>
              </w:rPr>
              <w:t xml:space="preserve">(4) Benchmark 5-D: Report research findings in an effective manner appropriate to a designated audience. </w:t>
            </w:r>
          </w:p>
        </w:tc>
      </w:tr>
      <w:tr w:rsidR="00FC1309" w:rsidRPr="00483A3C" w14:paraId="72D167EA" w14:textId="77777777" w:rsidTr="003513E4">
        <w:tc>
          <w:tcPr>
            <w:tcW w:w="5000" w:type="pct"/>
            <w:gridSpan w:val="2"/>
            <w:shd w:val="clear" w:color="auto" w:fill="B8CCE4" w:themeFill="accent1" w:themeFillTint="66"/>
          </w:tcPr>
          <w:p w14:paraId="56E6E44E" w14:textId="77777777" w:rsidR="00FC1309" w:rsidRPr="00483A3C" w:rsidRDefault="00FC1309" w:rsidP="00FC1309">
            <w:pPr>
              <w:spacing w:before="60" w:after="60"/>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indicators:</w:t>
            </w:r>
          </w:p>
        </w:tc>
      </w:tr>
      <w:tr w:rsidR="006B7D46" w:rsidRPr="00483A3C" w14:paraId="0DAEF4D8" w14:textId="77777777" w:rsidTr="006B7D46">
        <w:tc>
          <w:tcPr>
            <w:tcW w:w="2500" w:type="pct"/>
          </w:tcPr>
          <w:p w14:paraId="668C653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(a) Identify </w:t>
            </w:r>
            <w:proofErr w:type="gramStart"/>
            <w:r w:rsidRPr="00483A3C">
              <w:rPr>
                <w:rFonts w:ascii="Arial Narrow" w:hAnsi="Arial Narrow"/>
                <w:sz w:val="22"/>
                <w:szCs w:val="22"/>
              </w:rPr>
              <w:t>audience</w:t>
            </w:r>
            <w:proofErr w:type="gramEnd"/>
            <w:r w:rsidRPr="00483A3C">
              <w:rPr>
                <w:rFonts w:ascii="Arial Narrow" w:hAnsi="Arial Narrow"/>
                <w:sz w:val="22"/>
                <w:szCs w:val="22"/>
              </w:rPr>
              <w:t xml:space="preserve"> for whom one’s researched findings might be meaningful.</w:t>
            </w:r>
          </w:p>
        </w:tc>
        <w:tc>
          <w:tcPr>
            <w:tcW w:w="2500" w:type="pct"/>
          </w:tcPr>
          <w:p w14:paraId="33137CFE" w14:textId="77777777" w:rsidR="006B7D46" w:rsidRPr="00483A3C" w:rsidRDefault="006B7D46" w:rsidP="00E90308">
            <w:pPr>
              <w:rPr>
                <w:rFonts w:ascii="Arial Narrow" w:hAnsi="Arial Narrow"/>
                <w:sz w:val="22"/>
                <w:szCs w:val="22"/>
              </w:rPr>
            </w:pPr>
          </w:p>
        </w:tc>
      </w:tr>
      <w:tr w:rsidR="006B7D46" w:rsidRPr="00483A3C" w14:paraId="48B45EB8" w14:textId="77777777" w:rsidTr="006B7D46">
        <w:tc>
          <w:tcPr>
            <w:tcW w:w="2500" w:type="pct"/>
          </w:tcPr>
          <w:p w14:paraId="0BF3AA6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(b) Develop written or oral presentations of appropriate length that effectively report one’s research findings.</w:t>
            </w:r>
          </w:p>
        </w:tc>
        <w:tc>
          <w:tcPr>
            <w:tcW w:w="2500" w:type="pct"/>
          </w:tcPr>
          <w:p w14:paraId="1DDD2A81" w14:textId="77777777" w:rsidR="006B7D46" w:rsidRPr="00483A3C" w:rsidRDefault="006B7D46" w:rsidP="00E90308">
            <w:pPr>
              <w:rPr>
                <w:rFonts w:ascii="Arial Narrow" w:hAnsi="Arial Narrow"/>
                <w:sz w:val="22"/>
                <w:szCs w:val="22"/>
              </w:rPr>
            </w:pPr>
          </w:p>
        </w:tc>
      </w:tr>
      <w:tr w:rsidR="003513E4" w:rsidRPr="00483A3C" w14:paraId="5AFEA871" w14:textId="77777777" w:rsidTr="002610C6">
        <w:tc>
          <w:tcPr>
            <w:tcW w:w="5000" w:type="pct"/>
            <w:gridSpan w:val="2"/>
            <w:shd w:val="clear" w:color="auto" w:fill="D9D9D9" w:themeFill="background1" w:themeFillShade="D9"/>
          </w:tcPr>
          <w:p w14:paraId="4AA29A1A" w14:textId="77777777" w:rsidR="003513E4" w:rsidRPr="00F65A32" w:rsidRDefault="003513E4" w:rsidP="00F65A32">
            <w:pPr>
              <w:spacing w:before="60" w:after="60"/>
              <w:rPr>
                <w:rFonts w:ascii="Arial Narrow" w:hAnsi="Arial Narrow"/>
                <w:b/>
                <w:sz w:val="22"/>
                <w:szCs w:val="22"/>
              </w:rPr>
            </w:pPr>
            <w:r w:rsidRPr="00F65A32">
              <w:rPr>
                <w:rFonts w:ascii="Arial Narrow" w:hAnsi="Arial Narrow"/>
                <w:b/>
                <w:sz w:val="22"/>
                <w:szCs w:val="22"/>
              </w:rPr>
              <w:t xml:space="preserve">(5) Benchmark 5-E: Compose a </w:t>
            </w:r>
            <w:proofErr w:type="gramStart"/>
            <w:r w:rsidRPr="00F65A32">
              <w:rPr>
                <w:rFonts w:ascii="Arial Narrow" w:hAnsi="Arial Narrow"/>
                <w:b/>
                <w:sz w:val="22"/>
                <w:szCs w:val="22"/>
              </w:rPr>
              <w:t>researched</w:t>
            </w:r>
            <w:proofErr w:type="gramEnd"/>
            <w:r w:rsidRPr="00F65A32">
              <w:rPr>
                <w:rFonts w:ascii="Arial Narrow" w:hAnsi="Arial Narrow"/>
                <w:b/>
                <w:sz w:val="22"/>
                <w:szCs w:val="22"/>
              </w:rPr>
              <w:t xml:space="preserve"> project to be shared with an appropriate audience.</w:t>
            </w:r>
          </w:p>
        </w:tc>
      </w:tr>
      <w:tr w:rsidR="006B7D46" w:rsidRPr="00483A3C" w14:paraId="2EB2D518" w14:textId="77777777" w:rsidTr="003513E4">
        <w:tc>
          <w:tcPr>
            <w:tcW w:w="5000" w:type="pct"/>
            <w:gridSpan w:val="2"/>
            <w:shd w:val="clear" w:color="auto" w:fill="B8CCE4" w:themeFill="accent1" w:themeFillTint="66"/>
          </w:tcPr>
          <w:p w14:paraId="7690DE73" w14:textId="77777777" w:rsidR="006B7D46" w:rsidRPr="00483A3C" w:rsidRDefault="003513E4"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indicators:</w:t>
            </w:r>
          </w:p>
        </w:tc>
      </w:tr>
      <w:tr w:rsidR="006B7D46" w:rsidRPr="00483A3C" w14:paraId="3D194485" w14:textId="77777777" w:rsidTr="006B7D46">
        <w:tc>
          <w:tcPr>
            <w:tcW w:w="2500" w:type="pct"/>
          </w:tcPr>
          <w:p w14:paraId="1DA5C22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Use primary and secondary sources to develop a researched topic.</w:t>
            </w:r>
          </w:p>
        </w:tc>
        <w:tc>
          <w:tcPr>
            <w:tcW w:w="2500" w:type="pct"/>
          </w:tcPr>
          <w:p w14:paraId="7B17049F" w14:textId="77777777" w:rsidR="006B7D46" w:rsidRPr="00483A3C" w:rsidRDefault="006B7D46" w:rsidP="00E90308">
            <w:pPr>
              <w:rPr>
                <w:rFonts w:ascii="Arial Narrow" w:hAnsi="Arial Narrow"/>
                <w:sz w:val="22"/>
                <w:szCs w:val="22"/>
              </w:rPr>
            </w:pPr>
          </w:p>
        </w:tc>
      </w:tr>
      <w:tr w:rsidR="006B7D46" w:rsidRPr="00483A3C" w14:paraId="03099BFE" w14:textId="77777777" w:rsidTr="006B7D46">
        <w:tc>
          <w:tcPr>
            <w:tcW w:w="2500" w:type="pct"/>
          </w:tcPr>
          <w:p w14:paraId="0D6666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evidence in support of a clear thesis statement and related claims.</w:t>
            </w:r>
          </w:p>
        </w:tc>
        <w:tc>
          <w:tcPr>
            <w:tcW w:w="2500" w:type="pct"/>
          </w:tcPr>
          <w:p w14:paraId="2C7441B6" w14:textId="77777777" w:rsidR="006B7D46" w:rsidRPr="00483A3C" w:rsidRDefault="006B7D46" w:rsidP="00E90308">
            <w:pPr>
              <w:rPr>
                <w:rFonts w:ascii="Arial Narrow" w:hAnsi="Arial Narrow"/>
                <w:sz w:val="22"/>
                <w:szCs w:val="22"/>
              </w:rPr>
            </w:pPr>
          </w:p>
        </w:tc>
      </w:tr>
      <w:tr w:rsidR="006B7D46" w:rsidRPr="00483A3C" w14:paraId="0FC2922D" w14:textId="77777777" w:rsidTr="006B7D46">
        <w:tc>
          <w:tcPr>
            <w:tcW w:w="2500" w:type="pct"/>
          </w:tcPr>
          <w:p w14:paraId="22B20D95" w14:textId="77777777" w:rsidR="006B7D46" w:rsidRPr="00483A3C" w:rsidRDefault="006B7D46" w:rsidP="00F65A32">
            <w:pPr>
              <w:rPr>
                <w:rFonts w:ascii="Arial Narrow" w:hAnsi="Arial Narrow"/>
                <w:sz w:val="22"/>
                <w:szCs w:val="22"/>
              </w:rPr>
            </w:pPr>
            <w:r w:rsidRPr="00483A3C">
              <w:rPr>
                <w:rFonts w:ascii="Arial Narrow" w:hAnsi="Arial Narrow"/>
                <w:sz w:val="22"/>
                <w:szCs w:val="22"/>
              </w:rPr>
              <w:t xml:space="preserve">(iii) Present researched information and conclusion on a focused topic in an appropriate way to a specific audience (e.g., essay, speech, </w:t>
            </w:r>
            <w:r w:rsidR="003513E4">
              <w:rPr>
                <w:rFonts w:ascii="Arial Narrow" w:hAnsi="Arial Narrow"/>
                <w:sz w:val="22"/>
                <w:szCs w:val="22"/>
              </w:rPr>
              <w:t>PowerP</w:t>
            </w:r>
            <w:r w:rsidRPr="003513E4">
              <w:rPr>
                <w:rFonts w:ascii="Arial Narrow" w:hAnsi="Arial Narrow"/>
                <w:sz w:val="22"/>
                <w:szCs w:val="22"/>
              </w:rPr>
              <w:t>oint</w:t>
            </w:r>
            <w:r w:rsidRPr="00483A3C">
              <w:rPr>
                <w:rFonts w:ascii="Arial Narrow" w:hAnsi="Arial Narrow"/>
                <w:sz w:val="22"/>
                <w:szCs w:val="22"/>
              </w:rPr>
              <w:t>, brochure).</w:t>
            </w:r>
          </w:p>
        </w:tc>
        <w:tc>
          <w:tcPr>
            <w:tcW w:w="2500" w:type="pct"/>
          </w:tcPr>
          <w:p w14:paraId="23BFCA5A" w14:textId="77777777" w:rsidR="006B7D46" w:rsidRPr="00483A3C" w:rsidRDefault="006B7D46" w:rsidP="00E90308">
            <w:pPr>
              <w:rPr>
                <w:rFonts w:ascii="Arial Narrow" w:hAnsi="Arial Narrow"/>
                <w:sz w:val="22"/>
                <w:szCs w:val="22"/>
              </w:rPr>
            </w:pPr>
          </w:p>
        </w:tc>
      </w:tr>
      <w:tr w:rsidR="006B7D46" w:rsidRPr="00483A3C" w14:paraId="31707676" w14:textId="77777777" w:rsidTr="006B7D46">
        <w:tc>
          <w:tcPr>
            <w:tcW w:w="2500" w:type="pct"/>
          </w:tcPr>
          <w:p w14:paraId="366E73A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(iv) Paraphrase and summarize arguments and evidence supporting or refuting the thesis, as appropriate.</w:t>
            </w:r>
          </w:p>
        </w:tc>
        <w:tc>
          <w:tcPr>
            <w:tcW w:w="2500" w:type="pct"/>
          </w:tcPr>
          <w:p w14:paraId="4657CD6C" w14:textId="77777777" w:rsidR="006B7D46" w:rsidRPr="00483A3C" w:rsidRDefault="006B7D46" w:rsidP="00E90308">
            <w:pPr>
              <w:rPr>
                <w:rFonts w:ascii="Arial Narrow" w:hAnsi="Arial Narrow"/>
                <w:sz w:val="22"/>
                <w:szCs w:val="22"/>
              </w:rPr>
            </w:pPr>
          </w:p>
        </w:tc>
      </w:tr>
      <w:tr w:rsidR="006B7D46" w:rsidRPr="00483A3C" w14:paraId="4D730E8B" w14:textId="77777777" w:rsidTr="006B7D46">
        <w:tc>
          <w:tcPr>
            <w:tcW w:w="2500" w:type="pct"/>
          </w:tcPr>
          <w:p w14:paraId="427D589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Employ various modes as appropriate: cause and effect, comparison/contrast, process analysis.</w:t>
            </w:r>
          </w:p>
        </w:tc>
        <w:tc>
          <w:tcPr>
            <w:tcW w:w="2500" w:type="pct"/>
          </w:tcPr>
          <w:p w14:paraId="5DBD97BD" w14:textId="77777777" w:rsidR="006B7D46" w:rsidRPr="00483A3C" w:rsidRDefault="006B7D46" w:rsidP="00E90308">
            <w:pPr>
              <w:rPr>
                <w:rFonts w:ascii="Arial Narrow" w:hAnsi="Arial Narrow"/>
                <w:sz w:val="22"/>
                <w:szCs w:val="22"/>
              </w:rPr>
            </w:pPr>
          </w:p>
        </w:tc>
      </w:tr>
      <w:tr w:rsidR="006B7D46" w:rsidRPr="00483A3C" w14:paraId="1BCDD42A" w14:textId="77777777" w:rsidTr="006B7D46">
        <w:tc>
          <w:tcPr>
            <w:tcW w:w="2500" w:type="pct"/>
          </w:tcPr>
          <w:p w14:paraId="5201BF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 Cite sources correctly and document quotations, paraphrases</w:t>
            </w:r>
            <w:r w:rsidR="003513E4">
              <w:rPr>
                <w:rFonts w:ascii="Arial Narrow" w:hAnsi="Arial Narrow"/>
                <w:sz w:val="22"/>
                <w:szCs w:val="22"/>
              </w:rPr>
              <w:t>,</w:t>
            </w:r>
            <w:r w:rsidRPr="00483A3C">
              <w:rPr>
                <w:rFonts w:ascii="Arial Narrow" w:hAnsi="Arial Narrow"/>
                <w:sz w:val="22"/>
                <w:szCs w:val="22"/>
              </w:rPr>
              <w:t xml:space="preserve"> and other information, employing an accepted academic manuscript style such as that of MLA or APA.</w:t>
            </w:r>
          </w:p>
        </w:tc>
        <w:tc>
          <w:tcPr>
            <w:tcW w:w="2500" w:type="pct"/>
          </w:tcPr>
          <w:p w14:paraId="2809D219" w14:textId="77777777" w:rsidR="006B7D46" w:rsidRPr="00483A3C" w:rsidRDefault="006B7D46" w:rsidP="00E90308">
            <w:pPr>
              <w:rPr>
                <w:rFonts w:ascii="Arial Narrow" w:hAnsi="Arial Narrow"/>
                <w:sz w:val="22"/>
                <w:szCs w:val="22"/>
              </w:rPr>
            </w:pPr>
          </w:p>
        </w:tc>
      </w:tr>
      <w:tr w:rsidR="006B7D46" w:rsidRPr="00483A3C" w14:paraId="38E877B6" w14:textId="77777777" w:rsidTr="003513E4">
        <w:tc>
          <w:tcPr>
            <w:tcW w:w="5000" w:type="pct"/>
            <w:gridSpan w:val="2"/>
            <w:shd w:val="clear" w:color="auto" w:fill="B8CCE4" w:themeFill="accent1" w:themeFillTint="66"/>
          </w:tcPr>
          <w:p w14:paraId="425102E2" w14:textId="77777777" w:rsidR="006B7D46" w:rsidRPr="00483A3C" w:rsidRDefault="003513E4"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3F52DCEC" w14:textId="77777777" w:rsidTr="006B7D46">
        <w:tc>
          <w:tcPr>
            <w:tcW w:w="2500" w:type="pct"/>
          </w:tcPr>
          <w:p w14:paraId="494552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Synthesize information from multiple research studies to draw conclusions that go beyond those found in any individual study.</w:t>
            </w:r>
          </w:p>
        </w:tc>
        <w:tc>
          <w:tcPr>
            <w:tcW w:w="2500" w:type="pct"/>
          </w:tcPr>
          <w:p w14:paraId="0371C9AE" w14:textId="77777777" w:rsidR="006B7D46" w:rsidRPr="00483A3C" w:rsidRDefault="006B7D46" w:rsidP="00E90308">
            <w:pPr>
              <w:rPr>
                <w:rFonts w:ascii="Arial Narrow" w:hAnsi="Arial Narrow"/>
                <w:sz w:val="22"/>
                <w:szCs w:val="22"/>
              </w:rPr>
            </w:pPr>
          </w:p>
        </w:tc>
      </w:tr>
      <w:tr w:rsidR="006B7D46" w:rsidRPr="00483A3C" w14:paraId="5A8CC4AC" w14:textId="77777777" w:rsidTr="006B7D46">
        <w:tc>
          <w:tcPr>
            <w:tcW w:w="2500" w:type="pct"/>
          </w:tcPr>
          <w:p w14:paraId="68F212D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Produce a research project on a well-defined topic (e.g., formal paper, multi-genre research paper, speech).</w:t>
            </w:r>
          </w:p>
        </w:tc>
        <w:tc>
          <w:tcPr>
            <w:tcW w:w="2500" w:type="pct"/>
          </w:tcPr>
          <w:p w14:paraId="29CA8CEA" w14:textId="77777777" w:rsidR="006B7D46" w:rsidRPr="00483A3C" w:rsidRDefault="006B7D46" w:rsidP="00E90308">
            <w:pPr>
              <w:rPr>
                <w:rFonts w:ascii="Arial Narrow" w:hAnsi="Arial Narrow"/>
                <w:sz w:val="22"/>
                <w:szCs w:val="22"/>
              </w:rPr>
            </w:pPr>
          </w:p>
        </w:tc>
      </w:tr>
      <w:tr w:rsidR="006B7D46" w:rsidRPr="00483A3C" w14:paraId="477C8FF5" w14:textId="77777777" w:rsidTr="006B7D46">
        <w:tc>
          <w:tcPr>
            <w:tcW w:w="2500" w:type="pct"/>
          </w:tcPr>
          <w:p w14:paraId="6561E84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Examine complex issues by sharing and evaluating personal response, researching and summarizing data</w:t>
            </w:r>
            <w:r w:rsidR="003513E4">
              <w:rPr>
                <w:rFonts w:ascii="Arial Narrow" w:hAnsi="Arial Narrow"/>
                <w:sz w:val="22"/>
                <w:szCs w:val="22"/>
              </w:rPr>
              <w:t>,</w:t>
            </w:r>
            <w:r w:rsidRPr="00483A3C">
              <w:rPr>
                <w:rFonts w:ascii="Arial Narrow" w:hAnsi="Arial Narrow"/>
                <w:sz w:val="22"/>
                <w:szCs w:val="22"/>
              </w:rPr>
              <w:t xml:space="preserve"> and developing a framework for discussion prior to writing the final draft.</w:t>
            </w:r>
          </w:p>
        </w:tc>
        <w:tc>
          <w:tcPr>
            <w:tcW w:w="2500" w:type="pct"/>
          </w:tcPr>
          <w:p w14:paraId="7817E36C" w14:textId="77777777" w:rsidR="006B7D46" w:rsidRPr="00483A3C" w:rsidRDefault="006B7D46" w:rsidP="00E90308">
            <w:pPr>
              <w:rPr>
                <w:rFonts w:ascii="Arial Narrow" w:hAnsi="Arial Narrow"/>
                <w:sz w:val="22"/>
                <w:szCs w:val="22"/>
              </w:rPr>
            </w:pPr>
          </w:p>
        </w:tc>
      </w:tr>
      <w:tr w:rsidR="006B7D46" w:rsidRPr="00483A3C" w14:paraId="1CCC68DA" w14:textId="77777777" w:rsidTr="006B7D46">
        <w:tc>
          <w:tcPr>
            <w:tcW w:w="2500" w:type="pct"/>
          </w:tcPr>
          <w:p w14:paraId="10AB8F3C" w14:textId="77777777" w:rsidR="006B7D46" w:rsidRPr="00483A3C" w:rsidRDefault="006B7D46" w:rsidP="00F65A32">
            <w:pPr>
              <w:rPr>
                <w:rFonts w:ascii="Arial Narrow" w:hAnsi="Arial Narrow"/>
                <w:sz w:val="22"/>
                <w:szCs w:val="22"/>
              </w:rPr>
            </w:pPr>
            <w:r w:rsidRPr="00483A3C">
              <w:rPr>
                <w:rFonts w:ascii="Arial Narrow" w:hAnsi="Arial Narrow"/>
                <w:sz w:val="22"/>
                <w:szCs w:val="22"/>
              </w:rPr>
              <w:t>(iv) Cite sources correctly and document quotations, paraphrases</w:t>
            </w:r>
            <w:r w:rsidR="00F65A32">
              <w:rPr>
                <w:rFonts w:ascii="Arial Narrow" w:hAnsi="Arial Narrow"/>
                <w:sz w:val="22"/>
                <w:szCs w:val="22"/>
              </w:rPr>
              <w:t>,</w:t>
            </w:r>
            <w:r w:rsidRPr="00483A3C">
              <w:rPr>
                <w:rFonts w:ascii="Arial Narrow" w:hAnsi="Arial Narrow"/>
                <w:sz w:val="22"/>
                <w:szCs w:val="22"/>
              </w:rPr>
              <w:t xml:space="preserve"> and other information</w:t>
            </w:r>
            <w:r w:rsidR="00F65A32">
              <w:rPr>
                <w:rFonts w:ascii="Arial Narrow" w:hAnsi="Arial Narrow"/>
                <w:sz w:val="22"/>
                <w:szCs w:val="22"/>
              </w:rPr>
              <w:t>,</w:t>
            </w:r>
            <w:r w:rsidRPr="00483A3C">
              <w:rPr>
                <w:rFonts w:ascii="Arial Narrow" w:hAnsi="Arial Narrow"/>
                <w:sz w:val="22"/>
                <w:szCs w:val="22"/>
              </w:rPr>
              <w:t xml:space="preserve"> employing an accepted academic manuscript style such as MLA or APA.</w:t>
            </w:r>
          </w:p>
        </w:tc>
        <w:tc>
          <w:tcPr>
            <w:tcW w:w="2500" w:type="pct"/>
          </w:tcPr>
          <w:p w14:paraId="20A2B37C" w14:textId="77777777" w:rsidR="006B7D46" w:rsidRPr="00483A3C" w:rsidRDefault="006B7D46" w:rsidP="00E90308">
            <w:pPr>
              <w:rPr>
                <w:rFonts w:ascii="Arial Narrow" w:hAnsi="Arial Narrow"/>
                <w:sz w:val="22"/>
                <w:szCs w:val="22"/>
              </w:rPr>
            </w:pPr>
          </w:p>
        </w:tc>
      </w:tr>
      <w:tr w:rsidR="006B7D46" w:rsidRPr="00483A3C" w14:paraId="54E6BA21" w14:textId="77777777" w:rsidTr="002610C6">
        <w:tc>
          <w:tcPr>
            <w:tcW w:w="5000" w:type="pct"/>
            <w:gridSpan w:val="2"/>
            <w:shd w:val="clear" w:color="auto" w:fill="BFBFBF" w:themeFill="background1" w:themeFillShade="BF"/>
          </w:tcPr>
          <w:p w14:paraId="68DF2DA3" w14:textId="77777777" w:rsidR="006B7D46" w:rsidRPr="00691865" w:rsidRDefault="006B7D46" w:rsidP="003513E4">
            <w:pPr>
              <w:spacing w:before="120" w:after="120"/>
              <w:jc w:val="center"/>
              <w:rPr>
                <w:rFonts w:ascii="Arial Narrow" w:hAnsi="Arial Narrow"/>
                <w:b/>
                <w:smallCaps/>
                <w:sz w:val="24"/>
                <w:szCs w:val="22"/>
              </w:rPr>
            </w:pPr>
            <w:r w:rsidRPr="00691865">
              <w:rPr>
                <w:rFonts w:ascii="Arial Narrow" w:hAnsi="Arial Narrow"/>
                <w:b/>
                <w:smallCaps/>
                <w:sz w:val="24"/>
                <w:szCs w:val="22"/>
              </w:rPr>
              <w:t>F.</w:t>
            </w:r>
            <w:r w:rsidRPr="00691865">
              <w:rPr>
                <w:rFonts w:ascii="Arial Narrow" w:hAnsi="Arial Narrow"/>
                <w:b/>
                <w:smallCaps/>
                <w:sz w:val="24"/>
                <w:szCs w:val="22"/>
              </w:rPr>
              <w:tab/>
              <w:t>Strand 6. Log</w:t>
            </w:r>
            <w:r w:rsidR="00691865" w:rsidRPr="00691865">
              <w:rPr>
                <w:rFonts w:ascii="Arial Narrow" w:hAnsi="Arial Narrow"/>
                <w:b/>
                <w:smallCaps/>
                <w:sz w:val="24"/>
                <w:szCs w:val="22"/>
              </w:rPr>
              <w:t>ic. Content S</w:t>
            </w:r>
            <w:r w:rsidRPr="00691865">
              <w:rPr>
                <w:rFonts w:ascii="Arial Narrow" w:hAnsi="Arial Narrow"/>
                <w:b/>
                <w:smallCaps/>
                <w:sz w:val="24"/>
                <w:szCs w:val="22"/>
              </w:rPr>
              <w:t xml:space="preserve">tandard 6. </w:t>
            </w:r>
            <w:r w:rsidR="00691865">
              <w:rPr>
                <w:rFonts w:ascii="Arial Narrow" w:hAnsi="Arial Narrow"/>
                <w:b/>
                <w:smallCaps/>
                <w:sz w:val="24"/>
                <w:szCs w:val="22"/>
              </w:rPr>
              <w:t xml:space="preserve">  </w:t>
            </w:r>
            <w:r w:rsidRPr="00691865">
              <w:rPr>
                <w:rFonts w:ascii="Arial Narrow" w:hAnsi="Arial Narrow"/>
                <w:b/>
                <w:smallCaps/>
                <w:sz w:val="24"/>
                <w:szCs w:val="22"/>
              </w:rPr>
              <w:t>Students employ critical thinking and abstract reasoning to make and assess inferences, conclusions</w:t>
            </w:r>
            <w:r w:rsidR="00F65A32">
              <w:rPr>
                <w:rFonts w:ascii="Arial Narrow" w:hAnsi="Arial Narrow"/>
                <w:b/>
                <w:smallCaps/>
                <w:sz w:val="24"/>
                <w:szCs w:val="22"/>
              </w:rPr>
              <w:t>,</w:t>
            </w:r>
            <w:r w:rsidRPr="00691865">
              <w:rPr>
                <w:rFonts w:ascii="Arial Narrow" w:hAnsi="Arial Narrow"/>
                <w:b/>
                <w:smallCaps/>
                <w:sz w:val="24"/>
                <w:szCs w:val="22"/>
              </w:rPr>
              <w:t xml:space="preserve"> and predictions.</w:t>
            </w:r>
          </w:p>
        </w:tc>
      </w:tr>
      <w:tr w:rsidR="00691865" w:rsidRPr="00483A3C" w14:paraId="5B3C7FD1" w14:textId="77777777" w:rsidTr="002610C6">
        <w:tc>
          <w:tcPr>
            <w:tcW w:w="5000" w:type="pct"/>
            <w:gridSpan w:val="2"/>
            <w:shd w:val="clear" w:color="auto" w:fill="D9D9D9" w:themeFill="background1" w:themeFillShade="D9"/>
          </w:tcPr>
          <w:p w14:paraId="327F5DC1" w14:textId="77777777" w:rsidR="00691865" w:rsidRPr="00F65A32" w:rsidRDefault="00691865" w:rsidP="00F65A32">
            <w:pPr>
              <w:spacing w:before="60" w:after="60"/>
              <w:rPr>
                <w:rFonts w:ascii="Arial Narrow" w:hAnsi="Arial Narrow"/>
                <w:b/>
                <w:sz w:val="22"/>
                <w:szCs w:val="22"/>
              </w:rPr>
            </w:pPr>
            <w:r w:rsidRPr="00F65A32">
              <w:rPr>
                <w:rFonts w:ascii="Arial Narrow" w:hAnsi="Arial Narrow"/>
                <w:b/>
                <w:sz w:val="22"/>
                <w:szCs w:val="22"/>
              </w:rPr>
              <w:t>(1) Benchmark 6-A: Distinguish among facts and opinions, evidence and inferences, true and false premises.</w:t>
            </w:r>
          </w:p>
        </w:tc>
      </w:tr>
      <w:tr w:rsidR="006B7D46" w:rsidRPr="00483A3C" w14:paraId="1667608A" w14:textId="77777777" w:rsidTr="00691865">
        <w:tc>
          <w:tcPr>
            <w:tcW w:w="5000" w:type="pct"/>
            <w:gridSpan w:val="2"/>
            <w:shd w:val="clear" w:color="auto" w:fill="B8CCE4" w:themeFill="accent1" w:themeFillTint="66"/>
          </w:tcPr>
          <w:p w14:paraId="3B00527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A8EB1CB" w14:textId="77777777" w:rsidTr="006B7D46">
        <w:tc>
          <w:tcPr>
            <w:tcW w:w="2500" w:type="pct"/>
          </w:tcPr>
          <w:p w14:paraId="16EF5D6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relevant reasons and evidence used as a basis for argument in various texts.</w:t>
            </w:r>
          </w:p>
        </w:tc>
        <w:tc>
          <w:tcPr>
            <w:tcW w:w="2500" w:type="pct"/>
          </w:tcPr>
          <w:p w14:paraId="77DF3F5C" w14:textId="77777777" w:rsidR="006B7D46" w:rsidRPr="00483A3C" w:rsidRDefault="006B7D46" w:rsidP="00E90308">
            <w:pPr>
              <w:rPr>
                <w:rFonts w:ascii="Arial Narrow" w:hAnsi="Arial Narrow"/>
                <w:sz w:val="22"/>
                <w:szCs w:val="22"/>
              </w:rPr>
            </w:pPr>
          </w:p>
        </w:tc>
      </w:tr>
      <w:tr w:rsidR="006B7D46" w:rsidRPr="00483A3C" w14:paraId="6D4538B7" w14:textId="77777777" w:rsidTr="006B7D46">
        <w:tc>
          <w:tcPr>
            <w:tcW w:w="2500" w:type="pct"/>
          </w:tcPr>
          <w:p w14:paraId="5F479ED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logical, authoritative</w:t>
            </w:r>
            <w:r w:rsidR="00691865">
              <w:rPr>
                <w:rFonts w:ascii="Arial Narrow" w:hAnsi="Arial Narrow"/>
                <w:sz w:val="22"/>
                <w:szCs w:val="22"/>
              </w:rPr>
              <w:t>,</w:t>
            </w:r>
            <w:r w:rsidRPr="00483A3C">
              <w:rPr>
                <w:rFonts w:ascii="Arial Narrow" w:hAnsi="Arial Narrow"/>
                <w:sz w:val="22"/>
                <w:szCs w:val="22"/>
              </w:rPr>
              <w:t xml:space="preserve"> and emotional arguments and evaluate their effectiveness, noting logical fallacies and propaganda devices.</w:t>
            </w:r>
          </w:p>
        </w:tc>
        <w:tc>
          <w:tcPr>
            <w:tcW w:w="2500" w:type="pct"/>
          </w:tcPr>
          <w:p w14:paraId="59A6C0F4" w14:textId="77777777" w:rsidR="006B7D46" w:rsidRPr="00483A3C" w:rsidRDefault="006B7D46" w:rsidP="00E90308">
            <w:pPr>
              <w:rPr>
                <w:rFonts w:ascii="Arial Narrow" w:hAnsi="Arial Narrow"/>
                <w:sz w:val="22"/>
                <w:szCs w:val="22"/>
              </w:rPr>
            </w:pPr>
          </w:p>
        </w:tc>
      </w:tr>
      <w:tr w:rsidR="006B7D46" w:rsidRPr="00483A3C" w14:paraId="3BBBAE87" w14:textId="77777777" w:rsidTr="006B7D46">
        <w:tc>
          <w:tcPr>
            <w:tcW w:w="2500" w:type="pct"/>
          </w:tcPr>
          <w:p w14:paraId="139DA9C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Distinguish between evidence that is directly stated and evidence that is implied within an argument.</w:t>
            </w:r>
          </w:p>
        </w:tc>
        <w:tc>
          <w:tcPr>
            <w:tcW w:w="2500" w:type="pct"/>
          </w:tcPr>
          <w:p w14:paraId="22874DAD" w14:textId="77777777" w:rsidR="006B7D46" w:rsidRPr="00483A3C" w:rsidRDefault="006B7D46" w:rsidP="00E90308">
            <w:pPr>
              <w:rPr>
                <w:rFonts w:ascii="Arial Narrow" w:hAnsi="Arial Narrow"/>
                <w:sz w:val="22"/>
                <w:szCs w:val="22"/>
              </w:rPr>
            </w:pPr>
          </w:p>
        </w:tc>
      </w:tr>
      <w:tr w:rsidR="006B7D46" w:rsidRPr="00483A3C" w14:paraId="2816451A" w14:textId="77777777" w:rsidTr="00691865">
        <w:tc>
          <w:tcPr>
            <w:tcW w:w="5000" w:type="pct"/>
            <w:gridSpan w:val="2"/>
            <w:shd w:val="clear" w:color="auto" w:fill="B8CCE4" w:themeFill="accent1" w:themeFillTint="66"/>
          </w:tcPr>
          <w:p w14:paraId="2A23523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4117D184" w14:textId="77777777" w:rsidTr="006B7D46">
        <w:tc>
          <w:tcPr>
            <w:tcW w:w="2500" w:type="pct"/>
          </w:tcPr>
          <w:p w14:paraId="7965BB9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Critically interpret and evaluate experiences, literature, language</w:t>
            </w:r>
            <w:r w:rsidR="00F65A32">
              <w:rPr>
                <w:rFonts w:ascii="Arial Narrow" w:hAnsi="Arial Narrow"/>
                <w:sz w:val="22"/>
                <w:szCs w:val="22"/>
              </w:rPr>
              <w:t>,</w:t>
            </w:r>
            <w:r w:rsidRPr="00483A3C">
              <w:rPr>
                <w:rFonts w:ascii="Arial Narrow" w:hAnsi="Arial Narrow"/>
                <w:sz w:val="22"/>
                <w:szCs w:val="22"/>
              </w:rPr>
              <w:t xml:space="preserve"> and ideas by distinguishing fact from fiction and recognizing personal bias.</w:t>
            </w:r>
          </w:p>
        </w:tc>
        <w:tc>
          <w:tcPr>
            <w:tcW w:w="2500" w:type="pct"/>
          </w:tcPr>
          <w:p w14:paraId="4EDAF5E2" w14:textId="77777777" w:rsidR="006B7D46" w:rsidRPr="00483A3C" w:rsidRDefault="006B7D46" w:rsidP="00E90308">
            <w:pPr>
              <w:rPr>
                <w:rFonts w:ascii="Arial Narrow" w:hAnsi="Arial Narrow"/>
                <w:sz w:val="22"/>
                <w:szCs w:val="22"/>
              </w:rPr>
            </w:pPr>
          </w:p>
        </w:tc>
      </w:tr>
      <w:tr w:rsidR="006B7D46" w:rsidRPr="00483A3C" w14:paraId="1889E2D1" w14:textId="77777777" w:rsidTr="006B7D46">
        <w:tc>
          <w:tcPr>
            <w:tcW w:w="2500" w:type="pct"/>
          </w:tcPr>
          <w:p w14:paraId="49CD9C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Describe the structure of a multi-faceted argument with a stated main claim and conclusion.</w:t>
            </w:r>
          </w:p>
        </w:tc>
        <w:tc>
          <w:tcPr>
            <w:tcW w:w="2500" w:type="pct"/>
          </w:tcPr>
          <w:p w14:paraId="70055B3B" w14:textId="77777777" w:rsidR="006B7D46" w:rsidRPr="00483A3C" w:rsidRDefault="006B7D46" w:rsidP="00E90308">
            <w:pPr>
              <w:rPr>
                <w:rFonts w:ascii="Arial Narrow" w:hAnsi="Arial Narrow"/>
                <w:sz w:val="22"/>
                <w:szCs w:val="22"/>
              </w:rPr>
            </w:pPr>
          </w:p>
        </w:tc>
      </w:tr>
      <w:tr w:rsidR="006B7D46" w:rsidRPr="00483A3C" w14:paraId="21331A98" w14:textId="77777777" w:rsidTr="006B7D46">
        <w:tc>
          <w:tcPr>
            <w:tcW w:w="2500" w:type="pct"/>
          </w:tcPr>
          <w:p w14:paraId="7CCF33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the connections between claims and supporting evidence.</w:t>
            </w:r>
          </w:p>
        </w:tc>
        <w:tc>
          <w:tcPr>
            <w:tcW w:w="2500" w:type="pct"/>
          </w:tcPr>
          <w:p w14:paraId="33F6E16E" w14:textId="77777777" w:rsidR="006B7D46" w:rsidRPr="00483A3C" w:rsidRDefault="006B7D46" w:rsidP="00E90308">
            <w:pPr>
              <w:rPr>
                <w:rFonts w:ascii="Arial Narrow" w:hAnsi="Arial Narrow"/>
                <w:sz w:val="22"/>
                <w:szCs w:val="22"/>
              </w:rPr>
            </w:pPr>
          </w:p>
        </w:tc>
      </w:tr>
      <w:tr w:rsidR="006B7D46" w:rsidRPr="00483A3C" w14:paraId="705DAD75" w14:textId="77777777" w:rsidTr="00691865">
        <w:tc>
          <w:tcPr>
            <w:tcW w:w="5000" w:type="pct"/>
            <w:gridSpan w:val="2"/>
            <w:shd w:val="clear" w:color="auto" w:fill="B8CCE4" w:themeFill="accent1" w:themeFillTint="66"/>
          </w:tcPr>
          <w:p w14:paraId="409006B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954170F" w14:textId="77777777" w:rsidTr="006B7D46">
        <w:tc>
          <w:tcPr>
            <w:tcW w:w="2500" w:type="pct"/>
          </w:tcPr>
          <w:p w14:paraId="54D456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Evaluate the ideas of others by identifying clear, reasonable criteria for evaluation and applying those criteria.</w:t>
            </w:r>
          </w:p>
        </w:tc>
        <w:tc>
          <w:tcPr>
            <w:tcW w:w="2500" w:type="pct"/>
          </w:tcPr>
          <w:p w14:paraId="710EA16F" w14:textId="77777777" w:rsidR="006B7D46" w:rsidRPr="00483A3C" w:rsidRDefault="006B7D46" w:rsidP="00E90308">
            <w:pPr>
              <w:rPr>
                <w:rFonts w:ascii="Arial Narrow" w:hAnsi="Arial Narrow"/>
                <w:sz w:val="22"/>
                <w:szCs w:val="22"/>
              </w:rPr>
            </w:pPr>
          </w:p>
        </w:tc>
      </w:tr>
      <w:tr w:rsidR="006B7D46" w:rsidRPr="00483A3C" w14:paraId="0595BE1C" w14:textId="77777777" w:rsidTr="006B7D46">
        <w:tc>
          <w:tcPr>
            <w:tcW w:w="2500" w:type="pct"/>
          </w:tcPr>
          <w:p w14:paraId="0A057E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Analyze similarities and differences in false statements and the role they play in specific types of persuasive arguments.</w:t>
            </w:r>
          </w:p>
        </w:tc>
        <w:tc>
          <w:tcPr>
            <w:tcW w:w="2500" w:type="pct"/>
          </w:tcPr>
          <w:p w14:paraId="0FD1FAF8" w14:textId="77777777" w:rsidR="006B7D46" w:rsidRPr="00483A3C" w:rsidRDefault="006B7D46" w:rsidP="00E90308">
            <w:pPr>
              <w:rPr>
                <w:rFonts w:ascii="Arial Narrow" w:hAnsi="Arial Narrow"/>
                <w:sz w:val="22"/>
                <w:szCs w:val="22"/>
              </w:rPr>
            </w:pPr>
          </w:p>
        </w:tc>
      </w:tr>
      <w:tr w:rsidR="006B7D46" w:rsidRPr="00483A3C" w14:paraId="706E80C9" w14:textId="77777777" w:rsidTr="006B7D46">
        <w:tc>
          <w:tcPr>
            <w:tcW w:w="2500" w:type="pct"/>
          </w:tcPr>
          <w:p w14:paraId="5CAAEC9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and evaluate logical fallacies and propaganda devices in written and oral communication products.</w:t>
            </w:r>
          </w:p>
        </w:tc>
        <w:tc>
          <w:tcPr>
            <w:tcW w:w="2500" w:type="pct"/>
          </w:tcPr>
          <w:p w14:paraId="24446F4C" w14:textId="77777777" w:rsidR="006B7D46" w:rsidRPr="00483A3C" w:rsidRDefault="006B7D46" w:rsidP="00E90308">
            <w:pPr>
              <w:rPr>
                <w:rFonts w:ascii="Arial Narrow" w:hAnsi="Arial Narrow"/>
                <w:sz w:val="22"/>
                <w:szCs w:val="22"/>
              </w:rPr>
            </w:pPr>
          </w:p>
        </w:tc>
      </w:tr>
      <w:tr w:rsidR="006B7D46" w:rsidRPr="00483A3C" w14:paraId="3A996B18" w14:textId="77777777" w:rsidTr="00691865">
        <w:tc>
          <w:tcPr>
            <w:tcW w:w="5000" w:type="pct"/>
            <w:gridSpan w:val="2"/>
            <w:shd w:val="clear" w:color="auto" w:fill="B8CCE4" w:themeFill="accent1" w:themeFillTint="66"/>
          </w:tcPr>
          <w:p w14:paraId="5A4F987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6EC5D439" w14:textId="77777777" w:rsidTr="006B7D46">
        <w:tc>
          <w:tcPr>
            <w:tcW w:w="2500" w:type="pct"/>
          </w:tcPr>
          <w:p w14:paraId="2AAE4B5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Apply established methods used to distinguish between factual claims and opinions.</w:t>
            </w:r>
          </w:p>
        </w:tc>
        <w:tc>
          <w:tcPr>
            <w:tcW w:w="2500" w:type="pct"/>
          </w:tcPr>
          <w:p w14:paraId="7B8D175A" w14:textId="77777777" w:rsidR="006B7D46" w:rsidRPr="00483A3C" w:rsidRDefault="006B7D46" w:rsidP="00E90308">
            <w:pPr>
              <w:rPr>
                <w:rFonts w:ascii="Arial Narrow" w:hAnsi="Arial Narrow"/>
                <w:sz w:val="22"/>
                <w:szCs w:val="22"/>
              </w:rPr>
            </w:pPr>
          </w:p>
        </w:tc>
      </w:tr>
      <w:tr w:rsidR="006B7D46" w:rsidRPr="00483A3C" w14:paraId="063C7CD0" w14:textId="77777777" w:rsidTr="006B7D46">
        <w:tc>
          <w:tcPr>
            <w:tcW w:w="2500" w:type="pct"/>
          </w:tcPr>
          <w:p w14:paraId="366B8AB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personal bias in an argument based on social, historical or cultural influences.</w:t>
            </w:r>
          </w:p>
        </w:tc>
        <w:tc>
          <w:tcPr>
            <w:tcW w:w="2500" w:type="pct"/>
          </w:tcPr>
          <w:p w14:paraId="56B559A2" w14:textId="77777777" w:rsidR="006B7D46" w:rsidRPr="00483A3C" w:rsidRDefault="006B7D46" w:rsidP="00E90308">
            <w:pPr>
              <w:rPr>
                <w:rFonts w:ascii="Arial Narrow" w:hAnsi="Arial Narrow"/>
                <w:sz w:val="22"/>
                <w:szCs w:val="22"/>
              </w:rPr>
            </w:pPr>
          </w:p>
        </w:tc>
      </w:tr>
      <w:tr w:rsidR="00691865" w:rsidRPr="00483A3C" w14:paraId="0E60ED76" w14:textId="77777777" w:rsidTr="002610C6">
        <w:tc>
          <w:tcPr>
            <w:tcW w:w="5000" w:type="pct"/>
            <w:gridSpan w:val="2"/>
            <w:shd w:val="clear" w:color="auto" w:fill="D9D9D9" w:themeFill="background1" w:themeFillShade="D9"/>
          </w:tcPr>
          <w:p w14:paraId="598CECAF" w14:textId="77777777" w:rsidR="00691865" w:rsidRPr="00F65A32" w:rsidRDefault="00691865" w:rsidP="00691865">
            <w:pPr>
              <w:spacing w:before="60" w:after="60"/>
              <w:rPr>
                <w:rFonts w:ascii="Arial Narrow" w:hAnsi="Arial Narrow"/>
                <w:b/>
                <w:sz w:val="22"/>
                <w:szCs w:val="22"/>
              </w:rPr>
            </w:pPr>
            <w:r w:rsidRPr="00F65A32">
              <w:rPr>
                <w:rFonts w:ascii="Arial Narrow" w:hAnsi="Arial Narrow"/>
                <w:b/>
                <w:sz w:val="22"/>
                <w:szCs w:val="22"/>
              </w:rPr>
              <w:t>(2) Benchmark 6-B: Describe the structure of a given argument; identify its claims and evidence; evaluate connections among evidence, inferences and claims.</w:t>
            </w:r>
          </w:p>
        </w:tc>
      </w:tr>
      <w:tr w:rsidR="006B7D46" w:rsidRPr="00483A3C" w14:paraId="275A8742" w14:textId="77777777" w:rsidTr="007B0A2D">
        <w:tc>
          <w:tcPr>
            <w:tcW w:w="5000" w:type="pct"/>
            <w:gridSpan w:val="2"/>
            <w:shd w:val="clear" w:color="auto" w:fill="B8CCE4" w:themeFill="accent1" w:themeFillTint="66"/>
          </w:tcPr>
          <w:p w14:paraId="3782935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11889FA0" w14:textId="77777777" w:rsidTr="006B7D46">
        <w:tc>
          <w:tcPr>
            <w:tcW w:w="2500" w:type="pct"/>
          </w:tcPr>
          <w:p w14:paraId="5703B9F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the structure of an argument, citing a main claim or conclusion and explicit or implied evidence.</w:t>
            </w:r>
          </w:p>
        </w:tc>
        <w:tc>
          <w:tcPr>
            <w:tcW w:w="2500" w:type="pct"/>
          </w:tcPr>
          <w:p w14:paraId="4502A534" w14:textId="77777777" w:rsidR="006B7D46" w:rsidRPr="00483A3C" w:rsidRDefault="006B7D46" w:rsidP="00E90308">
            <w:pPr>
              <w:rPr>
                <w:rFonts w:ascii="Arial Narrow" w:hAnsi="Arial Narrow"/>
                <w:sz w:val="22"/>
                <w:szCs w:val="22"/>
              </w:rPr>
            </w:pPr>
          </w:p>
        </w:tc>
      </w:tr>
      <w:tr w:rsidR="006B7D46" w:rsidRPr="00483A3C" w14:paraId="2A70C544" w14:textId="77777777" w:rsidTr="007B0A2D">
        <w:tc>
          <w:tcPr>
            <w:tcW w:w="5000" w:type="pct"/>
            <w:gridSpan w:val="2"/>
            <w:shd w:val="clear" w:color="auto" w:fill="B8CCE4" w:themeFill="accent1" w:themeFillTint="66"/>
          </w:tcPr>
          <w:p w14:paraId="4160678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7B9866C6" w14:textId="77777777" w:rsidTr="006B7D46">
        <w:tc>
          <w:tcPr>
            <w:tcW w:w="2500" w:type="pct"/>
          </w:tcPr>
          <w:p w14:paraId="434C9B0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Critique an argument by evaluating the connections between claims and supporting evidence.</w:t>
            </w:r>
          </w:p>
        </w:tc>
        <w:tc>
          <w:tcPr>
            <w:tcW w:w="2500" w:type="pct"/>
          </w:tcPr>
          <w:p w14:paraId="6CE3D612" w14:textId="77777777" w:rsidR="006B7D46" w:rsidRPr="00483A3C" w:rsidRDefault="006B7D46" w:rsidP="00E90308">
            <w:pPr>
              <w:rPr>
                <w:rFonts w:ascii="Arial Narrow" w:hAnsi="Arial Narrow"/>
                <w:sz w:val="22"/>
                <w:szCs w:val="22"/>
              </w:rPr>
            </w:pPr>
          </w:p>
        </w:tc>
      </w:tr>
      <w:tr w:rsidR="006B7D46" w:rsidRPr="00483A3C" w14:paraId="52BFE7FF" w14:textId="77777777" w:rsidTr="006B7D46">
        <w:tc>
          <w:tcPr>
            <w:tcW w:w="2500" w:type="pct"/>
          </w:tcPr>
          <w:p w14:paraId="20ABAC0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Analyze elements of both deductive and inductive arguments.</w:t>
            </w:r>
          </w:p>
        </w:tc>
        <w:tc>
          <w:tcPr>
            <w:tcW w:w="2500" w:type="pct"/>
          </w:tcPr>
          <w:p w14:paraId="74F41469" w14:textId="77777777" w:rsidR="006B7D46" w:rsidRPr="00483A3C" w:rsidRDefault="006B7D46" w:rsidP="00E90308">
            <w:pPr>
              <w:rPr>
                <w:rFonts w:ascii="Arial Narrow" w:hAnsi="Arial Narrow"/>
                <w:sz w:val="22"/>
                <w:szCs w:val="22"/>
              </w:rPr>
            </w:pPr>
          </w:p>
        </w:tc>
      </w:tr>
      <w:tr w:rsidR="006B7D46" w:rsidRPr="00483A3C" w14:paraId="1638C739" w14:textId="77777777" w:rsidTr="006B7D46">
        <w:tc>
          <w:tcPr>
            <w:tcW w:w="2500" w:type="pct"/>
          </w:tcPr>
          <w:p w14:paraId="2733F23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Explain the different ways that premises support conclusions in deductive and inductive arguments.</w:t>
            </w:r>
          </w:p>
        </w:tc>
        <w:tc>
          <w:tcPr>
            <w:tcW w:w="2500" w:type="pct"/>
          </w:tcPr>
          <w:p w14:paraId="0EDED908" w14:textId="77777777" w:rsidR="006B7D46" w:rsidRPr="00483A3C" w:rsidRDefault="006B7D46" w:rsidP="00E90308">
            <w:pPr>
              <w:rPr>
                <w:rFonts w:ascii="Arial Narrow" w:hAnsi="Arial Narrow"/>
                <w:sz w:val="22"/>
                <w:szCs w:val="22"/>
              </w:rPr>
            </w:pPr>
          </w:p>
        </w:tc>
      </w:tr>
      <w:tr w:rsidR="006B7D46" w:rsidRPr="00483A3C" w14:paraId="2A8CF48E" w14:textId="77777777" w:rsidTr="006B7D46">
        <w:tc>
          <w:tcPr>
            <w:tcW w:w="2500" w:type="pct"/>
          </w:tcPr>
          <w:p w14:paraId="1B3F9BD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arguments that evaluate problems and offer solutions or recommendations.</w:t>
            </w:r>
          </w:p>
        </w:tc>
        <w:tc>
          <w:tcPr>
            <w:tcW w:w="2500" w:type="pct"/>
          </w:tcPr>
          <w:p w14:paraId="724A618B" w14:textId="77777777" w:rsidR="006B7D46" w:rsidRPr="00483A3C" w:rsidRDefault="006B7D46" w:rsidP="00E90308">
            <w:pPr>
              <w:rPr>
                <w:rFonts w:ascii="Arial Narrow" w:hAnsi="Arial Narrow"/>
                <w:sz w:val="22"/>
                <w:szCs w:val="22"/>
              </w:rPr>
            </w:pPr>
          </w:p>
        </w:tc>
      </w:tr>
      <w:tr w:rsidR="006B7D46" w:rsidRPr="00483A3C" w14:paraId="073C71B2" w14:textId="77777777" w:rsidTr="007B0A2D">
        <w:tc>
          <w:tcPr>
            <w:tcW w:w="5000" w:type="pct"/>
            <w:gridSpan w:val="2"/>
            <w:shd w:val="clear" w:color="auto" w:fill="B8CCE4" w:themeFill="accent1" w:themeFillTint="66"/>
          </w:tcPr>
          <w:p w14:paraId="7C8EA42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3C09A3A2" w14:textId="77777777" w:rsidTr="006B7D46">
        <w:tc>
          <w:tcPr>
            <w:tcW w:w="2500" w:type="pct"/>
          </w:tcPr>
          <w:p w14:paraId="34E2612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and analyze personal, social, historical or cultural influences, contexts</w:t>
            </w:r>
            <w:r w:rsidR="007B0A2D">
              <w:rPr>
                <w:rFonts w:ascii="Arial Narrow" w:hAnsi="Arial Narrow"/>
                <w:sz w:val="22"/>
                <w:szCs w:val="22"/>
              </w:rPr>
              <w:t>,</w:t>
            </w:r>
            <w:r w:rsidRPr="00483A3C">
              <w:rPr>
                <w:rFonts w:ascii="Arial Narrow" w:hAnsi="Arial Narrow"/>
                <w:sz w:val="22"/>
                <w:szCs w:val="22"/>
              </w:rPr>
              <w:t xml:space="preserve"> or biases.</w:t>
            </w:r>
          </w:p>
        </w:tc>
        <w:tc>
          <w:tcPr>
            <w:tcW w:w="2500" w:type="pct"/>
          </w:tcPr>
          <w:p w14:paraId="6BB5E471" w14:textId="77777777" w:rsidR="006B7D46" w:rsidRPr="00483A3C" w:rsidRDefault="006B7D46" w:rsidP="00E90308">
            <w:pPr>
              <w:rPr>
                <w:rFonts w:ascii="Arial Narrow" w:hAnsi="Arial Narrow"/>
                <w:sz w:val="22"/>
                <w:szCs w:val="22"/>
              </w:rPr>
            </w:pPr>
          </w:p>
        </w:tc>
      </w:tr>
      <w:tr w:rsidR="006B7D46" w:rsidRPr="00483A3C" w14:paraId="1BF60832" w14:textId="77777777" w:rsidTr="006B7D46">
        <w:tc>
          <w:tcPr>
            <w:tcW w:w="2500" w:type="pct"/>
          </w:tcPr>
          <w:p w14:paraId="58D75CE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and analyze rhetorical strategies that support proposals.</w:t>
            </w:r>
          </w:p>
        </w:tc>
        <w:tc>
          <w:tcPr>
            <w:tcW w:w="2500" w:type="pct"/>
          </w:tcPr>
          <w:p w14:paraId="591529EB" w14:textId="77777777" w:rsidR="006B7D46" w:rsidRPr="00483A3C" w:rsidRDefault="006B7D46" w:rsidP="00E90308">
            <w:pPr>
              <w:rPr>
                <w:rFonts w:ascii="Arial Narrow" w:hAnsi="Arial Narrow"/>
                <w:sz w:val="22"/>
                <w:szCs w:val="22"/>
              </w:rPr>
            </w:pPr>
          </w:p>
        </w:tc>
      </w:tr>
      <w:tr w:rsidR="006B7D46" w:rsidRPr="00483A3C" w14:paraId="18626B52" w14:textId="77777777" w:rsidTr="006B7D46">
        <w:tc>
          <w:tcPr>
            <w:tcW w:w="2500" w:type="pct"/>
          </w:tcPr>
          <w:p w14:paraId="48A528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evidence for timeliness, relevance</w:t>
            </w:r>
            <w:r w:rsidR="001753E4">
              <w:rPr>
                <w:rFonts w:ascii="Arial Narrow" w:hAnsi="Arial Narrow"/>
                <w:sz w:val="22"/>
                <w:szCs w:val="22"/>
              </w:rPr>
              <w:t>,</w:t>
            </w:r>
            <w:r w:rsidRPr="00483A3C">
              <w:rPr>
                <w:rFonts w:ascii="Arial Narrow" w:hAnsi="Arial Narrow"/>
                <w:sz w:val="22"/>
                <w:szCs w:val="22"/>
              </w:rPr>
              <w:t xml:space="preserve"> and believability.</w:t>
            </w:r>
          </w:p>
        </w:tc>
        <w:tc>
          <w:tcPr>
            <w:tcW w:w="2500" w:type="pct"/>
          </w:tcPr>
          <w:p w14:paraId="03060109" w14:textId="77777777" w:rsidR="006B7D46" w:rsidRPr="00483A3C" w:rsidRDefault="006B7D46" w:rsidP="00E90308">
            <w:pPr>
              <w:rPr>
                <w:rFonts w:ascii="Arial Narrow" w:hAnsi="Arial Narrow"/>
                <w:sz w:val="22"/>
                <w:szCs w:val="22"/>
              </w:rPr>
            </w:pPr>
          </w:p>
        </w:tc>
      </w:tr>
      <w:tr w:rsidR="006B7D46" w:rsidRPr="00483A3C" w14:paraId="4F735D8C" w14:textId="77777777" w:rsidTr="007B0A2D">
        <w:tc>
          <w:tcPr>
            <w:tcW w:w="5000" w:type="pct"/>
            <w:gridSpan w:val="2"/>
            <w:shd w:val="clear" w:color="auto" w:fill="B8CCE4" w:themeFill="accent1" w:themeFillTint="66"/>
          </w:tcPr>
          <w:p w14:paraId="12BBF35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79D9CA1C" w14:textId="77777777" w:rsidTr="006B7D46">
        <w:tc>
          <w:tcPr>
            <w:tcW w:w="2500" w:type="pct"/>
          </w:tcPr>
          <w:p w14:paraId="17D890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Determine the significance and predict the possible consequences of a speaker’s arguments, conclusions</w:t>
            </w:r>
            <w:r w:rsidR="007B0A2D">
              <w:rPr>
                <w:rFonts w:ascii="Arial Narrow" w:hAnsi="Arial Narrow"/>
                <w:sz w:val="22"/>
                <w:szCs w:val="22"/>
              </w:rPr>
              <w:t>,</w:t>
            </w:r>
            <w:r w:rsidRPr="00483A3C">
              <w:rPr>
                <w:rFonts w:ascii="Arial Narrow" w:hAnsi="Arial Narrow"/>
                <w:sz w:val="22"/>
                <w:szCs w:val="22"/>
              </w:rPr>
              <w:t xml:space="preserve"> and proposals.</w:t>
            </w:r>
          </w:p>
        </w:tc>
        <w:tc>
          <w:tcPr>
            <w:tcW w:w="2500" w:type="pct"/>
          </w:tcPr>
          <w:p w14:paraId="6A3B23D0" w14:textId="77777777" w:rsidR="006B7D46" w:rsidRPr="00483A3C" w:rsidRDefault="006B7D46" w:rsidP="00E90308">
            <w:pPr>
              <w:rPr>
                <w:rFonts w:ascii="Arial Narrow" w:hAnsi="Arial Narrow"/>
                <w:sz w:val="22"/>
                <w:szCs w:val="22"/>
              </w:rPr>
            </w:pPr>
          </w:p>
        </w:tc>
      </w:tr>
      <w:tr w:rsidR="007B0A2D" w:rsidRPr="00483A3C" w14:paraId="2A1036D0" w14:textId="77777777" w:rsidTr="002610C6">
        <w:tc>
          <w:tcPr>
            <w:tcW w:w="5000" w:type="pct"/>
            <w:gridSpan w:val="2"/>
            <w:shd w:val="clear" w:color="auto" w:fill="D9D9D9" w:themeFill="background1" w:themeFillShade="D9"/>
          </w:tcPr>
          <w:p w14:paraId="332B956D" w14:textId="77777777" w:rsidR="007B0A2D" w:rsidRPr="001753E4" w:rsidRDefault="007B0A2D" w:rsidP="001753E4">
            <w:pPr>
              <w:spacing w:before="60" w:after="60"/>
              <w:rPr>
                <w:rFonts w:ascii="Arial Narrow" w:hAnsi="Arial Narrow"/>
                <w:b/>
                <w:sz w:val="22"/>
                <w:szCs w:val="22"/>
              </w:rPr>
            </w:pPr>
            <w:r w:rsidRPr="001753E4">
              <w:rPr>
                <w:rFonts w:ascii="Arial Narrow" w:hAnsi="Arial Narrow"/>
                <w:b/>
                <w:sz w:val="22"/>
                <w:szCs w:val="22"/>
              </w:rPr>
              <w:t>(3) Benchmark 6-C: Evaluate the range and quality of evidence used to support or oppose an argument (including the use of logos, ethos, pathos).</w:t>
            </w:r>
          </w:p>
        </w:tc>
      </w:tr>
      <w:tr w:rsidR="006B7D46" w:rsidRPr="00483A3C" w14:paraId="4984EE34" w14:textId="77777777" w:rsidTr="007B0A2D">
        <w:tc>
          <w:tcPr>
            <w:tcW w:w="5000" w:type="pct"/>
            <w:gridSpan w:val="2"/>
            <w:shd w:val="clear" w:color="auto" w:fill="B8CCE4" w:themeFill="accent1" w:themeFillTint="66"/>
          </w:tcPr>
          <w:p w14:paraId="4B13969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D0B4AB1" w14:textId="77777777" w:rsidTr="006B7D46">
        <w:tc>
          <w:tcPr>
            <w:tcW w:w="2500" w:type="pct"/>
          </w:tcPr>
          <w:p w14:paraId="0BB3287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standard criteria to evaluate the quality and effectiveness of evidence used in oral or written communication.</w:t>
            </w:r>
          </w:p>
        </w:tc>
        <w:tc>
          <w:tcPr>
            <w:tcW w:w="2500" w:type="pct"/>
          </w:tcPr>
          <w:p w14:paraId="732351F0" w14:textId="77777777" w:rsidR="006B7D46" w:rsidRPr="00483A3C" w:rsidRDefault="006B7D46" w:rsidP="00E90308">
            <w:pPr>
              <w:rPr>
                <w:rFonts w:ascii="Arial Narrow" w:hAnsi="Arial Narrow"/>
                <w:sz w:val="22"/>
                <w:szCs w:val="22"/>
              </w:rPr>
            </w:pPr>
          </w:p>
        </w:tc>
      </w:tr>
      <w:tr w:rsidR="006B7D46" w:rsidRPr="00483A3C" w14:paraId="372852E5" w14:textId="77777777" w:rsidTr="007B0A2D">
        <w:tc>
          <w:tcPr>
            <w:tcW w:w="5000" w:type="pct"/>
            <w:gridSpan w:val="2"/>
            <w:shd w:val="clear" w:color="auto" w:fill="B8CCE4" w:themeFill="accent1" w:themeFillTint="66"/>
          </w:tcPr>
          <w:p w14:paraId="253D2E5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0D95B0AD" w14:textId="77777777" w:rsidTr="006B7D46">
        <w:tc>
          <w:tcPr>
            <w:tcW w:w="2500" w:type="pct"/>
          </w:tcPr>
          <w:p w14:paraId="2100DC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analyze</w:t>
            </w:r>
            <w:r w:rsidR="00301520">
              <w:rPr>
                <w:rFonts w:ascii="Arial Narrow" w:hAnsi="Arial Narrow"/>
                <w:sz w:val="22"/>
                <w:szCs w:val="22"/>
              </w:rPr>
              <w:t>,</w:t>
            </w:r>
            <w:r w:rsidRPr="00483A3C">
              <w:rPr>
                <w:rFonts w:ascii="Arial Narrow" w:hAnsi="Arial Narrow"/>
                <w:sz w:val="22"/>
                <w:szCs w:val="22"/>
              </w:rPr>
              <w:t xml:space="preserve"> and evaluate a variety of primary and secondary sources of information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prepare for all sides of an argument (e.g., student-generated data, interviews with experts, observations, surveys, professional journals, periodicals, documentaries, research bibliographies, electronic databases</w:t>
            </w:r>
            <w:r w:rsidR="00301520">
              <w:rPr>
                <w:rFonts w:ascii="Arial Narrow" w:hAnsi="Arial Narrow"/>
                <w:sz w:val="22"/>
                <w:szCs w:val="22"/>
              </w:rPr>
              <w:t>,</w:t>
            </w:r>
            <w:r w:rsidRPr="00483A3C">
              <w:rPr>
                <w:rFonts w:ascii="Arial Narrow" w:hAnsi="Arial Narrow"/>
                <w:sz w:val="22"/>
                <w:szCs w:val="22"/>
              </w:rPr>
              <w:t xml:space="preserve"> and books).</w:t>
            </w:r>
          </w:p>
        </w:tc>
        <w:tc>
          <w:tcPr>
            <w:tcW w:w="2500" w:type="pct"/>
          </w:tcPr>
          <w:p w14:paraId="3904F0C6" w14:textId="77777777" w:rsidR="006B7D46" w:rsidRPr="00483A3C" w:rsidRDefault="006B7D46" w:rsidP="00E90308">
            <w:pPr>
              <w:rPr>
                <w:rFonts w:ascii="Arial Narrow" w:hAnsi="Arial Narrow"/>
                <w:sz w:val="22"/>
                <w:szCs w:val="22"/>
              </w:rPr>
            </w:pPr>
          </w:p>
        </w:tc>
      </w:tr>
      <w:tr w:rsidR="006B7D46" w:rsidRPr="00483A3C" w14:paraId="3D3562A9" w14:textId="77777777" w:rsidTr="006B7D46">
        <w:tc>
          <w:tcPr>
            <w:tcW w:w="2500" w:type="pct"/>
          </w:tcPr>
          <w:p w14:paraId="42A7A10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Demonstrate an awareness of possible questions, concerns</w:t>
            </w:r>
            <w:r w:rsidR="001753E4">
              <w:rPr>
                <w:rFonts w:ascii="Arial Narrow" w:hAnsi="Arial Narrow"/>
                <w:sz w:val="22"/>
                <w:szCs w:val="22"/>
              </w:rPr>
              <w:t xml:space="preserve">, or </w:t>
            </w:r>
            <w:proofErr w:type="gramStart"/>
            <w:r w:rsidR="001753E4">
              <w:rPr>
                <w:rFonts w:ascii="Arial Narrow" w:hAnsi="Arial Narrow"/>
                <w:sz w:val="22"/>
                <w:szCs w:val="22"/>
              </w:rPr>
              <w:t>counter</w:t>
            </w:r>
            <w:r w:rsidR="00C44A22">
              <w:rPr>
                <w:rFonts w:ascii="Arial Narrow" w:hAnsi="Arial Narrow"/>
                <w:sz w:val="22"/>
                <w:szCs w:val="22"/>
              </w:rPr>
              <w:t>-</w:t>
            </w:r>
            <w:r w:rsidRPr="00483A3C">
              <w:rPr>
                <w:rFonts w:ascii="Arial Narrow" w:hAnsi="Arial Narrow"/>
                <w:sz w:val="22"/>
                <w:szCs w:val="22"/>
              </w:rPr>
              <w:t>arguments</w:t>
            </w:r>
            <w:proofErr w:type="gramEnd"/>
            <w:r w:rsidRPr="00483A3C">
              <w:rPr>
                <w:rFonts w:ascii="Arial Narrow" w:hAnsi="Arial Narrow"/>
                <w:sz w:val="22"/>
                <w:szCs w:val="22"/>
              </w:rPr>
              <w:t xml:space="preserve"> to an informed opinion.</w:t>
            </w:r>
          </w:p>
        </w:tc>
        <w:tc>
          <w:tcPr>
            <w:tcW w:w="2500" w:type="pct"/>
          </w:tcPr>
          <w:p w14:paraId="33D994FC" w14:textId="77777777" w:rsidR="006B7D46" w:rsidRPr="00483A3C" w:rsidRDefault="006B7D46" w:rsidP="00E90308">
            <w:pPr>
              <w:rPr>
                <w:rFonts w:ascii="Arial Narrow" w:hAnsi="Arial Narrow"/>
                <w:sz w:val="22"/>
                <w:szCs w:val="22"/>
              </w:rPr>
            </w:pPr>
          </w:p>
        </w:tc>
      </w:tr>
      <w:tr w:rsidR="006B7D46" w:rsidRPr="00483A3C" w14:paraId="382E22BF" w14:textId="77777777" w:rsidTr="00301520">
        <w:tc>
          <w:tcPr>
            <w:tcW w:w="5000" w:type="pct"/>
            <w:gridSpan w:val="2"/>
            <w:shd w:val="clear" w:color="auto" w:fill="B8CCE4" w:themeFill="accent1" w:themeFillTint="66"/>
          </w:tcPr>
          <w:p w14:paraId="4416C27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E604311" w14:textId="77777777" w:rsidTr="006B7D46">
        <w:tc>
          <w:tcPr>
            <w:tcW w:w="2500" w:type="pct"/>
          </w:tcPr>
          <w:p w14:paraId="5CF7CDF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Create a rubric to evaluate the quality and effectiveness of evidence used in oral or written arguments.</w:t>
            </w:r>
          </w:p>
        </w:tc>
        <w:tc>
          <w:tcPr>
            <w:tcW w:w="2500" w:type="pct"/>
          </w:tcPr>
          <w:p w14:paraId="29A5F2CC" w14:textId="77777777" w:rsidR="006B7D46" w:rsidRPr="00483A3C" w:rsidRDefault="006B7D46" w:rsidP="00E90308">
            <w:pPr>
              <w:rPr>
                <w:rFonts w:ascii="Arial Narrow" w:hAnsi="Arial Narrow"/>
                <w:sz w:val="22"/>
                <w:szCs w:val="22"/>
              </w:rPr>
            </w:pPr>
          </w:p>
        </w:tc>
      </w:tr>
      <w:tr w:rsidR="006B7D46" w:rsidRPr="00483A3C" w14:paraId="6D5ECE3F" w14:textId="77777777" w:rsidTr="006B7D46">
        <w:tc>
          <w:tcPr>
            <w:tcW w:w="2500" w:type="pct"/>
          </w:tcPr>
          <w:p w14:paraId="2DF9BD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multiple perspectives on issues (including logos, ethos</w:t>
            </w:r>
            <w:r w:rsidR="00301520">
              <w:rPr>
                <w:rFonts w:ascii="Arial Narrow" w:hAnsi="Arial Narrow"/>
                <w:sz w:val="22"/>
                <w:szCs w:val="22"/>
              </w:rPr>
              <w:t>,</w:t>
            </w:r>
            <w:r w:rsidRPr="00483A3C">
              <w:rPr>
                <w:rFonts w:ascii="Arial Narrow" w:hAnsi="Arial Narrow"/>
                <w:sz w:val="22"/>
                <w:szCs w:val="22"/>
              </w:rPr>
              <w:t xml:space="preserve"> and pathos) and use a systematic method for tracking sources.</w:t>
            </w:r>
          </w:p>
        </w:tc>
        <w:tc>
          <w:tcPr>
            <w:tcW w:w="2500" w:type="pct"/>
          </w:tcPr>
          <w:p w14:paraId="60E93338" w14:textId="77777777" w:rsidR="006B7D46" w:rsidRPr="00483A3C" w:rsidRDefault="006B7D46" w:rsidP="00E90308">
            <w:pPr>
              <w:rPr>
                <w:rFonts w:ascii="Arial Narrow" w:hAnsi="Arial Narrow"/>
                <w:sz w:val="22"/>
                <w:szCs w:val="22"/>
              </w:rPr>
            </w:pPr>
          </w:p>
        </w:tc>
      </w:tr>
      <w:tr w:rsidR="006B7D46" w:rsidRPr="00483A3C" w14:paraId="4BE595EC" w14:textId="77777777" w:rsidTr="006B7D46">
        <w:tc>
          <w:tcPr>
            <w:tcW w:w="2500" w:type="pct"/>
          </w:tcPr>
          <w:p w14:paraId="691B3E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a variety of strategies (e.g., reading the draft aloud, seeking feedback from a reviewer, capturing and evaluating the organization of the draft in an outline or organization map</w:t>
            </w:r>
            <w:r w:rsidR="00301520">
              <w:rPr>
                <w:rFonts w:ascii="Arial Narrow" w:hAnsi="Arial Narrow"/>
                <w:sz w:val="22"/>
                <w:szCs w:val="22"/>
              </w:rPr>
              <w:t>,</w:t>
            </w:r>
            <w:r w:rsidRPr="00483A3C">
              <w:rPr>
                <w:rFonts w:ascii="Arial Narrow" w:hAnsi="Arial Narrow"/>
                <w:sz w:val="22"/>
                <w:szCs w:val="22"/>
              </w:rPr>
              <w:t xml:space="preserve"> and reading the draft from the perspective of the intended audience) to evaluate whether: one’s progression of ideas is coherent and smooth, the thesis claim is clear and substantive, claims and opinions are supported by evidence, the sources display bias, organization patterns are clear and developed, and the conclusion is appropriate.</w:t>
            </w:r>
          </w:p>
        </w:tc>
        <w:tc>
          <w:tcPr>
            <w:tcW w:w="2500" w:type="pct"/>
          </w:tcPr>
          <w:p w14:paraId="552A1E9F" w14:textId="77777777" w:rsidR="006B7D46" w:rsidRPr="00483A3C" w:rsidRDefault="006B7D46" w:rsidP="00E90308">
            <w:pPr>
              <w:rPr>
                <w:rFonts w:ascii="Arial Narrow" w:hAnsi="Arial Narrow"/>
                <w:sz w:val="22"/>
                <w:szCs w:val="22"/>
              </w:rPr>
            </w:pPr>
          </w:p>
        </w:tc>
      </w:tr>
      <w:tr w:rsidR="006B7D46" w:rsidRPr="00483A3C" w14:paraId="677AF565" w14:textId="77777777" w:rsidTr="00495936">
        <w:tc>
          <w:tcPr>
            <w:tcW w:w="5000" w:type="pct"/>
            <w:gridSpan w:val="2"/>
            <w:shd w:val="clear" w:color="auto" w:fill="B8CCE4" w:themeFill="accent1" w:themeFillTint="66"/>
          </w:tcPr>
          <w:p w14:paraId="41B5689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6BB696E3" w14:textId="77777777" w:rsidTr="006B7D46">
        <w:tc>
          <w:tcPr>
            <w:tcW w:w="2500" w:type="pct"/>
          </w:tcPr>
          <w:p w14:paraId="732523E4" w14:textId="77777777" w:rsidR="006B7D46" w:rsidRDefault="006B7D46" w:rsidP="00E90308">
            <w:pPr>
              <w:rPr>
                <w:rFonts w:ascii="Arial Narrow" w:hAnsi="Arial Narrow"/>
                <w:sz w:val="22"/>
                <w:szCs w:val="22"/>
              </w:rPr>
            </w:pPr>
            <w:r w:rsidRPr="00483A3C">
              <w:rPr>
                <w:rFonts w:ascii="Arial Narrow" w:hAnsi="Arial Narrow"/>
                <w:sz w:val="22"/>
                <w:szCs w:val="22"/>
              </w:rPr>
              <w:t>Adapt strategies for developing credibility (e.g., using appropriate reasoning patterns, supporting ideas with evidence</w:t>
            </w:r>
            <w:r w:rsidR="00495936">
              <w:rPr>
                <w:rFonts w:ascii="Arial Narrow" w:hAnsi="Arial Narrow"/>
                <w:sz w:val="22"/>
                <w:szCs w:val="22"/>
              </w:rPr>
              <w:t>,</w:t>
            </w:r>
            <w:r w:rsidRPr="00483A3C">
              <w:rPr>
                <w:rFonts w:ascii="Arial Narrow" w:hAnsi="Arial Narrow"/>
                <w:sz w:val="22"/>
                <w:szCs w:val="22"/>
              </w:rPr>
              <w:t xml:space="preserve"> and making emotional appeals through persuasive language).</w:t>
            </w:r>
          </w:p>
          <w:p w14:paraId="72DED9DC" w14:textId="77777777" w:rsidR="00843E95" w:rsidRPr="00483A3C" w:rsidRDefault="00843E95" w:rsidP="00E90308">
            <w:pPr>
              <w:rPr>
                <w:rFonts w:ascii="Arial Narrow" w:hAnsi="Arial Narrow"/>
                <w:sz w:val="22"/>
                <w:szCs w:val="22"/>
              </w:rPr>
            </w:pPr>
          </w:p>
        </w:tc>
        <w:tc>
          <w:tcPr>
            <w:tcW w:w="2500" w:type="pct"/>
          </w:tcPr>
          <w:p w14:paraId="6A58CCD2" w14:textId="77777777" w:rsidR="006B7D46" w:rsidRPr="00483A3C" w:rsidRDefault="006B7D46" w:rsidP="00E90308">
            <w:pPr>
              <w:rPr>
                <w:rFonts w:ascii="Arial Narrow" w:hAnsi="Arial Narrow"/>
                <w:sz w:val="22"/>
                <w:szCs w:val="22"/>
              </w:rPr>
            </w:pPr>
          </w:p>
        </w:tc>
      </w:tr>
      <w:tr w:rsidR="00495936" w:rsidRPr="00483A3C" w14:paraId="3C9F6675" w14:textId="77777777" w:rsidTr="002610C6">
        <w:tc>
          <w:tcPr>
            <w:tcW w:w="5000" w:type="pct"/>
            <w:gridSpan w:val="2"/>
            <w:shd w:val="clear" w:color="auto" w:fill="D9D9D9" w:themeFill="background1" w:themeFillShade="D9"/>
            <w:vAlign w:val="center"/>
          </w:tcPr>
          <w:p w14:paraId="56C7734E" w14:textId="77777777" w:rsidR="00495936" w:rsidRPr="001753E4" w:rsidRDefault="00495936" w:rsidP="001753E4">
            <w:pPr>
              <w:spacing w:before="60" w:after="60"/>
              <w:rPr>
                <w:rFonts w:ascii="Arial Narrow" w:hAnsi="Arial Narrow"/>
                <w:b/>
                <w:sz w:val="22"/>
                <w:szCs w:val="22"/>
              </w:rPr>
            </w:pPr>
            <w:r w:rsidRPr="001753E4">
              <w:rPr>
                <w:rFonts w:ascii="Arial Narrow" w:hAnsi="Arial Narrow"/>
                <w:b/>
                <w:sz w:val="22"/>
                <w:szCs w:val="22"/>
              </w:rPr>
              <w:t>(4) Benchmark 6-D: Recognize common fallacies u</w:t>
            </w:r>
            <w:r w:rsidRPr="001753E4">
              <w:rPr>
                <w:rFonts w:ascii="Arial Narrow" w:hAnsi="Arial Narrow"/>
                <w:b/>
                <w:sz w:val="22"/>
                <w:szCs w:val="22"/>
                <w:shd w:val="clear" w:color="auto" w:fill="DDD9C3" w:themeFill="background2" w:themeFillShade="E6"/>
              </w:rPr>
              <w:t>s</w:t>
            </w:r>
            <w:r w:rsidRPr="001753E4">
              <w:rPr>
                <w:rFonts w:ascii="Arial Narrow" w:hAnsi="Arial Narrow"/>
                <w:b/>
                <w:sz w:val="22"/>
                <w:szCs w:val="22"/>
              </w:rPr>
              <w:t>ed in an argument.</w:t>
            </w:r>
          </w:p>
        </w:tc>
      </w:tr>
      <w:tr w:rsidR="006B7D46" w:rsidRPr="00483A3C" w14:paraId="5589FB27" w14:textId="77777777" w:rsidTr="00495936">
        <w:tc>
          <w:tcPr>
            <w:tcW w:w="5000" w:type="pct"/>
            <w:gridSpan w:val="2"/>
            <w:shd w:val="clear" w:color="auto" w:fill="B8CCE4" w:themeFill="accent1" w:themeFillTint="66"/>
          </w:tcPr>
          <w:p w14:paraId="4A2A584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77F6118" w14:textId="77777777" w:rsidTr="006B7D46">
        <w:tc>
          <w:tcPr>
            <w:tcW w:w="2500" w:type="pct"/>
          </w:tcPr>
          <w:p w14:paraId="2974F3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propaganda as a purposeful technique.</w:t>
            </w:r>
          </w:p>
        </w:tc>
        <w:tc>
          <w:tcPr>
            <w:tcW w:w="2500" w:type="pct"/>
          </w:tcPr>
          <w:p w14:paraId="069D9C3C" w14:textId="77777777" w:rsidR="006B7D46" w:rsidRPr="00483A3C" w:rsidRDefault="006B7D46" w:rsidP="00E90308">
            <w:pPr>
              <w:rPr>
                <w:rFonts w:ascii="Arial Narrow" w:hAnsi="Arial Narrow"/>
                <w:sz w:val="22"/>
                <w:szCs w:val="22"/>
              </w:rPr>
            </w:pPr>
          </w:p>
        </w:tc>
      </w:tr>
      <w:tr w:rsidR="006B7D46" w:rsidRPr="00483A3C" w14:paraId="2D6EB84F" w14:textId="77777777" w:rsidTr="006B7D46">
        <w:tc>
          <w:tcPr>
            <w:tcW w:w="2500" w:type="pct"/>
          </w:tcPr>
          <w:p w14:paraId="1CBCB18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in written or oral communication, errors, false assumptions</w:t>
            </w:r>
            <w:r w:rsidR="00495936">
              <w:rPr>
                <w:rFonts w:ascii="Arial Narrow" w:hAnsi="Arial Narrow"/>
                <w:sz w:val="22"/>
                <w:szCs w:val="22"/>
              </w:rPr>
              <w:t xml:space="preserve">, </w:t>
            </w:r>
            <w:r w:rsidRPr="00483A3C">
              <w:rPr>
                <w:rFonts w:ascii="Arial Narrow" w:hAnsi="Arial Narrow"/>
                <w:sz w:val="22"/>
                <w:szCs w:val="22"/>
              </w:rPr>
              <w:t>and faulty reasoning.</w:t>
            </w:r>
          </w:p>
        </w:tc>
        <w:tc>
          <w:tcPr>
            <w:tcW w:w="2500" w:type="pct"/>
          </w:tcPr>
          <w:p w14:paraId="0DF28F43" w14:textId="77777777" w:rsidR="006B7D46" w:rsidRPr="00483A3C" w:rsidRDefault="006B7D46" w:rsidP="00E90308">
            <w:pPr>
              <w:rPr>
                <w:rFonts w:ascii="Arial Narrow" w:hAnsi="Arial Narrow"/>
                <w:sz w:val="22"/>
                <w:szCs w:val="22"/>
              </w:rPr>
            </w:pPr>
          </w:p>
        </w:tc>
      </w:tr>
      <w:tr w:rsidR="006B7D46" w:rsidRPr="00483A3C" w14:paraId="4EB80B0A" w14:textId="77777777" w:rsidTr="00495936">
        <w:tc>
          <w:tcPr>
            <w:tcW w:w="5000" w:type="pct"/>
            <w:gridSpan w:val="2"/>
            <w:shd w:val="clear" w:color="auto" w:fill="B8CCE4" w:themeFill="accent1" w:themeFillTint="66"/>
          </w:tcPr>
          <w:p w14:paraId="0BA186A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3DAF4523" w14:textId="77777777" w:rsidTr="006B7D46">
        <w:tc>
          <w:tcPr>
            <w:tcW w:w="2500" w:type="pct"/>
          </w:tcPr>
          <w:p w14:paraId="058C4BF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how the type of information used (fact, opinion) can affect perception (e.g., acceptance of fallacies, false dilemmas, emotional responses).</w:t>
            </w:r>
          </w:p>
        </w:tc>
        <w:tc>
          <w:tcPr>
            <w:tcW w:w="2500" w:type="pct"/>
          </w:tcPr>
          <w:p w14:paraId="724AE139" w14:textId="77777777" w:rsidR="006B7D46" w:rsidRPr="00483A3C" w:rsidRDefault="006B7D46" w:rsidP="00E90308">
            <w:pPr>
              <w:rPr>
                <w:rFonts w:ascii="Arial Narrow" w:hAnsi="Arial Narrow"/>
                <w:sz w:val="22"/>
                <w:szCs w:val="22"/>
              </w:rPr>
            </w:pPr>
          </w:p>
        </w:tc>
      </w:tr>
      <w:tr w:rsidR="006B7D46" w:rsidRPr="00483A3C" w14:paraId="0E57E76F" w14:textId="77777777" w:rsidTr="006B7D46">
        <w:tc>
          <w:tcPr>
            <w:tcW w:w="2500" w:type="pct"/>
          </w:tcPr>
          <w:p w14:paraId="07FC2C4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written or oral communications for loaded terms, caricature, sarcasm</w:t>
            </w:r>
            <w:r w:rsidR="00495936">
              <w:rPr>
                <w:rFonts w:ascii="Arial Narrow" w:hAnsi="Arial Narrow"/>
                <w:sz w:val="22"/>
                <w:szCs w:val="22"/>
              </w:rPr>
              <w:t>,</w:t>
            </w:r>
            <w:r w:rsidRPr="00483A3C">
              <w:rPr>
                <w:rFonts w:ascii="Arial Narrow" w:hAnsi="Arial Narrow"/>
                <w:sz w:val="22"/>
                <w:szCs w:val="22"/>
              </w:rPr>
              <w:t xml:space="preserve"> and leading questions.</w:t>
            </w:r>
          </w:p>
        </w:tc>
        <w:tc>
          <w:tcPr>
            <w:tcW w:w="2500" w:type="pct"/>
          </w:tcPr>
          <w:p w14:paraId="703A7999" w14:textId="77777777" w:rsidR="006B7D46" w:rsidRPr="00483A3C" w:rsidRDefault="006B7D46" w:rsidP="00E90308">
            <w:pPr>
              <w:rPr>
                <w:rFonts w:ascii="Arial Narrow" w:hAnsi="Arial Narrow"/>
                <w:sz w:val="22"/>
                <w:szCs w:val="22"/>
              </w:rPr>
            </w:pPr>
          </w:p>
        </w:tc>
      </w:tr>
      <w:tr w:rsidR="006B7D46" w:rsidRPr="00483A3C" w14:paraId="514B86C8" w14:textId="77777777" w:rsidTr="00495936">
        <w:tc>
          <w:tcPr>
            <w:tcW w:w="5000" w:type="pct"/>
            <w:gridSpan w:val="2"/>
            <w:shd w:val="clear" w:color="auto" w:fill="B8CCE4" w:themeFill="accent1" w:themeFillTint="66"/>
          </w:tcPr>
          <w:p w14:paraId="5D5642B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 xml:space="preserve">(c) </w:t>
            </w:r>
            <w:r w:rsidRPr="00495936">
              <w:rPr>
                <w:rFonts w:ascii="Arial Narrow" w:hAnsi="Arial Narrow"/>
                <w:sz w:val="22"/>
                <w:szCs w:val="22"/>
                <w:shd w:val="clear" w:color="auto" w:fill="B8CCE4" w:themeFill="accent1" w:themeFillTint="66"/>
              </w:rPr>
              <w:t>G</w:t>
            </w:r>
            <w:r w:rsidRPr="00483A3C">
              <w:rPr>
                <w:rFonts w:ascii="Arial Narrow" w:hAnsi="Arial Narrow"/>
                <w:sz w:val="22"/>
                <w:szCs w:val="22"/>
              </w:rPr>
              <w:t>rade 11 performance indicators:</w:t>
            </w:r>
          </w:p>
        </w:tc>
      </w:tr>
      <w:tr w:rsidR="006B7D46" w:rsidRPr="00483A3C" w14:paraId="6C4790A7" w14:textId="77777777" w:rsidTr="006B7D46">
        <w:tc>
          <w:tcPr>
            <w:tcW w:w="2500" w:type="pct"/>
          </w:tcPr>
          <w:p w14:paraId="597E87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how the medium of the presentation (print, visual) can affect perception.</w:t>
            </w:r>
          </w:p>
        </w:tc>
        <w:tc>
          <w:tcPr>
            <w:tcW w:w="2500" w:type="pct"/>
          </w:tcPr>
          <w:p w14:paraId="6633CCE0" w14:textId="77777777" w:rsidR="006B7D46" w:rsidRPr="00483A3C" w:rsidRDefault="006B7D46" w:rsidP="00E90308">
            <w:pPr>
              <w:rPr>
                <w:rFonts w:ascii="Arial Narrow" w:hAnsi="Arial Narrow"/>
                <w:sz w:val="22"/>
                <w:szCs w:val="22"/>
              </w:rPr>
            </w:pPr>
          </w:p>
        </w:tc>
      </w:tr>
      <w:tr w:rsidR="006B7D46" w:rsidRPr="00483A3C" w14:paraId="7B1A5138" w14:textId="77777777" w:rsidTr="006B7D46">
        <w:tc>
          <w:tcPr>
            <w:tcW w:w="2500" w:type="pct"/>
          </w:tcPr>
          <w:p w14:paraId="10854A5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basic logical fallacies (e.g</w:t>
            </w:r>
            <w:r w:rsidR="00495936">
              <w:rPr>
                <w:rFonts w:ascii="Arial Narrow" w:hAnsi="Arial Narrow"/>
                <w:sz w:val="22"/>
                <w:szCs w:val="22"/>
              </w:rPr>
              <w:t>.</w:t>
            </w:r>
            <w:r w:rsidRPr="00483A3C">
              <w:rPr>
                <w:rFonts w:ascii="Arial Narrow" w:hAnsi="Arial Narrow"/>
                <w:sz w:val="22"/>
                <w:szCs w:val="22"/>
              </w:rPr>
              <w:t>, appeal to pity, personal attack, false dilemma, bandwagon, glittering generalities, testimonial) and propaganda devices.</w:t>
            </w:r>
          </w:p>
        </w:tc>
        <w:tc>
          <w:tcPr>
            <w:tcW w:w="2500" w:type="pct"/>
          </w:tcPr>
          <w:p w14:paraId="64827047" w14:textId="77777777" w:rsidR="006B7D46" w:rsidRPr="00483A3C" w:rsidRDefault="006B7D46" w:rsidP="00E90308">
            <w:pPr>
              <w:rPr>
                <w:rFonts w:ascii="Arial Narrow" w:hAnsi="Arial Narrow"/>
                <w:sz w:val="22"/>
                <w:szCs w:val="22"/>
              </w:rPr>
            </w:pPr>
          </w:p>
        </w:tc>
      </w:tr>
      <w:tr w:rsidR="006B7D46" w:rsidRPr="00483A3C" w14:paraId="04785FF4" w14:textId="77777777" w:rsidTr="006B7D46">
        <w:tc>
          <w:tcPr>
            <w:tcW w:w="2500" w:type="pct"/>
          </w:tcPr>
          <w:p w14:paraId="3BAAD4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ways a writer or speaker may be trying to influence an intended audience (e.g., by using false assumptions, errors, loaded terms, caricature, sarcasm, leading questions</w:t>
            </w:r>
            <w:r w:rsidR="00495936">
              <w:rPr>
                <w:rFonts w:ascii="Arial Narrow" w:hAnsi="Arial Narrow"/>
                <w:sz w:val="22"/>
                <w:szCs w:val="22"/>
              </w:rPr>
              <w:t>,</w:t>
            </w:r>
            <w:r w:rsidRPr="00483A3C">
              <w:rPr>
                <w:rFonts w:ascii="Arial Narrow" w:hAnsi="Arial Narrow"/>
                <w:sz w:val="22"/>
                <w:szCs w:val="22"/>
              </w:rPr>
              <w:t xml:space="preserve"> and faulty reasoning).</w:t>
            </w:r>
          </w:p>
        </w:tc>
        <w:tc>
          <w:tcPr>
            <w:tcW w:w="2500" w:type="pct"/>
          </w:tcPr>
          <w:p w14:paraId="23977536" w14:textId="77777777" w:rsidR="006B7D46" w:rsidRPr="00483A3C" w:rsidRDefault="006B7D46" w:rsidP="00E90308">
            <w:pPr>
              <w:rPr>
                <w:rFonts w:ascii="Arial Narrow" w:hAnsi="Arial Narrow"/>
                <w:sz w:val="22"/>
                <w:szCs w:val="22"/>
              </w:rPr>
            </w:pPr>
          </w:p>
        </w:tc>
      </w:tr>
      <w:tr w:rsidR="006B7D46" w:rsidRPr="00483A3C" w14:paraId="0D41A0BF" w14:textId="77777777" w:rsidTr="00495936">
        <w:tc>
          <w:tcPr>
            <w:tcW w:w="5000" w:type="pct"/>
            <w:gridSpan w:val="2"/>
            <w:shd w:val="clear" w:color="auto" w:fill="B8CCE4" w:themeFill="accent1" w:themeFillTint="66"/>
          </w:tcPr>
          <w:p w14:paraId="1905C41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1AC7496F" w14:textId="77777777" w:rsidTr="006B7D46">
        <w:tc>
          <w:tcPr>
            <w:tcW w:w="2500" w:type="pct"/>
          </w:tcPr>
          <w:p w14:paraId="29C07DCE" w14:textId="77777777" w:rsidR="006B7D46" w:rsidRPr="00483A3C" w:rsidRDefault="006B7D46" w:rsidP="00495936">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Analyze uses of common fallacies and propaganda devices to determine why they are not effective, logical strategies (e.g., the appeal to pity</w:t>
            </w:r>
            <w:proofErr w:type="gramStart"/>
            <w:r w:rsidR="00495936">
              <w:rPr>
                <w:rFonts w:ascii="Arial Narrow" w:hAnsi="Arial Narrow"/>
                <w:sz w:val="22"/>
                <w:szCs w:val="22"/>
              </w:rPr>
              <w:t>—</w:t>
            </w:r>
            <w:r w:rsidRPr="00483A3C">
              <w:rPr>
                <w:rFonts w:ascii="Arial Narrow" w:hAnsi="Arial Narrow"/>
                <w:sz w:val="22"/>
                <w:szCs w:val="22"/>
              </w:rPr>
              <w:t>“</w:t>
            </w:r>
            <w:proofErr w:type="gramEnd"/>
            <w:r w:rsidRPr="00483A3C">
              <w:rPr>
                <w:rFonts w:ascii="Arial Narrow" w:hAnsi="Arial Narrow"/>
                <w:sz w:val="22"/>
                <w:szCs w:val="22"/>
              </w:rPr>
              <w:t>argumentum ad misericordiam,” the personal attack</w:t>
            </w:r>
            <w:r w:rsidR="00495936">
              <w:rPr>
                <w:rFonts w:ascii="Arial Narrow" w:hAnsi="Arial Narrow"/>
                <w:sz w:val="22"/>
                <w:szCs w:val="22"/>
              </w:rPr>
              <w:t>—</w:t>
            </w:r>
            <w:r w:rsidRPr="00483A3C">
              <w:rPr>
                <w:rFonts w:ascii="Arial Narrow" w:hAnsi="Arial Narrow"/>
                <w:sz w:val="22"/>
                <w:szCs w:val="22"/>
              </w:rPr>
              <w:t>“argumentum ad hominem,” the appeal to general opinion</w:t>
            </w:r>
            <w:r w:rsidR="00495936">
              <w:rPr>
                <w:rFonts w:ascii="Arial Narrow" w:hAnsi="Arial Narrow"/>
                <w:sz w:val="22"/>
                <w:szCs w:val="22"/>
              </w:rPr>
              <w:t>—</w:t>
            </w:r>
            <w:r w:rsidRPr="00483A3C">
              <w:rPr>
                <w:rFonts w:ascii="Arial Narrow" w:hAnsi="Arial Narrow"/>
                <w:sz w:val="22"/>
                <w:szCs w:val="22"/>
              </w:rPr>
              <w:t>“argumentum ad populum,” and the false dilemma</w:t>
            </w:r>
            <w:r w:rsidR="00495936">
              <w:rPr>
                <w:rFonts w:ascii="Arial Narrow" w:hAnsi="Arial Narrow"/>
                <w:sz w:val="22"/>
                <w:szCs w:val="22"/>
              </w:rPr>
              <w:t>—</w:t>
            </w:r>
            <w:r w:rsidRPr="00483A3C">
              <w:rPr>
                <w:rFonts w:ascii="Arial Narrow" w:hAnsi="Arial Narrow"/>
                <w:sz w:val="22"/>
                <w:szCs w:val="22"/>
              </w:rPr>
              <w:t>assuming only two options when there are more available).</w:t>
            </w:r>
          </w:p>
        </w:tc>
        <w:tc>
          <w:tcPr>
            <w:tcW w:w="2500" w:type="pct"/>
          </w:tcPr>
          <w:p w14:paraId="58A70713" w14:textId="77777777" w:rsidR="006B7D46" w:rsidRPr="00483A3C" w:rsidRDefault="006B7D46" w:rsidP="00E90308">
            <w:pPr>
              <w:rPr>
                <w:rFonts w:ascii="Arial Narrow" w:hAnsi="Arial Narrow"/>
                <w:sz w:val="22"/>
                <w:szCs w:val="22"/>
              </w:rPr>
            </w:pPr>
          </w:p>
        </w:tc>
      </w:tr>
      <w:tr w:rsidR="006B7D46" w:rsidRPr="00483A3C" w14:paraId="5268BFF1" w14:textId="77777777" w:rsidTr="006B7D46">
        <w:tc>
          <w:tcPr>
            <w:tcW w:w="2500" w:type="pct"/>
          </w:tcPr>
          <w:p w14:paraId="6A58DF8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Create and utilize criteria for critiquing one’s own work and the work of others for unintended fallacies.</w:t>
            </w:r>
          </w:p>
        </w:tc>
        <w:tc>
          <w:tcPr>
            <w:tcW w:w="2500" w:type="pct"/>
          </w:tcPr>
          <w:p w14:paraId="6E83D3FF" w14:textId="77777777" w:rsidR="006B7D46" w:rsidRPr="00483A3C" w:rsidRDefault="006B7D46" w:rsidP="00E90308">
            <w:pPr>
              <w:rPr>
                <w:rFonts w:ascii="Arial Narrow" w:hAnsi="Arial Narrow"/>
                <w:sz w:val="22"/>
                <w:szCs w:val="22"/>
              </w:rPr>
            </w:pPr>
          </w:p>
        </w:tc>
      </w:tr>
      <w:tr w:rsidR="00495936" w:rsidRPr="00483A3C" w14:paraId="4C9C6B4F" w14:textId="77777777" w:rsidTr="002610C6">
        <w:tc>
          <w:tcPr>
            <w:tcW w:w="5000" w:type="pct"/>
            <w:gridSpan w:val="2"/>
            <w:shd w:val="clear" w:color="auto" w:fill="D9D9D9" w:themeFill="background1" w:themeFillShade="D9"/>
          </w:tcPr>
          <w:p w14:paraId="17986662" w14:textId="77777777" w:rsidR="00495936" w:rsidRPr="00541A4B" w:rsidRDefault="00495936" w:rsidP="00495936">
            <w:pPr>
              <w:spacing w:before="60" w:after="60"/>
              <w:rPr>
                <w:rFonts w:ascii="Arial Narrow" w:hAnsi="Arial Narrow"/>
                <w:b/>
                <w:sz w:val="22"/>
                <w:szCs w:val="22"/>
              </w:rPr>
            </w:pPr>
            <w:r w:rsidRPr="00541A4B">
              <w:rPr>
                <w:rFonts w:ascii="Arial Narrow" w:hAnsi="Arial Narrow"/>
                <w:b/>
                <w:sz w:val="22"/>
                <w:szCs w:val="22"/>
              </w:rPr>
              <w:t xml:space="preserve">(5) Benchmark 6-E: Understand the distinction between a deductive argument and an inductive argument </w:t>
            </w:r>
            <w:proofErr w:type="gramStart"/>
            <w:r w:rsidRPr="00541A4B">
              <w:rPr>
                <w:rFonts w:ascii="Arial Narrow" w:hAnsi="Arial Narrow"/>
                <w:b/>
                <w:sz w:val="22"/>
                <w:szCs w:val="22"/>
              </w:rPr>
              <w:t>in order to</w:t>
            </w:r>
            <w:proofErr w:type="gramEnd"/>
            <w:r w:rsidRPr="00541A4B">
              <w:rPr>
                <w:rFonts w:ascii="Arial Narrow" w:hAnsi="Arial Narrow"/>
                <w:b/>
                <w:sz w:val="22"/>
                <w:szCs w:val="22"/>
              </w:rPr>
              <w:t xml:space="preserve"> evaluate an argument’s effectiveness.</w:t>
            </w:r>
          </w:p>
        </w:tc>
      </w:tr>
      <w:tr w:rsidR="006B7D46" w:rsidRPr="00483A3C" w14:paraId="12E34000" w14:textId="77777777" w:rsidTr="00495936">
        <w:tc>
          <w:tcPr>
            <w:tcW w:w="5000" w:type="pct"/>
            <w:gridSpan w:val="2"/>
            <w:shd w:val="clear" w:color="auto" w:fill="B8CCE4" w:themeFill="accent1" w:themeFillTint="66"/>
          </w:tcPr>
          <w:p w14:paraId="27CD87E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561134B9" w14:textId="77777777" w:rsidTr="006B7D46">
        <w:tc>
          <w:tcPr>
            <w:tcW w:w="2500" w:type="pct"/>
          </w:tcPr>
          <w:p w14:paraId="331AF16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deductive arguments in oral and written communication (in which, if all the premises are true and the argument’s form is valid, the conclusion is inescapably true).</w:t>
            </w:r>
          </w:p>
        </w:tc>
        <w:tc>
          <w:tcPr>
            <w:tcW w:w="2500" w:type="pct"/>
          </w:tcPr>
          <w:p w14:paraId="2BAAE49D" w14:textId="77777777" w:rsidR="006B7D46" w:rsidRPr="00483A3C" w:rsidRDefault="006B7D46" w:rsidP="00E90308">
            <w:pPr>
              <w:rPr>
                <w:rFonts w:ascii="Arial Narrow" w:hAnsi="Arial Narrow"/>
                <w:sz w:val="22"/>
                <w:szCs w:val="22"/>
              </w:rPr>
            </w:pPr>
          </w:p>
        </w:tc>
      </w:tr>
      <w:tr w:rsidR="006B7D46" w:rsidRPr="00483A3C" w14:paraId="03D9A3A6" w14:textId="77777777" w:rsidTr="006B7D46">
        <w:tc>
          <w:tcPr>
            <w:tcW w:w="2500" w:type="pct"/>
          </w:tcPr>
          <w:p w14:paraId="6D2087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inductive arguments in oral and written communication (in which the conclusion provides the best or most probable explanation of the truth of the premise but is not necessarily true).</w:t>
            </w:r>
          </w:p>
        </w:tc>
        <w:tc>
          <w:tcPr>
            <w:tcW w:w="2500" w:type="pct"/>
          </w:tcPr>
          <w:p w14:paraId="13F39CF8" w14:textId="77777777" w:rsidR="006B7D46" w:rsidRPr="00483A3C" w:rsidRDefault="006B7D46" w:rsidP="00E90308">
            <w:pPr>
              <w:rPr>
                <w:rFonts w:ascii="Arial Narrow" w:hAnsi="Arial Narrow"/>
                <w:sz w:val="22"/>
                <w:szCs w:val="22"/>
              </w:rPr>
            </w:pPr>
          </w:p>
        </w:tc>
      </w:tr>
      <w:tr w:rsidR="006B7D46" w:rsidRPr="00483A3C" w14:paraId="5BD84C75" w14:textId="77777777" w:rsidTr="00495936">
        <w:tc>
          <w:tcPr>
            <w:tcW w:w="5000" w:type="pct"/>
            <w:gridSpan w:val="2"/>
            <w:shd w:val="clear" w:color="auto" w:fill="B8CCE4" w:themeFill="accent1" w:themeFillTint="66"/>
          </w:tcPr>
          <w:p w14:paraId="4F67CAB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D067C9D" w14:textId="77777777" w:rsidTr="006B7D46">
        <w:tc>
          <w:tcPr>
            <w:tcW w:w="2500" w:type="pct"/>
          </w:tcPr>
          <w:p w14:paraId="13FA02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Select the appropriate type of argument (deductive or inductive) to produce an informed opinion on a particular topic.</w:t>
            </w:r>
          </w:p>
        </w:tc>
        <w:tc>
          <w:tcPr>
            <w:tcW w:w="2500" w:type="pct"/>
          </w:tcPr>
          <w:p w14:paraId="792C214D" w14:textId="77777777" w:rsidR="006B7D46" w:rsidRPr="00483A3C" w:rsidRDefault="006B7D46" w:rsidP="00E90308">
            <w:pPr>
              <w:rPr>
                <w:rFonts w:ascii="Arial Narrow" w:hAnsi="Arial Narrow"/>
                <w:sz w:val="22"/>
                <w:szCs w:val="22"/>
              </w:rPr>
            </w:pPr>
          </w:p>
        </w:tc>
      </w:tr>
      <w:tr w:rsidR="006B7D46" w:rsidRPr="00483A3C" w14:paraId="0091555E" w14:textId="77777777" w:rsidTr="00495936">
        <w:tc>
          <w:tcPr>
            <w:tcW w:w="5000" w:type="pct"/>
            <w:gridSpan w:val="2"/>
            <w:shd w:val="clear" w:color="auto" w:fill="B8CCE4" w:themeFill="accent1" w:themeFillTint="66"/>
          </w:tcPr>
          <w:p w14:paraId="6CE74D6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EBDD9D7" w14:textId="77777777" w:rsidTr="006B7D46">
        <w:tc>
          <w:tcPr>
            <w:tcW w:w="2500" w:type="pct"/>
          </w:tcPr>
          <w:p w14:paraId="6284AED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Address concerns of the opposition within an argument, using logical strategies (e.g., deduction, inductive reasoning, syllogisms</w:t>
            </w:r>
            <w:r w:rsidR="00495936">
              <w:rPr>
                <w:rFonts w:ascii="Arial Narrow" w:hAnsi="Arial Narrow"/>
                <w:sz w:val="22"/>
                <w:szCs w:val="22"/>
              </w:rPr>
              <w:t>,</w:t>
            </w:r>
            <w:r w:rsidRPr="00483A3C">
              <w:rPr>
                <w:rFonts w:ascii="Arial Narrow" w:hAnsi="Arial Narrow"/>
                <w:sz w:val="22"/>
                <w:szCs w:val="22"/>
              </w:rPr>
              <w:t xml:space="preserve"> or analogies).</w:t>
            </w:r>
          </w:p>
        </w:tc>
        <w:tc>
          <w:tcPr>
            <w:tcW w:w="2500" w:type="pct"/>
          </w:tcPr>
          <w:p w14:paraId="1733868F" w14:textId="77777777" w:rsidR="006B7D46" w:rsidRPr="00483A3C" w:rsidRDefault="006B7D46" w:rsidP="00E90308">
            <w:pPr>
              <w:rPr>
                <w:rFonts w:ascii="Arial Narrow" w:hAnsi="Arial Narrow"/>
                <w:sz w:val="22"/>
                <w:szCs w:val="22"/>
              </w:rPr>
            </w:pPr>
          </w:p>
        </w:tc>
      </w:tr>
      <w:tr w:rsidR="006B7D46" w:rsidRPr="00483A3C" w14:paraId="6E8E6141" w14:textId="77777777" w:rsidTr="00495936">
        <w:tc>
          <w:tcPr>
            <w:tcW w:w="5000" w:type="pct"/>
            <w:gridSpan w:val="2"/>
            <w:shd w:val="clear" w:color="auto" w:fill="B8CCE4" w:themeFill="accent1" w:themeFillTint="66"/>
          </w:tcPr>
          <w:p w14:paraId="445AE84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00083CC9" w14:textId="77777777" w:rsidTr="006B7D46">
        <w:tc>
          <w:tcPr>
            <w:tcW w:w="2500" w:type="pct"/>
          </w:tcPr>
          <w:p w14:paraId="6735FCE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how stylistic and rhetorical devices, either inductive or deductive, support an argument by comparing the argument to the evidence.</w:t>
            </w:r>
          </w:p>
        </w:tc>
        <w:tc>
          <w:tcPr>
            <w:tcW w:w="2500" w:type="pct"/>
          </w:tcPr>
          <w:p w14:paraId="1D34720E" w14:textId="77777777" w:rsidR="006B7D46" w:rsidRPr="00483A3C" w:rsidRDefault="006B7D46" w:rsidP="00E90308">
            <w:pPr>
              <w:rPr>
                <w:rFonts w:ascii="Arial Narrow" w:hAnsi="Arial Narrow"/>
                <w:sz w:val="22"/>
                <w:szCs w:val="22"/>
              </w:rPr>
            </w:pPr>
          </w:p>
        </w:tc>
      </w:tr>
      <w:tr w:rsidR="00495936" w:rsidRPr="00483A3C" w14:paraId="32D408DD" w14:textId="77777777" w:rsidTr="002610C6">
        <w:tc>
          <w:tcPr>
            <w:tcW w:w="5000" w:type="pct"/>
            <w:gridSpan w:val="2"/>
            <w:shd w:val="clear" w:color="auto" w:fill="D9D9D9" w:themeFill="background1" w:themeFillShade="D9"/>
          </w:tcPr>
          <w:p w14:paraId="57109940" w14:textId="77777777" w:rsidR="00495936" w:rsidRPr="00541A4B" w:rsidRDefault="00495936" w:rsidP="00495936">
            <w:pPr>
              <w:spacing w:before="60" w:after="60"/>
              <w:rPr>
                <w:rFonts w:ascii="Arial Narrow" w:hAnsi="Arial Narrow"/>
                <w:b/>
                <w:sz w:val="22"/>
                <w:szCs w:val="22"/>
              </w:rPr>
            </w:pPr>
            <w:r w:rsidRPr="00541A4B">
              <w:rPr>
                <w:rFonts w:ascii="Arial Narrow" w:hAnsi="Arial Narrow"/>
                <w:b/>
                <w:sz w:val="22"/>
                <w:szCs w:val="22"/>
              </w:rPr>
              <w:t>(6) Benchmark 6-F: Construct oral and written arguments that demonstrate clear and knowledgeable judgment.</w:t>
            </w:r>
          </w:p>
        </w:tc>
      </w:tr>
      <w:tr w:rsidR="006B7D46" w:rsidRPr="00483A3C" w14:paraId="372DC65A" w14:textId="77777777" w:rsidTr="00495936">
        <w:tc>
          <w:tcPr>
            <w:tcW w:w="5000" w:type="pct"/>
            <w:gridSpan w:val="2"/>
            <w:shd w:val="clear" w:color="auto" w:fill="B8CCE4" w:themeFill="accent1" w:themeFillTint="66"/>
          </w:tcPr>
          <w:p w14:paraId="0B64DAE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7E14525" w14:textId="77777777" w:rsidTr="006B7D46">
        <w:tc>
          <w:tcPr>
            <w:tcW w:w="2500" w:type="pct"/>
          </w:tcPr>
          <w:p w14:paraId="721F31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Select a logical organizational pattern.</w:t>
            </w:r>
          </w:p>
        </w:tc>
        <w:tc>
          <w:tcPr>
            <w:tcW w:w="2500" w:type="pct"/>
          </w:tcPr>
          <w:p w14:paraId="31C0AE08" w14:textId="77777777" w:rsidR="006B7D46" w:rsidRPr="00483A3C" w:rsidRDefault="006B7D46" w:rsidP="00E90308">
            <w:pPr>
              <w:rPr>
                <w:rFonts w:ascii="Arial Narrow" w:hAnsi="Arial Narrow"/>
                <w:sz w:val="22"/>
                <w:szCs w:val="22"/>
              </w:rPr>
            </w:pPr>
          </w:p>
        </w:tc>
      </w:tr>
      <w:tr w:rsidR="006B7D46" w:rsidRPr="00483A3C" w14:paraId="1AAFC7D2" w14:textId="77777777" w:rsidTr="006B7D46">
        <w:tc>
          <w:tcPr>
            <w:tcW w:w="2500" w:type="pct"/>
          </w:tcPr>
          <w:p w14:paraId="282666E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Develop main ideas based on an audience’s prior knowledge and interests.</w:t>
            </w:r>
          </w:p>
        </w:tc>
        <w:tc>
          <w:tcPr>
            <w:tcW w:w="2500" w:type="pct"/>
          </w:tcPr>
          <w:p w14:paraId="64473457" w14:textId="77777777" w:rsidR="006B7D46" w:rsidRPr="00483A3C" w:rsidRDefault="006B7D46" w:rsidP="00E90308">
            <w:pPr>
              <w:rPr>
                <w:rFonts w:ascii="Arial Narrow" w:hAnsi="Arial Narrow"/>
                <w:sz w:val="22"/>
                <w:szCs w:val="22"/>
              </w:rPr>
            </w:pPr>
          </w:p>
        </w:tc>
      </w:tr>
      <w:tr w:rsidR="006B7D46" w:rsidRPr="00483A3C" w14:paraId="7AE0C1D6" w14:textId="77777777" w:rsidTr="006B7D46">
        <w:tc>
          <w:tcPr>
            <w:tcW w:w="2500" w:type="pct"/>
          </w:tcPr>
          <w:p w14:paraId="649191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Draft a clear and substantive thesis claim.</w:t>
            </w:r>
          </w:p>
        </w:tc>
        <w:tc>
          <w:tcPr>
            <w:tcW w:w="2500" w:type="pct"/>
          </w:tcPr>
          <w:p w14:paraId="3F8560D6" w14:textId="77777777" w:rsidR="006B7D46" w:rsidRPr="00483A3C" w:rsidRDefault="006B7D46" w:rsidP="00E90308">
            <w:pPr>
              <w:rPr>
                <w:rFonts w:ascii="Arial Narrow" w:hAnsi="Arial Narrow"/>
                <w:sz w:val="22"/>
                <w:szCs w:val="22"/>
              </w:rPr>
            </w:pPr>
          </w:p>
        </w:tc>
      </w:tr>
      <w:tr w:rsidR="006B7D46" w:rsidRPr="00483A3C" w14:paraId="76ABE326" w14:textId="77777777" w:rsidTr="006B7D46">
        <w:tc>
          <w:tcPr>
            <w:tcW w:w="2500" w:type="pct"/>
          </w:tcPr>
          <w:p w14:paraId="1B7935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Develop coherent and strategic progression of ideas, including support ideas.</w:t>
            </w:r>
          </w:p>
        </w:tc>
        <w:tc>
          <w:tcPr>
            <w:tcW w:w="2500" w:type="pct"/>
          </w:tcPr>
          <w:p w14:paraId="140AA014" w14:textId="77777777" w:rsidR="006B7D46" w:rsidRPr="00483A3C" w:rsidRDefault="006B7D46" w:rsidP="00E90308">
            <w:pPr>
              <w:rPr>
                <w:rFonts w:ascii="Arial Narrow" w:hAnsi="Arial Narrow"/>
                <w:sz w:val="22"/>
                <w:szCs w:val="22"/>
              </w:rPr>
            </w:pPr>
          </w:p>
        </w:tc>
      </w:tr>
      <w:tr w:rsidR="006B7D46" w:rsidRPr="00483A3C" w14:paraId="51124596" w14:textId="77777777" w:rsidTr="006B7D46">
        <w:tc>
          <w:tcPr>
            <w:tcW w:w="2500" w:type="pct"/>
          </w:tcPr>
          <w:p w14:paraId="3B3618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Identify ar</w:t>
            </w:r>
            <w:r w:rsidR="00541A4B">
              <w:rPr>
                <w:rFonts w:ascii="Arial Narrow" w:hAnsi="Arial Narrow"/>
                <w:sz w:val="22"/>
                <w:szCs w:val="22"/>
              </w:rPr>
              <w:t>eas needing supporting evidence</w:t>
            </w:r>
            <w:r w:rsidRPr="00483A3C">
              <w:rPr>
                <w:rFonts w:ascii="Arial Narrow" w:hAnsi="Arial Narrow"/>
                <w:sz w:val="22"/>
                <w:szCs w:val="22"/>
              </w:rPr>
              <w:t xml:space="preserve"> and support claims and opinions with evidence.</w:t>
            </w:r>
          </w:p>
        </w:tc>
        <w:tc>
          <w:tcPr>
            <w:tcW w:w="2500" w:type="pct"/>
          </w:tcPr>
          <w:p w14:paraId="2551E030" w14:textId="77777777" w:rsidR="006B7D46" w:rsidRPr="00483A3C" w:rsidRDefault="006B7D46" w:rsidP="00E90308">
            <w:pPr>
              <w:rPr>
                <w:rFonts w:ascii="Arial Narrow" w:hAnsi="Arial Narrow"/>
                <w:sz w:val="22"/>
                <w:szCs w:val="22"/>
              </w:rPr>
            </w:pPr>
          </w:p>
        </w:tc>
      </w:tr>
      <w:tr w:rsidR="006B7D46" w:rsidRPr="00483A3C" w14:paraId="13EC3600" w14:textId="77777777" w:rsidTr="006B7D46">
        <w:tc>
          <w:tcPr>
            <w:tcW w:w="2500" w:type="pct"/>
          </w:tcPr>
          <w:p w14:paraId="450475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 Draw a persuasive conclusion.</w:t>
            </w:r>
          </w:p>
        </w:tc>
        <w:tc>
          <w:tcPr>
            <w:tcW w:w="2500" w:type="pct"/>
          </w:tcPr>
          <w:p w14:paraId="571D239E" w14:textId="77777777" w:rsidR="006B7D46" w:rsidRPr="00483A3C" w:rsidRDefault="006B7D46" w:rsidP="00E90308">
            <w:pPr>
              <w:rPr>
                <w:rFonts w:ascii="Arial Narrow" w:hAnsi="Arial Narrow"/>
                <w:sz w:val="22"/>
                <w:szCs w:val="22"/>
              </w:rPr>
            </w:pPr>
          </w:p>
        </w:tc>
      </w:tr>
      <w:tr w:rsidR="006B7D46" w:rsidRPr="00483A3C" w14:paraId="07E6A47E" w14:textId="77777777" w:rsidTr="006B7D46">
        <w:tc>
          <w:tcPr>
            <w:tcW w:w="2500" w:type="pct"/>
          </w:tcPr>
          <w:p w14:paraId="67E04A0E" w14:textId="77777777" w:rsidR="006B7D46" w:rsidRPr="00483A3C" w:rsidRDefault="006B7D46" w:rsidP="00541A4B">
            <w:pPr>
              <w:rPr>
                <w:rFonts w:ascii="Arial Narrow" w:hAnsi="Arial Narrow"/>
                <w:sz w:val="22"/>
                <w:szCs w:val="22"/>
              </w:rPr>
            </w:pPr>
            <w:r w:rsidRPr="00483A3C">
              <w:rPr>
                <w:rFonts w:ascii="Arial Narrow" w:hAnsi="Arial Narrow"/>
                <w:sz w:val="22"/>
                <w:szCs w:val="22"/>
              </w:rPr>
              <w:t>(vii) Demonstrate an awareness of possible questions, concerns</w:t>
            </w:r>
            <w:r w:rsidR="00495936">
              <w:rPr>
                <w:rFonts w:ascii="Arial Narrow" w:hAnsi="Arial Narrow"/>
                <w:sz w:val="22"/>
                <w:szCs w:val="22"/>
              </w:rPr>
              <w:t>,</w:t>
            </w:r>
            <w:r w:rsidRPr="00483A3C">
              <w:rPr>
                <w:rFonts w:ascii="Arial Narrow" w:hAnsi="Arial Narrow"/>
                <w:sz w:val="22"/>
                <w:szCs w:val="22"/>
              </w:rPr>
              <w:t xml:space="preserve"> and counter</w:t>
            </w:r>
            <w:r w:rsidR="004F6D46">
              <w:rPr>
                <w:rFonts w:ascii="Arial Narrow" w:hAnsi="Arial Narrow"/>
                <w:sz w:val="22"/>
                <w:szCs w:val="22"/>
              </w:rPr>
              <w:t>-</w:t>
            </w:r>
            <w:r w:rsidR="00541A4B">
              <w:rPr>
                <w:rFonts w:ascii="Arial Narrow" w:hAnsi="Arial Narrow"/>
                <w:sz w:val="22"/>
                <w:szCs w:val="22"/>
              </w:rPr>
              <w:t xml:space="preserve"> </w:t>
            </w:r>
            <w:r w:rsidRPr="00483A3C">
              <w:rPr>
                <w:rFonts w:ascii="Arial Narrow" w:hAnsi="Arial Narrow"/>
                <w:sz w:val="22"/>
                <w:szCs w:val="22"/>
              </w:rPr>
              <w:t>arguments.</w:t>
            </w:r>
          </w:p>
        </w:tc>
        <w:tc>
          <w:tcPr>
            <w:tcW w:w="2500" w:type="pct"/>
          </w:tcPr>
          <w:p w14:paraId="2285F3CC" w14:textId="77777777" w:rsidR="006B7D46" w:rsidRPr="00483A3C" w:rsidRDefault="006B7D46" w:rsidP="00E90308">
            <w:pPr>
              <w:rPr>
                <w:rFonts w:ascii="Arial Narrow" w:hAnsi="Arial Narrow"/>
                <w:sz w:val="22"/>
                <w:szCs w:val="22"/>
              </w:rPr>
            </w:pPr>
          </w:p>
        </w:tc>
      </w:tr>
      <w:tr w:rsidR="006B7D46" w:rsidRPr="00483A3C" w14:paraId="1F3D1B37" w14:textId="77777777" w:rsidTr="006B7D46">
        <w:tc>
          <w:tcPr>
            <w:tcW w:w="2500" w:type="pct"/>
          </w:tcPr>
          <w:p w14:paraId="36411EE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(viii) Recognize strategies that employ personal experience and narrative as evidence in an argument.</w:t>
            </w:r>
          </w:p>
        </w:tc>
        <w:tc>
          <w:tcPr>
            <w:tcW w:w="2500" w:type="pct"/>
          </w:tcPr>
          <w:p w14:paraId="7B4B9FC4" w14:textId="77777777" w:rsidR="006B7D46" w:rsidRPr="00483A3C" w:rsidRDefault="006B7D46" w:rsidP="00E90308">
            <w:pPr>
              <w:rPr>
                <w:rFonts w:ascii="Arial Narrow" w:hAnsi="Arial Narrow"/>
                <w:sz w:val="22"/>
                <w:szCs w:val="22"/>
              </w:rPr>
            </w:pPr>
          </w:p>
        </w:tc>
      </w:tr>
      <w:tr w:rsidR="006B7D46" w:rsidRPr="00483A3C" w14:paraId="586E82E5" w14:textId="77777777" w:rsidTr="00495936">
        <w:tc>
          <w:tcPr>
            <w:tcW w:w="5000" w:type="pct"/>
            <w:gridSpan w:val="2"/>
            <w:shd w:val="clear" w:color="auto" w:fill="B8CCE4" w:themeFill="accent1" w:themeFillTint="66"/>
          </w:tcPr>
          <w:p w14:paraId="0649CDF2" w14:textId="77777777" w:rsidR="006B7D46" w:rsidRPr="00483A3C" w:rsidRDefault="006B7D46" w:rsidP="006B7D46">
            <w:pPr>
              <w:jc w:val="center"/>
              <w:rPr>
                <w:rFonts w:ascii="Arial Narrow" w:hAnsi="Arial Narrow"/>
                <w:sz w:val="22"/>
                <w:szCs w:val="22"/>
              </w:rPr>
            </w:pPr>
            <w:r w:rsidRPr="00C44A22">
              <w:rPr>
                <w:rFonts w:ascii="Arial Narrow" w:hAnsi="Arial Narrow"/>
                <w:sz w:val="22"/>
                <w:szCs w:val="22"/>
              </w:rPr>
              <w:t>(b) Grade 10 performance indicators:</w:t>
            </w:r>
          </w:p>
        </w:tc>
      </w:tr>
      <w:tr w:rsidR="006B7D46" w:rsidRPr="00483A3C" w14:paraId="5930EFA3" w14:textId="77777777" w:rsidTr="006B7D46">
        <w:tc>
          <w:tcPr>
            <w:tcW w:w="2500" w:type="pct"/>
          </w:tcPr>
          <w:p w14:paraId="22A07E0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Construct an argument that evaluates problems and offers solutions by clearly articulating a position through a thesis statement and by anticipating </w:t>
            </w:r>
            <w:proofErr w:type="gramStart"/>
            <w:r w:rsidRPr="00483A3C">
              <w:rPr>
                <w:rFonts w:ascii="Arial Narrow" w:hAnsi="Arial Narrow"/>
                <w:sz w:val="22"/>
                <w:szCs w:val="22"/>
              </w:rPr>
              <w:t>counter-arguments</w:t>
            </w:r>
            <w:proofErr w:type="gramEnd"/>
            <w:r w:rsidRPr="00483A3C">
              <w:rPr>
                <w:rFonts w:ascii="Arial Narrow" w:hAnsi="Arial Narrow"/>
                <w:sz w:val="22"/>
                <w:szCs w:val="22"/>
              </w:rPr>
              <w:t>.</w:t>
            </w:r>
          </w:p>
        </w:tc>
        <w:tc>
          <w:tcPr>
            <w:tcW w:w="2500" w:type="pct"/>
          </w:tcPr>
          <w:p w14:paraId="0210CA63" w14:textId="77777777" w:rsidR="006B7D46" w:rsidRPr="00483A3C" w:rsidRDefault="006B7D46" w:rsidP="00E90308">
            <w:pPr>
              <w:rPr>
                <w:rFonts w:ascii="Arial Narrow" w:hAnsi="Arial Narrow"/>
                <w:sz w:val="22"/>
                <w:szCs w:val="22"/>
              </w:rPr>
            </w:pPr>
          </w:p>
        </w:tc>
      </w:tr>
      <w:tr w:rsidR="006B7D46" w:rsidRPr="00483A3C" w14:paraId="62592075" w14:textId="77777777" w:rsidTr="006B7D46">
        <w:tc>
          <w:tcPr>
            <w:tcW w:w="2500" w:type="pct"/>
          </w:tcPr>
          <w:p w14:paraId="456618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Develop arguments to support informed opinions (e.g., stating a progression of ideas; selecting appropriate style, tone</w:t>
            </w:r>
            <w:r w:rsidR="00495936">
              <w:rPr>
                <w:rFonts w:ascii="Arial Narrow" w:hAnsi="Arial Narrow"/>
                <w:sz w:val="22"/>
                <w:szCs w:val="22"/>
              </w:rPr>
              <w:t>,</w:t>
            </w:r>
            <w:r w:rsidRPr="00483A3C">
              <w:rPr>
                <w:rFonts w:ascii="Arial Narrow" w:hAnsi="Arial Narrow"/>
                <w:sz w:val="22"/>
                <w:szCs w:val="22"/>
              </w:rPr>
              <w:t xml:space="preserve"> and use of language for a particular effect; and describing and analyzing personal, social, historical</w:t>
            </w:r>
            <w:r w:rsidR="00495936">
              <w:rPr>
                <w:rFonts w:ascii="Arial Narrow" w:hAnsi="Arial Narrow"/>
                <w:sz w:val="22"/>
                <w:szCs w:val="22"/>
              </w:rPr>
              <w:t>,</w:t>
            </w:r>
            <w:r w:rsidRPr="00483A3C">
              <w:rPr>
                <w:rFonts w:ascii="Arial Narrow" w:hAnsi="Arial Narrow"/>
                <w:sz w:val="22"/>
                <w:szCs w:val="22"/>
              </w:rPr>
              <w:t xml:space="preserve"> or cultural influences).</w:t>
            </w:r>
          </w:p>
        </w:tc>
        <w:tc>
          <w:tcPr>
            <w:tcW w:w="2500" w:type="pct"/>
          </w:tcPr>
          <w:p w14:paraId="78C61679" w14:textId="77777777" w:rsidR="006B7D46" w:rsidRPr="00483A3C" w:rsidRDefault="006B7D46" w:rsidP="00E90308">
            <w:pPr>
              <w:rPr>
                <w:rFonts w:ascii="Arial Narrow" w:hAnsi="Arial Narrow"/>
                <w:sz w:val="22"/>
                <w:szCs w:val="22"/>
              </w:rPr>
            </w:pPr>
          </w:p>
        </w:tc>
      </w:tr>
      <w:tr w:rsidR="006B7D46" w:rsidRPr="00483A3C" w14:paraId="4C4D8F1A" w14:textId="77777777" w:rsidTr="006B7D46">
        <w:tc>
          <w:tcPr>
            <w:tcW w:w="2500" w:type="pct"/>
          </w:tcPr>
          <w:p w14:paraId="103F162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a variety of strategies to generate valid content (e.g., activating prior knowledge, self-questioning, and selection and development of major ideas).</w:t>
            </w:r>
          </w:p>
        </w:tc>
        <w:tc>
          <w:tcPr>
            <w:tcW w:w="2500" w:type="pct"/>
          </w:tcPr>
          <w:p w14:paraId="5F40997F" w14:textId="77777777" w:rsidR="006B7D46" w:rsidRPr="00483A3C" w:rsidRDefault="006B7D46" w:rsidP="00E90308">
            <w:pPr>
              <w:rPr>
                <w:rFonts w:ascii="Arial Narrow" w:hAnsi="Arial Narrow"/>
                <w:sz w:val="22"/>
                <w:szCs w:val="22"/>
              </w:rPr>
            </w:pPr>
          </w:p>
        </w:tc>
      </w:tr>
      <w:tr w:rsidR="006B7D46" w:rsidRPr="00483A3C" w14:paraId="46AEBFC6" w14:textId="77777777" w:rsidTr="006B7D46">
        <w:tc>
          <w:tcPr>
            <w:tcW w:w="2500" w:type="pct"/>
          </w:tcPr>
          <w:p w14:paraId="5677BCD9" w14:textId="77777777" w:rsidR="006B7D46" w:rsidRPr="00483A3C" w:rsidRDefault="006B7D46" w:rsidP="00495936">
            <w:pPr>
              <w:rPr>
                <w:rFonts w:ascii="Arial Narrow" w:hAnsi="Arial Narrow"/>
                <w:sz w:val="22"/>
                <w:szCs w:val="22"/>
              </w:rPr>
            </w:pPr>
            <w:r w:rsidRPr="00483A3C">
              <w:rPr>
                <w:rFonts w:ascii="Arial Narrow" w:hAnsi="Arial Narrow"/>
                <w:sz w:val="22"/>
                <w:szCs w:val="22"/>
              </w:rPr>
              <w:t>(iv) Anticipate an audience’s questions and expectations and determine the need for additional research.</w:t>
            </w:r>
          </w:p>
        </w:tc>
        <w:tc>
          <w:tcPr>
            <w:tcW w:w="2500" w:type="pct"/>
          </w:tcPr>
          <w:p w14:paraId="4A94B9F5" w14:textId="77777777" w:rsidR="006B7D46" w:rsidRPr="00483A3C" w:rsidRDefault="006B7D46" w:rsidP="00E90308">
            <w:pPr>
              <w:rPr>
                <w:rFonts w:ascii="Arial Narrow" w:hAnsi="Arial Narrow"/>
                <w:sz w:val="22"/>
                <w:szCs w:val="22"/>
              </w:rPr>
            </w:pPr>
          </w:p>
        </w:tc>
      </w:tr>
      <w:tr w:rsidR="006B7D46" w:rsidRPr="00483A3C" w14:paraId="680A7865" w14:textId="77777777" w:rsidTr="006B7D46">
        <w:tc>
          <w:tcPr>
            <w:tcW w:w="2500" w:type="pct"/>
          </w:tcPr>
          <w:p w14:paraId="38FFEB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Use signposts and transitions to highlight important ideas and signal clear connections among ideas.</w:t>
            </w:r>
          </w:p>
        </w:tc>
        <w:tc>
          <w:tcPr>
            <w:tcW w:w="2500" w:type="pct"/>
          </w:tcPr>
          <w:p w14:paraId="4CFEDA53" w14:textId="77777777" w:rsidR="006B7D46" w:rsidRPr="00483A3C" w:rsidRDefault="006B7D46" w:rsidP="00E90308">
            <w:pPr>
              <w:rPr>
                <w:rFonts w:ascii="Arial Narrow" w:hAnsi="Arial Narrow"/>
                <w:sz w:val="22"/>
                <w:szCs w:val="22"/>
              </w:rPr>
            </w:pPr>
          </w:p>
        </w:tc>
      </w:tr>
      <w:tr w:rsidR="006B7D46" w:rsidRPr="00483A3C" w14:paraId="0EE8928E" w14:textId="77777777" w:rsidTr="00495936">
        <w:tc>
          <w:tcPr>
            <w:tcW w:w="5000" w:type="pct"/>
            <w:gridSpan w:val="2"/>
            <w:shd w:val="clear" w:color="auto" w:fill="B8CCE4" w:themeFill="accent1" w:themeFillTint="66"/>
          </w:tcPr>
          <w:p w14:paraId="74B9972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01DD258A" w14:textId="77777777" w:rsidTr="006B7D46">
        <w:tc>
          <w:tcPr>
            <w:tcW w:w="2500" w:type="pct"/>
          </w:tcPr>
          <w:p w14:paraId="0B4B0DE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Address </w:t>
            </w:r>
            <w:proofErr w:type="gramStart"/>
            <w:r w:rsidRPr="00483A3C">
              <w:rPr>
                <w:rFonts w:ascii="Arial Narrow" w:hAnsi="Arial Narrow"/>
                <w:sz w:val="22"/>
                <w:szCs w:val="22"/>
              </w:rPr>
              <w:t>counter-arguments</w:t>
            </w:r>
            <w:proofErr w:type="gramEnd"/>
            <w:r w:rsidRPr="00483A3C">
              <w:rPr>
                <w:rFonts w:ascii="Arial Narrow" w:hAnsi="Arial Narrow"/>
                <w:sz w:val="22"/>
                <w:szCs w:val="22"/>
              </w:rPr>
              <w:t xml:space="preserve"> through a variety of methods (e.g., examples and details, commonly accepted beliefs, expert opinions, quotations and citations, cause/effect and compare/contrast reasoning).</w:t>
            </w:r>
          </w:p>
        </w:tc>
        <w:tc>
          <w:tcPr>
            <w:tcW w:w="2500" w:type="pct"/>
          </w:tcPr>
          <w:p w14:paraId="59613939" w14:textId="77777777" w:rsidR="006B7D46" w:rsidRPr="00483A3C" w:rsidRDefault="006B7D46" w:rsidP="00E90308">
            <w:pPr>
              <w:rPr>
                <w:rFonts w:ascii="Arial Narrow" w:hAnsi="Arial Narrow"/>
                <w:sz w:val="22"/>
                <w:szCs w:val="22"/>
              </w:rPr>
            </w:pPr>
          </w:p>
        </w:tc>
      </w:tr>
      <w:tr w:rsidR="006B7D46" w:rsidRPr="00483A3C" w14:paraId="498A52C8" w14:textId="77777777" w:rsidTr="006B7D46">
        <w:tc>
          <w:tcPr>
            <w:tcW w:w="2500" w:type="pct"/>
          </w:tcPr>
          <w:p w14:paraId="1BF5CCD7" w14:textId="77777777" w:rsidR="006B7D46" w:rsidRPr="00483A3C" w:rsidRDefault="006B7D46" w:rsidP="00C44A22">
            <w:pPr>
              <w:rPr>
                <w:rFonts w:ascii="Arial Narrow" w:hAnsi="Arial Narrow"/>
                <w:sz w:val="22"/>
                <w:szCs w:val="22"/>
              </w:rPr>
            </w:pPr>
            <w:r w:rsidRPr="00483A3C">
              <w:rPr>
                <w:rFonts w:ascii="Arial Narrow" w:hAnsi="Arial Narrow"/>
                <w:sz w:val="22"/>
                <w:szCs w:val="22"/>
              </w:rPr>
              <w:t>(ii) Structure ideas in a sustained and logical fashion (e.g., using a range of strategies to elaborate and persuade, including anecdotes, case studies, analogies</w:t>
            </w:r>
            <w:r w:rsidR="00980DEE">
              <w:rPr>
                <w:rFonts w:ascii="Arial Narrow" w:hAnsi="Arial Narrow"/>
                <w:sz w:val="22"/>
                <w:szCs w:val="22"/>
              </w:rPr>
              <w:t>,</w:t>
            </w:r>
            <w:r w:rsidRPr="00483A3C">
              <w:rPr>
                <w:rFonts w:ascii="Arial Narrow" w:hAnsi="Arial Narrow"/>
                <w:sz w:val="22"/>
                <w:szCs w:val="22"/>
              </w:rPr>
              <w:t xml:space="preserve"> and illustrations</w:t>
            </w:r>
            <w:r w:rsidR="00C44A22">
              <w:rPr>
                <w:rFonts w:ascii="Arial Narrow" w:hAnsi="Arial Narrow"/>
                <w:sz w:val="22"/>
                <w:szCs w:val="22"/>
              </w:rPr>
              <w:t>;</w:t>
            </w:r>
            <w:r w:rsidRPr="00483A3C">
              <w:rPr>
                <w:rFonts w:ascii="Arial Narrow" w:hAnsi="Arial Narrow"/>
                <w:sz w:val="22"/>
                <w:szCs w:val="22"/>
              </w:rPr>
              <w:t xml:space="preserve"> clarifying and defending positions with relevant evidence, including facts, expressions of commonly accepted beliefs and logical reasoning).</w:t>
            </w:r>
          </w:p>
        </w:tc>
        <w:tc>
          <w:tcPr>
            <w:tcW w:w="2500" w:type="pct"/>
          </w:tcPr>
          <w:p w14:paraId="3FC0264E" w14:textId="77777777" w:rsidR="006B7D46" w:rsidRPr="00483A3C" w:rsidRDefault="006B7D46" w:rsidP="00E90308">
            <w:pPr>
              <w:rPr>
                <w:rFonts w:ascii="Arial Narrow" w:hAnsi="Arial Narrow"/>
                <w:sz w:val="22"/>
                <w:szCs w:val="22"/>
              </w:rPr>
            </w:pPr>
          </w:p>
        </w:tc>
      </w:tr>
      <w:tr w:rsidR="006B7D46" w:rsidRPr="00483A3C" w14:paraId="5D523914" w14:textId="77777777" w:rsidTr="00980DEE">
        <w:tc>
          <w:tcPr>
            <w:tcW w:w="5000" w:type="pct"/>
            <w:gridSpan w:val="2"/>
            <w:shd w:val="clear" w:color="auto" w:fill="B8CCE4" w:themeFill="accent1" w:themeFillTint="66"/>
          </w:tcPr>
          <w:p w14:paraId="5A96915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0A03D168" w14:textId="77777777" w:rsidTr="006B7D46">
        <w:tc>
          <w:tcPr>
            <w:tcW w:w="2500" w:type="pct"/>
          </w:tcPr>
          <w:p w14:paraId="36648DE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Use a variety of strategies to generate notes and content through reading primary and secondary sources (e.g., defining key terms, setting up comparisons, analyzing relationships such as cause/effect, analyzing connections to past events, predicting future outcomes, analyzing multiple points of view, listing strengths and weaknesses, identifying bias, and anticipating and refuting </w:t>
            </w:r>
            <w:proofErr w:type="gramStart"/>
            <w:r w:rsidRPr="00483A3C">
              <w:rPr>
                <w:rFonts w:ascii="Arial Narrow" w:hAnsi="Arial Narrow"/>
                <w:sz w:val="22"/>
                <w:szCs w:val="22"/>
              </w:rPr>
              <w:t>counter-arguments</w:t>
            </w:r>
            <w:proofErr w:type="gramEnd"/>
            <w:r w:rsidRPr="00483A3C">
              <w:rPr>
                <w:rFonts w:ascii="Arial Narrow" w:hAnsi="Arial Narrow"/>
                <w:sz w:val="22"/>
                <w:szCs w:val="22"/>
              </w:rPr>
              <w:t>).</w:t>
            </w:r>
          </w:p>
        </w:tc>
        <w:tc>
          <w:tcPr>
            <w:tcW w:w="2500" w:type="pct"/>
          </w:tcPr>
          <w:p w14:paraId="4AA3D3DE" w14:textId="77777777" w:rsidR="006B7D46" w:rsidRPr="00483A3C" w:rsidRDefault="006B7D46" w:rsidP="00E90308">
            <w:pPr>
              <w:rPr>
                <w:rFonts w:ascii="Arial Narrow" w:hAnsi="Arial Narrow"/>
                <w:sz w:val="22"/>
                <w:szCs w:val="22"/>
              </w:rPr>
            </w:pPr>
          </w:p>
        </w:tc>
      </w:tr>
      <w:tr w:rsidR="006B7D46" w:rsidRPr="00483A3C" w14:paraId="28F68F48" w14:textId="77777777" w:rsidTr="006B7D46">
        <w:tc>
          <w:tcPr>
            <w:tcW w:w="2500" w:type="pct"/>
          </w:tcPr>
          <w:p w14:paraId="4F85298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Use a variety of strategies to evaluate whether the thesis </w:t>
            </w:r>
            <w:proofErr w:type="gramStart"/>
            <w:r w:rsidRPr="00483A3C">
              <w:rPr>
                <w:rFonts w:ascii="Arial Narrow" w:hAnsi="Arial Narrow"/>
                <w:sz w:val="22"/>
                <w:szCs w:val="22"/>
              </w:rPr>
              <w:t>claim</w:t>
            </w:r>
            <w:proofErr w:type="gramEnd"/>
            <w:r w:rsidRPr="00483A3C">
              <w:rPr>
                <w:rFonts w:ascii="Arial Narrow" w:hAnsi="Arial Narrow"/>
                <w:sz w:val="22"/>
                <w:szCs w:val="22"/>
              </w:rPr>
              <w:t xml:space="preserve"> and the entire argument demonstrates clear and knowledgeable judgment (e.g., reading the draft aloud, seeking feedback from a reviewer, capturing and evaluating the organization of the draft in an outline or organization map, reading the draft from the perspective of the intended audience).</w:t>
            </w:r>
          </w:p>
        </w:tc>
        <w:tc>
          <w:tcPr>
            <w:tcW w:w="2500" w:type="pct"/>
          </w:tcPr>
          <w:p w14:paraId="4296A9A2" w14:textId="77777777" w:rsidR="006B7D46" w:rsidRPr="00483A3C" w:rsidRDefault="006B7D46" w:rsidP="00E90308">
            <w:pPr>
              <w:rPr>
                <w:rFonts w:ascii="Arial Narrow" w:hAnsi="Arial Narrow"/>
                <w:sz w:val="22"/>
                <w:szCs w:val="22"/>
              </w:rPr>
            </w:pPr>
          </w:p>
        </w:tc>
      </w:tr>
      <w:tr w:rsidR="006B7D46" w:rsidRPr="00483A3C" w14:paraId="575B23DA" w14:textId="77777777" w:rsidTr="002610C6">
        <w:tc>
          <w:tcPr>
            <w:tcW w:w="5000" w:type="pct"/>
            <w:gridSpan w:val="2"/>
            <w:shd w:val="clear" w:color="auto" w:fill="BFBFBF" w:themeFill="background1" w:themeFillShade="BF"/>
          </w:tcPr>
          <w:p w14:paraId="15E3986C" w14:textId="77777777" w:rsidR="006B7D46" w:rsidRPr="00980DEE" w:rsidRDefault="006B7D46" w:rsidP="00C44A22">
            <w:pPr>
              <w:jc w:val="center"/>
              <w:rPr>
                <w:rFonts w:ascii="Arial Narrow" w:hAnsi="Arial Narrow"/>
                <w:b/>
                <w:smallCaps/>
                <w:sz w:val="24"/>
                <w:szCs w:val="24"/>
              </w:rPr>
            </w:pPr>
            <w:r w:rsidRPr="00497B13">
              <w:rPr>
                <w:rFonts w:ascii="Arial Narrow" w:hAnsi="Arial Narrow"/>
                <w:b/>
                <w:smallCaps/>
                <w:sz w:val="24"/>
                <w:szCs w:val="24"/>
              </w:rPr>
              <w:t>G.</w:t>
            </w:r>
            <w:r w:rsidRPr="00497B13">
              <w:rPr>
                <w:rFonts w:ascii="Arial Narrow" w:hAnsi="Arial Narrow"/>
                <w:b/>
                <w:smallCaps/>
                <w:sz w:val="24"/>
                <w:szCs w:val="24"/>
              </w:rPr>
              <w:tab/>
              <w:t xml:space="preserve">Strand 7. Informational text. Content standard 7. </w:t>
            </w:r>
            <w:r w:rsidR="00980DEE" w:rsidRPr="00497B13">
              <w:rPr>
                <w:rFonts w:ascii="Arial Narrow" w:hAnsi="Arial Narrow"/>
                <w:b/>
                <w:smallCaps/>
                <w:sz w:val="24"/>
                <w:szCs w:val="24"/>
              </w:rPr>
              <w:t xml:space="preserve">   </w:t>
            </w:r>
            <w:r w:rsidRPr="00497B13">
              <w:rPr>
                <w:rFonts w:ascii="Arial Narrow" w:hAnsi="Arial Narrow"/>
                <w:b/>
                <w:smallCaps/>
                <w:sz w:val="24"/>
                <w:szCs w:val="24"/>
              </w:rPr>
              <w:t>Students read and interpret a wide range of reference materials and other informational documents that may contain technical information.</w:t>
            </w:r>
          </w:p>
        </w:tc>
      </w:tr>
      <w:tr w:rsidR="00980DEE" w:rsidRPr="00483A3C" w14:paraId="386D5A6F" w14:textId="77777777" w:rsidTr="002610C6">
        <w:tc>
          <w:tcPr>
            <w:tcW w:w="5000" w:type="pct"/>
            <w:gridSpan w:val="2"/>
            <w:shd w:val="clear" w:color="auto" w:fill="D9D9D9" w:themeFill="background1" w:themeFillShade="D9"/>
            <w:vAlign w:val="center"/>
          </w:tcPr>
          <w:p w14:paraId="5E7B3A02" w14:textId="77777777" w:rsidR="00980DEE" w:rsidRPr="00C44A22" w:rsidRDefault="00980DEE" w:rsidP="00C44A22">
            <w:pPr>
              <w:spacing w:before="60" w:after="60"/>
              <w:rPr>
                <w:rFonts w:ascii="Arial Narrow" w:hAnsi="Arial Narrow"/>
                <w:b/>
                <w:sz w:val="22"/>
                <w:szCs w:val="22"/>
              </w:rPr>
            </w:pPr>
            <w:r w:rsidRPr="00C44A22">
              <w:rPr>
                <w:rFonts w:ascii="Arial Narrow" w:hAnsi="Arial Narrow"/>
                <w:b/>
                <w:sz w:val="22"/>
                <w:szCs w:val="22"/>
              </w:rPr>
              <w:t>(1) Benchmark 7-A: Follow instructions in informational or technical texts to perform specific tasks, answer questions</w:t>
            </w:r>
            <w:r w:rsidR="00497B13">
              <w:rPr>
                <w:rFonts w:ascii="Arial Narrow" w:hAnsi="Arial Narrow"/>
                <w:b/>
                <w:sz w:val="22"/>
                <w:szCs w:val="22"/>
              </w:rPr>
              <w:t>,</w:t>
            </w:r>
            <w:r w:rsidRPr="00C44A22">
              <w:rPr>
                <w:rFonts w:ascii="Arial Narrow" w:hAnsi="Arial Narrow"/>
                <w:b/>
                <w:sz w:val="22"/>
                <w:szCs w:val="22"/>
              </w:rPr>
              <w:t xml:space="preserve"> or solve problems.</w:t>
            </w:r>
          </w:p>
        </w:tc>
      </w:tr>
      <w:tr w:rsidR="006B7D46" w:rsidRPr="00483A3C" w14:paraId="03DAFA4E" w14:textId="77777777" w:rsidTr="00980DEE">
        <w:tc>
          <w:tcPr>
            <w:tcW w:w="5000" w:type="pct"/>
            <w:gridSpan w:val="2"/>
            <w:shd w:val="clear" w:color="auto" w:fill="B8CCE4" w:themeFill="accent1" w:themeFillTint="66"/>
          </w:tcPr>
          <w:p w14:paraId="563329E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81FF0F4" w14:textId="77777777" w:rsidTr="006B7D46">
        <w:tc>
          <w:tcPr>
            <w:tcW w:w="2500" w:type="pct"/>
          </w:tcPr>
          <w:p w14:paraId="02C13A1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a wide variety of resources used to acquire information, including technical information.</w:t>
            </w:r>
          </w:p>
        </w:tc>
        <w:tc>
          <w:tcPr>
            <w:tcW w:w="2500" w:type="pct"/>
          </w:tcPr>
          <w:p w14:paraId="49DE16DD" w14:textId="77777777" w:rsidR="006B7D46" w:rsidRPr="00483A3C" w:rsidRDefault="006B7D46" w:rsidP="00E90308">
            <w:pPr>
              <w:rPr>
                <w:rFonts w:ascii="Arial Narrow" w:hAnsi="Arial Narrow"/>
                <w:sz w:val="22"/>
                <w:szCs w:val="22"/>
              </w:rPr>
            </w:pPr>
          </w:p>
        </w:tc>
      </w:tr>
      <w:tr w:rsidR="006B7D46" w:rsidRPr="00483A3C" w14:paraId="0E5568AC" w14:textId="77777777" w:rsidTr="006B7D46">
        <w:tc>
          <w:tcPr>
            <w:tcW w:w="2500" w:type="pct"/>
          </w:tcPr>
          <w:p w14:paraId="2C6BBB3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Evaluate the accuracy of a sequence of instructions or tasks.</w:t>
            </w:r>
          </w:p>
        </w:tc>
        <w:tc>
          <w:tcPr>
            <w:tcW w:w="2500" w:type="pct"/>
          </w:tcPr>
          <w:p w14:paraId="3BFA59D7" w14:textId="77777777" w:rsidR="006B7D46" w:rsidRPr="00483A3C" w:rsidRDefault="006B7D46" w:rsidP="00E90308">
            <w:pPr>
              <w:rPr>
                <w:rFonts w:ascii="Arial Narrow" w:hAnsi="Arial Narrow"/>
                <w:sz w:val="22"/>
                <w:szCs w:val="22"/>
              </w:rPr>
            </w:pPr>
          </w:p>
        </w:tc>
      </w:tr>
      <w:tr w:rsidR="006B7D46" w:rsidRPr="00483A3C" w14:paraId="14C48E5F" w14:textId="77777777" w:rsidTr="00980DEE">
        <w:tc>
          <w:tcPr>
            <w:tcW w:w="5000" w:type="pct"/>
            <w:gridSpan w:val="2"/>
            <w:shd w:val="clear" w:color="auto" w:fill="B8CCE4" w:themeFill="accent1" w:themeFillTint="66"/>
          </w:tcPr>
          <w:p w14:paraId="7D9D409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45B1FDE4" w14:textId="77777777" w:rsidTr="006B7D46">
        <w:tc>
          <w:tcPr>
            <w:tcW w:w="2500" w:type="pct"/>
          </w:tcPr>
          <w:p w14:paraId="539682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Read a wide variety of informational and technical texts and selections to inform oneself.</w:t>
            </w:r>
          </w:p>
        </w:tc>
        <w:tc>
          <w:tcPr>
            <w:tcW w:w="2500" w:type="pct"/>
          </w:tcPr>
          <w:p w14:paraId="502C11C1" w14:textId="77777777" w:rsidR="006B7D46" w:rsidRPr="00483A3C" w:rsidRDefault="006B7D46" w:rsidP="00E90308">
            <w:pPr>
              <w:rPr>
                <w:rFonts w:ascii="Arial Narrow" w:hAnsi="Arial Narrow"/>
                <w:sz w:val="22"/>
                <w:szCs w:val="22"/>
              </w:rPr>
            </w:pPr>
          </w:p>
        </w:tc>
      </w:tr>
      <w:tr w:rsidR="006B7D46" w:rsidRPr="00483A3C" w14:paraId="491757F8" w14:textId="77777777" w:rsidTr="006B7D46">
        <w:tc>
          <w:tcPr>
            <w:tcW w:w="2500" w:type="pct"/>
          </w:tcPr>
          <w:p w14:paraId="5865F9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Read critically and independently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follow instructions, perform specific tasks, answer questions</w:t>
            </w:r>
            <w:r w:rsidR="00980DEE">
              <w:rPr>
                <w:rFonts w:ascii="Arial Narrow" w:hAnsi="Arial Narrow"/>
                <w:sz w:val="22"/>
                <w:szCs w:val="22"/>
              </w:rPr>
              <w:t>,</w:t>
            </w:r>
            <w:r w:rsidRPr="00483A3C">
              <w:rPr>
                <w:rFonts w:ascii="Arial Narrow" w:hAnsi="Arial Narrow"/>
                <w:sz w:val="22"/>
                <w:szCs w:val="22"/>
              </w:rPr>
              <w:t xml:space="preserve"> and solve problems.</w:t>
            </w:r>
          </w:p>
        </w:tc>
        <w:tc>
          <w:tcPr>
            <w:tcW w:w="2500" w:type="pct"/>
          </w:tcPr>
          <w:p w14:paraId="5B1ED67D" w14:textId="77777777" w:rsidR="006B7D46" w:rsidRPr="00483A3C" w:rsidRDefault="006B7D46" w:rsidP="00E90308">
            <w:pPr>
              <w:rPr>
                <w:rFonts w:ascii="Arial Narrow" w:hAnsi="Arial Narrow"/>
                <w:sz w:val="22"/>
                <w:szCs w:val="22"/>
              </w:rPr>
            </w:pPr>
          </w:p>
        </w:tc>
      </w:tr>
      <w:tr w:rsidR="006B7D46" w:rsidRPr="00483A3C" w14:paraId="71AF393C" w14:textId="77777777" w:rsidTr="00980DEE">
        <w:tc>
          <w:tcPr>
            <w:tcW w:w="5000" w:type="pct"/>
            <w:gridSpan w:val="2"/>
            <w:shd w:val="clear" w:color="auto" w:fill="B8CCE4" w:themeFill="accent1" w:themeFillTint="66"/>
          </w:tcPr>
          <w:p w14:paraId="1F96A7C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FC45E3B" w14:textId="77777777" w:rsidTr="006B7D46">
        <w:tc>
          <w:tcPr>
            <w:tcW w:w="2500" w:type="pct"/>
          </w:tcPr>
          <w:p w14:paraId="6A33989F" w14:textId="77777777" w:rsidR="006B7D46" w:rsidRPr="00483A3C" w:rsidRDefault="006B7D46" w:rsidP="00E90308">
            <w:pPr>
              <w:rPr>
                <w:rFonts w:ascii="Arial Narrow" w:hAnsi="Arial Narrow"/>
                <w:sz w:val="22"/>
                <w:szCs w:val="22"/>
              </w:rPr>
            </w:pPr>
            <w:proofErr w:type="gramStart"/>
            <w:r w:rsidRPr="00483A3C">
              <w:rPr>
                <w:rFonts w:ascii="Arial Narrow" w:hAnsi="Arial Narrow"/>
                <w:sz w:val="22"/>
                <w:szCs w:val="22"/>
              </w:rPr>
              <w:t>Use written</w:t>
            </w:r>
            <w:proofErr w:type="gramEnd"/>
            <w:r w:rsidRPr="00483A3C">
              <w:rPr>
                <w:rFonts w:ascii="Arial Narrow" w:hAnsi="Arial Narrow"/>
                <w:sz w:val="22"/>
                <w:szCs w:val="22"/>
              </w:rPr>
              <w:t xml:space="preserve"> technical information </w:t>
            </w:r>
            <w:proofErr w:type="gramStart"/>
            <w:r w:rsidRPr="00483A3C">
              <w:rPr>
                <w:rFonts w:ascii="Arial Narrow" w:hAnsi="Arial Narrow"/>
                <w:sz w:val="22"/>
                <w:szCs w:val="22"/>
              </w:rPr>
              <w:t>in order to</w:t>
            </w:r>
            <w:proofErr w:type="gramEnd"/>
            <w:r w:rsidRPr="00483A3C">
              <w:rPr>
                <w:rFonts w:ascii="Arial Narrow" w:hAnsi="Arial Narrow"/>
                <w:sz w:val="22"/>
                <w:szCs w:val="22"/>
              </w:rPr>
              <w:t xml:space="preserve"> complete multi-step instructions, perform complex tasks</w:t>
            </w:r>
            <w:r w:rsidR="00980DEE">
              <w:rPr>
                <w:rFonts w:ascii="Arial Narrow" w:hAnsi="Arial Narrow"/>
                <w:sz w:val="22"/>
                <w:szCs w:val="22"/>
              </w:rPr>
              <w:t>,</w:t>
            </w:r>
            <w:r w:rsidRPr="00483A3C">
              <w:rPr>
                <w:rFonts w:ascii="Arial Narrow" w:hAnsi="Arial Narrow"/>
                <w:sz w:val="22"/>
                <w:szCs w:val="22"/>
              </w:rPr>
              <w:t xml:space="preserve"> or solve problems.</w:t>
            </w:r>
          </w:p>
        </w:tc>
        <w:tc>
          <w:tcPr>
            <w:tcW w:w="2500" w:type="pct"/>
          </w:tcPr>
          <w:p w14:paraId="58730645" w14:textId="77777777" w:rsidR="006B7D46" w:rsidRPr="00483A3C" w:rsidRDefault="006B7D46" w:rsidP="00E90308">
            <w:pPr>
              <w:rPr>
                <w:rFonts w:ascii="Arial Narrow" w:hAnsi="Arial Narrow"/>
                <w:sz w:val="22"/>
                <w:szCs w:val="22"/>
              </w:rPr>
            </w:pPr>
          </w:p>
        </w:tc>
      </w:tr>
      <w:tr w:rsidR="006B7D46" w:rsidRPr="00483A3C" w14:paraId="67B2A003" w14:textId="77777777" w:rsidTr="00980DEE">
        <w:tc>
          <w:tcPr>
            <w:tcW w:w="5000" w:type="pct"/>
            <w:gridSpan w:val="2"/>
            <w:shd w:val="clear" w:color="auto" w:fill="B8CCE4" w:themeFill="accent1" w:themeFillTint="66"/>
          </w:tcPr>
          <w:p w14:paraId="3B5FDD1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9F1D7A1" w14:textId="77777777" w:rsidTr="006B7D46">
        <w:tc>
          <w:tcPr>
            <w:tcW w:w="2500" w:type="pct"/>
          </w:tcPr>
          <w:p w14:paraId="4AB184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Make in-depth </w:t>
            </w:r>
            <w:proofErr w:type="gramStart"/>
            <w:r w:rsidRPr="00483A3C">
              <w:rPr>
                <w:rFonts w:ascii="Arial Narrow" w:hAnsi="Arial Narrow"/>
                <w:sz w:val="22"/>
                <w:szCs w:val="22"/>
              </w:rPr>
              <w:t>analyses</w:t>
            </w:r>
            <w:proofErr w:type="gramEnd"/>
            <w:r w:rsidRPr="00483A3C">
              <w:rPr>
                <w:rFonts w:ascii="Arial Narrow" w:hAnsi="Arial Narrow"/>
                <w:sz w:val="22"/>
                <w:szCs w:val="22"/>
              </w:rPr>
              <w:t xml:space="preserve"> of technical information.</w:t>
            </w:r>
          </w:p>
        </w:tc>
        <w:tc>
          <w:tcPr>
            <w:tcW w:w="2500" w:type="pct"/>
          </w:tcPr>
          <w:p w14:paraId="172D8FC9" w14:textId="77777777" w:rsidR="006B7D46" w:rsidRPr="00483A3C" w:rsidRDefault="006B7D46" w:rsidP="00E90308">
            <w:pPr>
              <w:rPr>
                <w:rFonts w:ascii="Arial Narrow" w:hAnsi="Arial Narrow"/>
                <w:sz w:val="22"/>
                <w:szCs w:val="22"/>
              </w:rPr>
            </w:pPr>
          </w:p>
        </w:tc>
      </w:tr>
      <w:tr w:rsidR="006B7D46" w:rsidRPr="00483A3C" w14:paraId="04022027" w14:textId="77777777" w:rsidTr="006B7D46">
        <w:tc>
          <w:tcPr>
            <w:tcW w:w="2500" w:type="pct"/>
          </w:tcPr>
          <w:p w14:paraId="5DEA0B8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Utilize informational and technical sources to evaluate and modify instructional tasks.</w:t>
            </w:r>
          </w:p>
        </w:tc>
        <w:tc>
          <w:tcPr>
            <w:tcW w:w="2500" w:type="pct"/>
          </w:tcPr>
          <w:p w14:paraId="76C87A20" w14:textId="77777777" w:rsidR="006B7D46" w:rsidRPr="00483A3C" w:rsidRDefault="006B7D46" w:rsidP="00E90308">
            <w:pPr>
              <w:rPr>
                <w:rFonts w:ascii="Arial Narrow" w:hAnsi="Arial Narrow"/>
                <w:sz w:val="22"/>
                <w:szCs w:val="22"/>
              </w:rPr>
            </w:pPr>
          </w:p>
        </w:tc>
      </w:tr>
      <w:tr w:rsidR="00980DEE" w:rsidRPr="00483A3C" w14:paraId="4B3C0EAE" w14:textId="77777777" w:rsidTr="002610C6">
        <w:tc>
          <w:tcPr>
            <w:tcW w:w="5000" w:type="pct"/>
            <w:gridSpan w:val="2"/>
            <w:shd w:val="clear" w:color="auto" w:fill="D9D9D9" w:themeFill="background1" w:themeFillShade="D9"/>
          </w:tcPr>
          <w:p w14:paraId="60983BD4"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(2) Benchmark 7-B: Summarize informational and technical texts and explain the visual components that support them.</w:t>
            </w:r>
          </w:p>
        </w:tc>
      </w:tr>
      <w:tr w:rsidR="006B7D46" w:rsidRPr="00483A3C" w14:paraId="18A1A9A0" w14:textId="77777777" w:rsidTr="00980DEE">
        <w:tc>
          <w:tcPr>
            <w:tcW w:w="5000" w:type="pct"/>
            <w:gridSpan w:val="2"/>
            <w:shd w:val="clear" w:color="auto" w:fill="B8CCE4" w:themeFill="accent1" w:themeFillTint="66"/>
          </w:tcPr>
          <w:p w14:paraId="5A0BFAC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0607CB9" w14:textId="77777777" w:rsidTr="006B7D46">
        <w:tc>
          <w:tcPr>
            <w:tcW w:w="2500" w:type="pct"/>
          </w:tcPr>
          <w:p w14:paraId="0CF50B1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Develop concise, well-organized</w:t>
            </w:r>
            <w:r w:rsidR="00980DEE">
              <w:rPr>
                <w:rFonts w:ascii="Arial Narrow" w:hAnsi="Arial Narrow"/>
                <w:sz w:val="22"/>
                <w:szCs w:val="22"/>
              </w:rPr>
              <w:t>,</w:t>
            </w:r>
            <w:r w:rsidRPr="00483A3C">
              <w:rPr>
                <w:rFonts w:ascii="Arial Narrow" w:hAnsi="Arial Narrow"/>
                <w:sz w:val="22"/>
                <w:szCs w:val="22"/>
              </w:rPr>
              <w:t xml:space="preserve"> mental, oral</w:t>
            </w:r>
            <w:r w:rsidR="00980DEE">
              <w:rPr>
                <w:rFonts w:ascii="Arial Narrow" w:hAnsi="Arial Narrow"/>
                <w:sz w:val="22"/>
                <w:szCs w:val="22"/>
              </w:rPr>
              <w:t>,</w:t>
            </w:r>
            <w:r w:rsidRPr="00483A3C">
              <w:rPr>
                <w:rFonts w:ascii="Arial Narrow" w:hAnsi="Arial Narrow"/>
                <w:sz w:val="22"/>
                <w:szCs w:val="22"/>
              </w:rPr>
              <w:t xml:space="preserve"> and written summaries of texts.</w:t>
            </w:r>
          </w:p>
        </w:tc>
        <w:tc>
          <w:tcPr>
            <w:tcW w:w="2500" w:type="pct"/>
          </w:tcPr>
          <w:p w14:paraId="2FB7FC8D" w14:textId="77777777" w:rsidR="006B7D46" w:rsidRPr="00483A3C" w:rsidRDefault="006B7D46" w:rsidP="00E90308">
            <w:pPr>
              <w:rPr>
                <w:rFonts w:ascii="Arial Narrow" w:hAnsi="Arial Narrow"/>
                <w:sz w:val="22"/>
                <w:szCs w:val="22"/>
              </w:rPr>
            </w:pPr>
          </w:p>
        </w:tc>
      </w:tr>
      <w:tr w:rsidR="006B7D46" w:rsidRPr="00483A3C" w14:paraId="4CA122EE" w14:textId="77777777" w:rsidTr="006B7D46">
        <w:tc>
          <w:tcPr>
            <w:tcW w:w="2500" w:type="pct"/>
          </w:tcPr>
          <w:p w14:paraId="509D945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Examine various types of charts, graphs</w:t>
            </w:r>
            <w:r w:rsidR="00980DEE">
              <w:rPr>
                <w:rFonts w:ascii="Arial Narrow" w:hAnsi="Arial Narrow"/>
                <w:sz w:val="22"/>
                <w:szCs w:val="22"/>
              </w:rPr>
              <w:t>,</w:t>
            </w:r>
            <w:r w:rsidRPr="00483A3C">
              <w:rPr>
                <w:rFonts w:ascii="Arial Narrow" w:hAnsi="Arial Narrow"/>
                <w:sz w:val="22"/>
                <w:szCs w:val="22"/>
              </w:rPr>
              <w:t xml:space="preserve"> and other types of visual representations in different texts.</w:t>
            </w:r>
          </w:p>
        </w:tc>
        <w:tc>
          <w:tcPr>
            <w:tcW w:w="2500" w:type="pct"/>
          </w:tcPr>
          <w:p w14:paraId="48505386" w14:textId="77777777" w:rsidR="006B7D46" w:rsidRPr="00483A3C" w:rsidRDefault="006B7D46" w:rsidP="00E90308">
            <w:pPr>
              <w:rPr>
                <w:rFonts w:ascii="Arial Narrow" w:hAnsi="Arial Narrow"/>
                <w:sz w:val="22"/>
                <w:szCs w:val="22"/>
              </w:rPr>
            </w:pPr>
          </w:p>
        </w:tc>
      </w:tr>
      <w:tr w:rsidR="006B7D46" w:rsidRPr="00483A3C" w14:paraId="1F31558A" w14:textId="77777777" w:rsidTr="00843E95">
        <w:tc>
          <w:tcPr>
            <w:tcW w:w="2500" w:type="pct"/>
            <w:vAlign w:val="center"/>
          </w:tcPr>
          <w:p w14:paraId="5CC5E9D6" w14:textId="77777777" w:rsidR="006B7D46" w:rsidRPr="00483A3C" w:rsidRDefault="006B7D46" w:rsidP="00843E95">
            <w:pPr>
              <w:rPr>
                <w:rFonts w:ascii="Arial Narrow" w:hAnsi="Arial Narrow"/>
                <w:sz w:val="22"/>
                <w:szCs w:val="22"/>
              </w:rPr>
            </w:pPr>
            <w:r w:rsidRPr="00483A3C">
              <w:rPr>
                <w:rFonts w:ascii="Arial Narrow" w:hAnsi="Arial Narrow"/>
                <w:sz w:val="22"/>
                <w:szCs w:val="22"/>
              </w:rPr>
              <w:t>(iii) Identify types of graphical representations in texts: photographs, captions, maps, tables</w:t>
            </w:r>
            <w:r w:rsidR="00980DEE">
              <w:rPr>
                <w:rFonts w:ascii="Arial Narrow" w:hAnsi="Arial Narrow"/>
                <w:sz w:val="22"/>
                <w:szCs w:val="22"/>
              </w:rPr>
              <w:t>,</w:t>
            </w:r>
            <w:r w:rsidRPr="00483A3C">
              <w:rPr>
                <w:rFonts w:ascii="Arial Narrow" w:hAnsi="Arial Narrow"/>
                <w:sz w:val="22"/>
                <w:szCs w:val="22"/>
              </w:rPr>
              <w:t xml:space="preserve"> and timelines.</w:t>
            </w:r>
          </w:p>
        </w:tc>
        <w:tc>
          <w:tcPr>
            <w:tcW w:w="2500" w:type="pct"/>
          </w:tcPr>
          <w:p w14:paraId="2FA8ADBB" w14:textId="77777777" w:rsidR="006B7D46" w:rsidRDefault="006B7D46" w:rsidP="00E90308">
            <w:pPr>
              <w:rPr>
                <w:rFonts w:ascii="Arial Narrow" w:hAnsi="Arial Narrow"/>
                <w:sz w:val="22"/>
                <w:szCs w:val="22"/>
              </w:rPr>
            </w:pPr>
          </w:p>
          <w:p w14:paraId="751DA37D" w14:textId="77777777" w:rsidR="00843E95" w:rsidRDefault="00843E95" w:rsidP="00E90308">
            <w:pPr>
              <w:rPr>
                <w:rFonts w:ascii="Arial Narrow" w:hAnsi="Arial Narrow"/>
                <w:sz w:val="22"/>
                <w:szCs w:val="22"/>
              </w:rPr>
            </w:pPr>
          </w:p>
          <w:p w14:paraId="0D15FA55" w14:textId="77777777" w:rsidR="00843E95" w:rsidRPr="00483A3C" w:rsidRDefault="00843E95" w:rsidP="00E90308">
            <w:pPr>
              <w:rPr>
                <w:rFonts w:ascii="Arial Narrow" w:hAnsi="Arial Narrow"/>
                <w:sz w:val="22"/>
                <w:szCs w:val="22"/>
              </w:rPr>
            </w:pPr>
          </w:p>
        </w:tc>
      </w:tr>
      <w:tr w:rsidR="006B7D46" w:rsidRPr="00483A3C" w14:paraId="40CDB955" w14:textId="77777777" w:rsidTr="00980DEE">
        <w:tc>
          <w:tcPr>
            <w:tcW w:w="5000" w:type="pct"/>
            <w:gridSpan w:val="2"/>
            <w:shd w:val="clear" w:color="auto" w:fill="B8CCE4" w:themeFill="accent1" w:themeFillTint="66"/>
          </w:tcPr>
          <w:p w14:paraId="42AB4D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05CE1F4E" w14:textId="77777777" w:rsidTr="006B7D46">
        <w:tc>
          <w:tcPr>
            <w:tcW w:w="2500" w:type="pct"/>
          </w:tcPr>
          <w:p w14:paraId="2F4BD3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the validity of supporting visual components in informational resources.</w:t>
            </w:r>
          </w:p>
        </w:tc>
        <w:tc>
          <w:tcPr>
            <w:tcW w:w="2500" w:type="pct"/>
          </w:tcPr>
          <w:p w14:paraId="0AF57675" w14:textId="77777777" w:rsidR="006B7D46" w:rsidRPr="00483A3C" w:rsidRDefault="006B7D46" w:rsidP="00E90308">
            <w:pPr>
              <w:rPr>
                <w:rFonts w:ascii="Arial Narrow" w:hAnsi="Arial Narrow"/>
                <w:sz w:val="22"/>
                <w:szCs w:val="22"/>
              </w:rPr>
            </w:pPr>
          </w:p>
        </w:tc>
      </w:tr>
      <w:tr w:rsidR="006B7D46" w:rsidRPr="00483A3C" w14:paraId="0F8B13E7" w14:textId="77777777" w:rsidTr="006B7D46">
        <w:tc>
          <w:tcPr>
            <w:tcW w:w="2500" w:type="pct"/>
          </w:tcPr>
          <w:p w14:paraId="4F939AA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Distinguish between a summary (fact) and a critique (opinion).</w:t>
            </w:r>
          </w:p>
        </w:tc>
        <w:tc>
          <w:tcPr>
            <w:tcW w:w="2500" w:type="pct"/>
          </w:tcPr>
          <w:p w14:paraId="6CA1A02F" w14:textId="77777777" w:rsidR="006B7D46" w:rsidRPr="00483A3C" w:rsidRDefault="006B7D46" w:rsidP="00E90308">
            <w:pPr>
              <w:rPr>
                <w:rFonts w:ascii="Arial Narrow" w:hAnsi="Arial Narrow"/>
                <w:sz w:val="22"/>
                <w:szCs w:val="22"/>
              </w:rPr>
            </w:pPr>
          </w:p>
        </w:tc>
      </w:tr>
      <w:tr w:rsidR="006B7D46" w:rsidRPr="00483A3C" w14:paraId="467E369D" w14:textId="77777777" w:rsidTr="006B7D46">
        <w:tc>
          <w:tcPr>
            <w:tcW w:w="2500" w:type="pct"/>
          </w:tcPr>
          <w:p w14:paraId="65873C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(iii) Accurately interpret information presented in a technical </w:t>
            </w:r>
            <w:r w:rsidR="00980DEE">
              <w:rPr>
                <w:rFonts w:ascii="Arial Narrow" w:hAnsi="Arial Narrow"/>
                <w:sz w:val="22"/>
                <w:szCs w:val="22"/>
              </w:rPr>
              <w:t xml:space="preserve">format (e.g., a chart, diagram, </w:t>
            </w:r>
            <w:r w:rsidRPr="00483A3C">
              <w:rPr>
                <w:rFonts w:ascii="Arial Narrow" w:hAnsi="Arial Narrow"/>
                <w:sz w:val="22"/>
                <w:szCs w:val="22"/>
              </w:rPr>
              <w:t>table).</w:t>
            </w:r>
          </w:p>
        </w:tc>
        <w:tc>
          <w:tcPr>
            <w:tcW w:w="2500" w:type="pct"/>
          </w:tcPr>
          <w:p w14:paraId="1037C49B" w14:textId="77777777" w:rsidR="006B7D46" w:rsidRPr="00483A3C" w:rsidRDefault="006B7D46" w:rsidP="00E90308">
            <w:pPr>
              <w:rPr>
                <w:rFonts w:ascii="Arial Narrow" w:hAnsi="Arial Narrow"/>
                <w:sz w:val="22"/>
                <w:szCs w:val="22"/>
              </w:rPr>
            </w:pPr>
          </w:p>
        </w:tc>
      </w:tr>
      <w:tr w:rsidR="006B7D46" w:rsidRPr="00483A3C" w14:paraId="303C764C" w14:textId="77777777" w:rsidTr="00980DEE">
        <w:tc>
          <w:tcPr>
            <w:tcW w:w="5000" w:type="pct"/>
            <w:gridSpan w:val="2"/>
            <w:shd w:val="clear" w:color="auto" w:fill="B8CCE4" w:themeFill="accent1" w:themeFillTint="66"/>
          </w:tcPr>
          <w:p w14:paraId="730209B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DE1E9F8" w14:textId="77777777" w:rsidTr="006B7D46">
        <w:tc>
          <w:tcPr>
            <w:tcW w:w="2500" w:type="pct"/>
          </w:tcPr>
          <w:p w14:paraId="1A9304F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Summarize complex relationships among ideas in informational and technical texts.</w:t>
            </w:r>
          </w:p>
        </w:tc>
        <w:tc>
          <w:tcPr>
            <w:tcW w:w="2500" w:type="pct"/>
          </w:tcPr>
          <w:p w14:paraId="15328340" w14:textId="77777777" w:rsidR="006B7D46" w:rsidRPr="00483A3C" w:rsidRDefault="006B7D46" w:rsidP="00E90308">
            <w:pPr>
              <w:rPr>
                <w:rFonts w:ascii="Arial Narrow" w:hAnsi="Arial Narrow"/>
                <w:sz w:val="22"/>
                <w:szCs w:val="22"/>
              </w:rPr>
            </w:pPr>
          </w:p>
        </w:tc>
      </w:tr>
      <w:tr w:rsidR="006B7D46" w:rsidRPr="00483A3C" w14:paraId="03086A9E" w14:textId="77777777" w:rsidTr="006B7D46">
        <w:tc>
          <w:tcPr>
            <w:tcW w:w="2500" w:type="pct"/>
          </w:tcPr>
          <w:p w14:paraId="6ED9A0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Produce accurate summaries and effective critiques of informational and technical texts.</w:t>
            </w:r>
          </w:p>
        </w:tc>
        <w:tc>
          <w:tcPr>
            <w:tcW w:w="2500" w:type="pct"/>
          </w:tcPr>
          <w:p w14:paraId="2DDC99E3" w14:textId="77777777" w:rsidR="006B7D46" w:rsidRPr="00483A3C" w:rsidRDefault="006B7D46" w:rsidP="00E90308">
            <w:pPr>
              <w:rPr>
                <w:rFonts w:ascii="Arial Narrow" w:hAnsi="Arial Narrow"/>
                <w:sz w:val="22"/>
                <w:szCs w:val="22"/>
              </w:rPr>
            </w:pPr>
          </w:p>
        </w:tc>
      </w:tr>
      <w:tr w:rsidR="006B7D46" w:rsidRPr="00483A3C" w14:paraId="32222B9B" w14:textId="77777777" w:rsidTr="006B7D46">
        <w:tc>
          <w:tcPr>
            <w:tcW w:w="2500" w:type="pct"/>
          </w:tcPr>
          <w:p w14:paraId="74EED8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Describe the advantages and disadvantages of alternative methods of presenting information.</w:t>
            </w:r>
          </w:p>
        </w:tc>
        <w:tc>
          <w:tcPr>
            <w:tcW w:w="2500" w:type="pct"/>
          </w:tcPr>
          <w:p w14:paraId="09E1AFCE" w14:textId="77777777" w:rsidR="006B7D46" w:rsidRPr="00483A3C" w:rsidRDefault="006B7D46" w:rsidP="00E90308">
            <w:pPr>
              <w:rPr>
                <w:rFonts w:ascii="Arial Narrow" w:hAnsi="Arial Narrow"/>
                <w:sz w:val="22"/>
                <w:szCs w:val="22"/>
              </w:rPr>
            </w:pPr>
          </w:p>
        </w:tc>
      </w:tr>
      <w:tr w:rsidR="006B7D46" w:rsidRPr="00483A3C" w14:paraId="13F8C733" w14:textId="77777777" w:rsidTr="006B7D46">
        <w:tc>
          <w:tcPr>
            <w:tcW w:w="2500" w:type="pct"/>
          </w:tcPr>
          <w:p w14:paraId="63EFB4D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Evaluate the relevance of graphic information to information presented textually.</w:t>
            </w:r>
          </w:p>
        </w:tc>
        <w:tc>
          <w:tcPr>
            <w:tcW w:w="2500" w:type="pct"/>
          </w:tcPr>
          <w:p w14:paraId="7DFAA780" w14:textId="77777777" w:rsidR="006B7D46" w:rsidRPr="00483A3C" w:rsidRDefault="006B7D46" w:rsidP="00E90308">
            <w:pPr>
              <w:rPr>
                <w:rFonts w:ascii="Arial Narrow" w:hAnsi="Arial Narrow"/>
                <w:sz w:val="22"/>
                <w:szCs w:val="22"/>
              </w:rPr>
            </w:pPr>
          </w:p>
        </w:tc>
      </w:tr>
      <w:tr w:rsidR="006B7D46" w:rsidRPr="00483A3C" w14:paraId="484D3435" w14:textId="77777777" w:rsidTr="00980DEE">
        <w:tc>
          <w:tcPr>
            <w:tcW w:w="5000" w:type="pct"/>
            <w:gridSpan w:val="2"/>
            <w:shd w:val="clear" w:color="auto" w:fill="B8CCE4" w:themeFill="accent1" w:themeFillTint="66"/>
          </w:tcPr>
          <w:p w14:paraId="49FEA00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6C4B22C1" w14:textId="77777777" w:rsidTr="006B7D46">
        <w:tc>
          <w:tcPr>
            <w:tcW w:w="2500" w:type="pct"/>
          </w:tcPr>
          <w:p w14:paraId="54D8BA0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Utilize appropriate graphic representations to accompany technical presentations.</w:t>
            </w:r>
          </w:p>
        </w:tc>
        <w:tc>
          <w:tcPr>
            <w:tcW w:w="2500" w:type="pct"/>
          </w:tcPr>
          <w:p w14:paraId="1965AA83" w14:textId="77777777" w:rsidR="006B7D46" w:rsidRPr="00483A3C" w:rsidRDefault="006B7D46" w:rsidP="00E90308">
            <w:pPr>
              <w:rPr>
                <w:rFonts w:ascii="Arial Narrow" w:hAnsi="Arial Narrow"/>
                <w:sz w:val="22"/>
                <w:szCs w:val="22"/>
              </w:rPr>
            </w:pPr>
          </w:p>
        </w:tc>
      </w:tr>
      <w:tr w:rsidR="006B7D46" w:rsidRPr="00483A3C" w14:paraId="6F33964D" w14:textId="77777777" w:rsidTr="006B7D46">
        <w:tc>
          <w:tcPr>
            <w:tcW w:w="2500" w:type="pct"/>
          </w:tcPr>
          <w:p w14:paraId="198124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Reorganize technical concepts and details in informational texts in new ways and identify appropriate supporting visual components.</w:t>
            </w:r>
          </w:p>
        </w:tc>
        <w:tc>
          <w:tcPr>
            <w:tcW w:w="2500" w:type="pct"/>
          </w:tcPr>
          <w:p w14:paraId="0A68BD52" w14:textId="77777777" w:rsidR="006B7D46" w:rsidRPr="00483A3C" w:rsidRDefault="006B7D46" w:rsidP="00E90308">
            <w:pPr>
              <w:rPr>
                <w:rFonts w:ascii="Arial Narrow" w:hAnsi="Arial Narrow"/>
                <w:sz w:val="22"/>
                <w:szCs w:val="22"/>
              </w:rPr>
            </w:pPr>
          </w:p>
        </w:tc>
      </w:tr>
      <w:tr w:rsidR="006B7D46" w:rsidRPr="00483A3C" w14:paraId="57A4BF9C" w14:textId="77777777" w:rsidTr="006B7D46">
        <w:tc>
          <w:tcPr>
            <w:tcW w:w="2500" w:type="pct"/>
          </w:tcPr>
          <w:p w14:paraId="291A0BE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(iii) Interpret and use information in maps, charts, timelines, tables</w:t>
            </w:r>
            <w:r w:rsidR="00497B13">
              <w:rPr>
                <w:rFonts w:ascii="Arial Narrow" w:hAnsi="Arial Narrow"/>
                <w:sz w:val="22"/>
                <w:szCs w:val="22"/>
              </w:rPr>
              <w:t>,</w:t>
            </w:r>
            <w:r w:rsidRPr="00483A3C">
              <w:rPr>
                <w:rFonts w:ascii="Arial Narrow" w:hAnsi="Arial Narrow"/>
                <w:sz w:val="22"/>
                <w:szCs w:val="22"/>
              </w:rPr>
              <w:t xml:space="preserve"> and diagrams.</w:t>
            </w:r>
          </w:p>
        </w:tc>
        <w:tc>
          <w:tcPr>
            <w:tcW w:w="2500" w:type="pct"/>
          </w:tcPr>
          <w:p w14:paraId="674831A0" w14:textId="77777777" w:rsidR="006B7D46" w:rsidRPr="00483A3C" w:rsidRDefault="006B7D46" w:rsidP="00E90308">
            <w:pPr>
              <w:rPr>
                <w:rFonts w:ascii="Arial Narrow" w:hAnsi="Arial Narrow"/>
                <w:sz w:val="22"/>
                <w:szCs w:val="22"/>
              </w:rPr>
            </w:pPr>
          </w:p>
        </w:tc>
      </w:tr>
      <w:tr w:rsidR="00980DEE" w:rsidRPr="00483A3C" w14:paraId="4AB57717" w14:textId="77777777" w:rsidTr="002610C6">
        <w:tc>
          <w:tcPr>
            <w:tcW w:w="5000" w:type="pct"/>
            <w:gridSpan w:val="2"/>
            <w:shd w:val="clear" w:color="auto" w:fill="D9D9D9" w:themeFill="background1" w:themeFillShade="D9"/>
          </w:tcPr>
          <w:p w14:paraId="6657A082"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(3) Benchmark 7-C: Synthesize information from a variety of informational and technical sources or texts.</w:t>
            </w:r>
          </w:p>
        </w:tc>
      </w:tr>
      <w:tr w:rsidR="006B7D46" w:rsidRPr="00483A3C" w14:paraId="43D72F45" w14:textId="77777777" w:rsidTr="00980DEE">
        <w:tc>
          <w:tcPr>
            <w:tcW w:w="5000" w:type="pct"/>
            <w:gridSpan w:val="2"/>
            <w:shd w:val="clear" w:color="auto" w:fill="B8CCE4" w:themeFill="accent1" w:themeFillTint="66"/>
          </w:tcPr>
          <w:p w14:paraId="2EA67B5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EA8E037" w14:textId="77777777" w:rsidTr="006B7D46">
        <w:tc>
          <w:tcPr>
            <w:tcW w:w="2500" w:type="pct"/>
          </w:tcPr>
          <w:p w14:paraId="313D426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Demonstrate proficiency in accessing and sending information electronically.</w:t>
            </w:r>
          </w:p>
        </w:tc>
        <w:tc>
          <w:tcPr>
            <w:tcW w:w="2500" w:type="pct"/>
          </w:tcPr>
          <w:p w14:paraId="16296F8B" w14:textId="77777777" w:rsidR="006B7D46" w:rsidRPr="00483A3C" w:rsidRDefault="006B7D46" w:rsidP="00E90308">
            <w:pPr>
              <w:rPr>
                <w:rFonts w:ascii="Arial Narrow" w:hAnsi="Arial Narrow"/>
                <w:sz w:val="22"/>
                <w:szCs w:val="22"/>
              </w:rPr>
            </w:pPr>
          </w:p>
        </w:tc>
      </w:tr>
      <w:tr w:rsidR="006B7D46" w:rsidRPr="00483A3C" w14:paraId="58A4F8A8" w14:textId="77777777" w:rsidTr="006B7D46">
        <w:tc>
          <w:tcPr>
            <w:tcW w:w="2500" w:type="pct"/>
          </w:tcPr>
          <w:p w14:paraId="3FAE8B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Gather and synthesize information from primary and secondary informational sources.</w:t>
            </w:r>
          </w:p>
        </w:tc>
        <w:tc>
          <w:tcPr>
            <w:tcW w:w="2500" w:type="pct"/>
          </w:tcPr>
          <w:p w14:paraId="261A43BA" w14:textId="77777777" w:rsidR="006B7D46" w:rsidRPr="00483A3C" w:rsidRDefault="006B7D46" w:rsidP="00E90308">
            <w:pPr>
              <w:rPr>
                <w:rFonts w:ascii="Arial Narrow" w:hAnsi="Arial Narrow"/>
                <w:sz w:val="22"/>
                <w:szCs w:val="22"/>
              </w:rPr>
            </w:pPr>
          </w:p>
        </w:tc>
      </w:tr>
      <w:tr w:rsidR="006B7D46" w:rsidRPr="00483A3C" w14:paraId="0AB1D4FB" w14:textId="77777777" w:rsidTr="00980DEE">
        <w:tc>
          <w:tcPr>
            <w:tcW w:w="5000" w:type="pct"/>
            <w:gridSpan w:val="2"/>
            <w:shd w:val="clear" w:color="auto" w:fill="B8CCE4" w:themeFill="accent1" w:themeFillTint="66"/>
          </w:tcPr>
          <w:p w14:paraId="4BE426D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FF668DF" w14:textId="77777777" w:rsidTr="006B7D46">
        <w:tc>
          <w:tcPr>
            <w:tcW w:w="2500" w:type="pct"/>
          </w:tcPr>
          <w:p w14:paraId="6344455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and select appropriate informational texts using advanced technologies (e.g., web resources, interactive media, software, email</w:t>
            </w:r>
            <w:r w:rsidR="00980DEE">
              <w:rPr>
                <w:rFonts w:ascii="Arial Narrow" w:hAnsi="Arial Narrow"/>
                <w:sz w:val="22"/>
                <w:szCs w:val="22"/>
              </w:rPr>
              <w:t>,</w:t>
            </w:r>
            <w:r w:rsidRPr="00483A3C">
              <w:rPr>
                <w:rFonts w:ascii="Arial Narrow" w:hAnsi="Arial Narrow"/>
                <w:sz w:val="22"/>
                <w:szCs w:val="22"/>
              </w:rPr>
              <w:t xml:space="preserve"> and networks).</w:t>
            </w:r>
          </w:p>
        </w:tc>
        <w:tc>
          <w:tcPr>
            <w:tcW w:w="2500" w:type="pct"/>
          </w:tcPr>
          <w:p w14:paraId="4D264373" w14:textId="77777777" w:rsidR="006B7D46" w:rsidRPr="00483A3C" w:rsidRDefault="006B7D46" w:rsidP="00E90308">
            <w:pPr>
              <w:rPr>
                <w:rFonts w:ascii="Arial Narrow" w:hAnsi="Arial Narrow"/>
                <w:sz w:val="22"/>
                <w:szCs w:val="22"/>
              </w:rPr>
            </w:pPr>
          </w:p>
        </w:tc>
      </w:tr>
      <w:tr w:rsidR="006B7D46" w:rsidRPr="00483A3C" w14:paraId="22A1CC66" w14:textId="77777777" w:rsidTr="00980DEE">
        <w:tc>
          <w:tcPr>
            <w:tcW w:w="5000" w:type="pct"/>
            <w:gridSpan w:val="2"/>
            <w:shd w:val="clear" w:color="auto" w:fill="B8CCE4" w:themeFill="accent1" w:themeFillTint="66"/>
          </w:tcPr>
          <w:p w14:paraId="3B22018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9AD79F5" w14:textId="77777777" w:rsidTr="006B7D46">
        <w:tc>
          <w:tcPr>
            <w:tcW w:w="2500" w:type="pct"/>
          </w:tcPr>
          <w:p w14:paraId="342B208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Make connections across sources to develop new insights and determine the need for further research.</w:t>
            </w:r>
          </w:p>
        </w:tc>
        <w:tc>
          <w:tcPr>
            <w:tcW w:w="2500" w:type="pct"/>
          </w:tcPr>
          <w:p w14:paraId="758C7D3D" w14:textId="77777777" w:rsidR="006B7D46" w:rsidRPr="00483A3C" w:rsidRDefault="006B7D46" w:rsidP="00E90308">
            <w:pPr>
              <w:rPr>
                <w:rFonts w:ascii="Arial Narrow" w:hAnsi="Arial Narrow"/>
                <w:sz w:val="22"/>
                <w:szCs w:val="22"/>
              </w:rPr>
            </w:pPr>
          </w:p>
        </w:tc>
      </w:tr>
      <w:tr w:rsidR="006B7D46" w:rsidRPr="00483A3C" w14:paraId="689C1236" w14:textId="77777777" w:rsidTr="00980DEE">
        <w:tc>
          <w:tcPr>
            <w:tcW w:w="5000" w:type="pct"/>
            <w:gridSpan w:val="2"/>
            <w:shd w:val="clear" w:color="auto" w:fill="B8CCE4" w:themeFill="accent1" w:themeFillTint="66"/>
          </w:tcPr>
          <w:p w14:paraId="7F2C7BF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3625431E" w14:textId="77777777" w:rsidTr="006B7D46">
        <w:tc>
          <w:tcPr>
            <w:tcW w:w="2500" w:type="pct"/>
          </w:tcPr>
          <w:p w14:paraId="4673820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Utilize technical sources as both primary and secondary support in a comprehensive project.</w:t>
            </w:r>
          </w:p>
        </w:tc>
        <w:tc>
          <w:tcPr>
            <w:tcW w:w="2500" w:type="pct"/>
          </w:tcPr>
          <w:p w14:paraId="5850FDCB" w14:textId="77777777" w:rsidR="006B7D46" w:rsidRPr="00483A3C" w:rsidRDefault="006B7D46" w:rsidP="00E90308">
            <w:pPr>
              <w:rPr>
                <w:rFonts w:ascii="Arial Narrow" w:hAnsi="Arial Narrow"/>
                <w:sz w:val="22"/>
                <w:szCs w:val="22"/>
              </w:rPr>
            </w:pPr>
          </w:p>
        </w:tc>
      </w:tr>
      <w:tr w:rsidR="00980DEE" w:rsidRPr="00483A3C" w14:paraId="03B234B1" w14:textId="77777777" w:rsidTr="002610C6">
        <w:tc>
          <w:tcPr>
            <w:tcW w:w="5000" w:type="pct"/>
            <w:gridSpan w:val="2"/>
            <w:shd w:val="clear" w:color="auto" w:fill="D9D9D9" w:themeFill="background1" w:themeFillShade="D9"/>
          </w:tcPr>
          <w:p w14:paraId="4E8C9EBA" w14:textId="77777777" w:rsidR="00980DEE" w:rsidRPr="00497B13" w:rsidRDefault="00980DEE" w:rsidP="00980DEE">
            <w:pPr>
              <w:spacing w:before="60" w:after="60"/>
              <w:rPr>
                <w:rFonts w:ascii="Arial Narrow" w:hAnsi="Arial Narrow"/>
                <w:b/>
                <w:sz w:val="22"/>
                <w:szCs w:val="22"/>
              </w:rPr>
            </w:pPr>
            <w:r w:rsidRPr="00497B13">
              <w:rPr>
                <w:rFonts w:ascii="Arial Narrow" w:hAnsi="Arial Narrow"/>
                <w:b/>
                <w:sz w:val="22"/>
                <w:szCs w:val="22"/>
              </w:rPr>
              <w:t>(4) Benchmark 7-D: Analyze the ways in which an informational or technical text’s organizational structure supports or confounds its meaning or purpose.</w:t>
            </w:r>
          </w:p>
        </w:tc>
      </w:tr>
      <w:tr w:rsidR="006B7D46" w:rsidRPr="00483A3C" w14:paraId="10543444" w14:textId="77777777" w:rsidTr="00980DEE">
        <w:tc>
          <w:tcPr>
            <w:tcW w:w="5000" w:type="pct"/>
            <w:gridSpan w:val="2"/>
            <w:shd w:val="clear" w:color="auto" w:fill="B8CCE4" w:themeFill="accent1" w:themeFillTint="66"/>
          </w:tcPr>
          <w:p w14:paraId="669C2C1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6C245EA3" w14:textId="77777777" w:rsidTr="006B7D46">
        <w:tc>
          <w:tcPr>
            <w:tcW w:w="2500" w:type="pct"/>
          </w:tcPr>
          <w:p w14:paraId="0965DA3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textual features (e.g., table of contents, organization, structure</w:t>
            </w:r>
            <w:r w:rsidR="00980DEE">
              <w:rPr>
                <w:rFonts w:ascii="Arial Narrow" w:hAnsi="Arial Narrow"/>
                <w:sz w:val="22"/>
                <w:szCs w:val="22"/>
              </w:rPr>
              <w:t>,</w:t>
            </w:r>
            <w:r w:rsidRPr="00483A3C">
              <w:rPr>
                <w:rFonts w:ascii="Arial Narrow" w:hAnsi="Arial Narrow"/>
                <w:sz w:val="22"/>
                <w:szCs w:val="22"/>
              </w:rPr>
              <w:t xml:space="preserve"> and graphics) to evaluate the importance of the information presented.</w:t>
            </w:r>
          </w:p>
        </w:tc>
        <w:tc>
          <w:tcPr>
            <w:tcW w:w="2500" w:type="pct"/>
          </w:tcPr>
          <w:p w14:paraId="23721F38" w14:textId="77777777" w:rsidR="006B7D46" w:rsidRPr="00483A3C" w:rsidRDefault="006B7D46" w:rsidP="00E90308">
            <w:pPr>
              <w:rPr>
                <w:rFonts w:ascii="Arial Narrow" w:hAnsi="Arial Narrow"/>
                <w:sz w:val="22"/>
                <w:szCs w:val="22"/>
              </w:rPr>
            </w:pPr>
          </w:p>
        </w:tc>
      </w:tr>
      <w:tr w:rsidR="006B7D46" w:rsidRPr="00483A3C" w14:paraId="6A21FE41" w14:textId="77777777" w:rsidTr="00980DEE">
        <w:tc>
          <w:tcPr>
            <w:tcW w:w="5000" w:type="pct"/>
            <w:gridSpan w:val="2"/>
            <w:shd w:val="clear" w:color="auto" w:fill="B8CCE4" w:themeFill="accent1" w:themeFillTint="66"/>
          </w:tcPr>
          <w:p w14:paraId="4A4F955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A1DE5DA" w14:textId="77777777" w:rsidTr="006B7D46">
        <w:tc>
          <w:tcPr>
            <w:tcW w:w="2500" w:type="pct"/>
          </w:tcPr>
          <w:p w14:paraId="3523EBE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hierarchic structures in informational texts and relationships between the concepts and details in those structures.</w:t>
            </w:r>
          </w:p>
        </w:tc>
        <w:tc>
          <w:tcPr>
            <w:tcW w:w="2500" w:type="pct"/>
          </w:tcPr>
          <w:p w14:paraId="3E1E43DA" w14:textId="77777777" w:rsidR="006B7D46" w:rsidRPr="00483A3C" w:rsidRDefault="006B7D46" w:rsidP="00E90308">
            <w:pPr>
              <w:rPr>
                <w:rFonts w:ascii="Arial Narrow" w:hAnsi="Arial Narrow"/>
                <w:sz w:val="22"/>
                <w:szCs w:val="22"/>
              </w:rPr>
            </w:pPr>
          </w:p>
        </w:tc>
      </w:tr>
      <w:tr w:rsidR="006B7D46" w:rsidRPr="00483A3C" w14:paraId="3878249E" w14:textId="77777777" w:rsidTr="00980DEE">
        <w:tc>
          <w:tcPr>
            <w:tcW w:w="5000" w:type="pct"/>
            <w:gridSpan w:val="2"/>
            <w:shd w:val="clear" w:color="auto" w:fill="B8CCE4" w:themeFill="accent1" w:themeFillTint="66"/>
          </w:tcPr>
          <w:p w14:paraId="5807A60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C09823B" w14:textId="77777777" w:rsidTr="006B7D46">
        <w:tc>
          <w:tcPr>
            <w:tcW w:w="2500" w:type="pct"/>
          </w:tcPr>
          <w:p w14:paraId="74219A5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Pose questions prompted by informational or technical text, prioritizing and organizing information to produce complete and reasonable explanations.</w:t>
            </w:r>
          </w:p>
        </w:tc>
        <w:tc>
          <w:tcPr>
            <w:tcW w:w="2500" w:type="pct"/>
          </w:tcPr>
          <w:p w14:paraId="482AC662" w14:textId="77777777" w:rsidR="006B7D46" w:rsidRPr="00483A3C" w:rsidRDefault="006B7D46" w:rsidP="00E90308">
            <w:pPr>
              <w:rPr>
                <w:rFonts w:ascii="Arial Narrow" w:hAnsi="Arial Narrow"/>
                <w:sz w:val="22"/>
                <w:szCs w:val="22"/>
              </w:rPr>
            </w:pPr>
          </w:p>
        </w:tc>
      </w:tr>
      <w:tr w:rsidR="006B7D46" w:rsidRPr="00483A3C" w14:paraId="405C51DA" w14:textId="77777777" w:rsidTr="00980DEE">
        <w:tc>
          <w:tcPr>
            <w:tcW w:w="5000" w:type="pct"/>
            <w:gridSpan w:val="2"/>
            <w:shd w:val="clear" w:color="auto" w:fill="B8CCE4" w:themeFill="accent1" w:themeFillTint="66"/>
          </w:tcPr>
          <w:p w14:paraId="03D5E91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2F2A2726" w14:textId="77777777" w:rsidTr="006B7D46">
        <w:tc>
          <w:tcPr>
            <w:tcW w:w="2500" w:type="pct"/>
          </w:tcPr>
          <w:p w14:paraId="30BCF6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Create an effective informational or technical text that exhibits completeness and closure, combining a variety of sources.</w:t>
            </w:r>
          </w:p>
        </w:tc>
        <w:tc>
          <w:tcPr>
            <w:tcW w:w="2500" w:type="pct"/>
          </w:tcPr>
          <w:p w14:paraId="5C366E16" w14:textId="77777777" w:rsidR="006B7D46" w:rsidRPr="00483A3C" w:rsidRDefault="006B7D46" w:rsidP="00E90308">
            <w:pPr>
              <w:rPr>
                <w:rFonts w:ascii="Arial Narrow" w:hAnsi="Arial Narrow"/>
                <w:sz w:val="22"/>
                <w:szCs w:val="22"/>
              </w:rPr>
            </w:pPr>
          </w:p>
        </w:tc>
      </w:tr>
      <w:tr w:rsidR="00980DEE" w:rsidRPr="00483A3C" w14:paraId="6CE41D9A" w14:textId="77777777" w:rsidTr="002610C6">
        <w:tc>
          <w:tcPr>
            <w:tcW w:w="5000" w:type="pct"/>
            <w:gridSpan w:val="2"/>
            <w:shd w:val="clear" w:color="auto" w:fill="D9D9D9" w:themeFill="background1" w:themeFillShade="D9"/>
          </w:tcPr>
          <w:p w14:paraId="7F2C9885"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(5) Benchmark 7-E: Evaluate informational and technical texts and presentations for their clarity, simplicity</w:t>
            </w:r>
            <w:r w:rsidR="00497B13">
              <w:rPr>
                <w:rFonts w:ascii="Arial Narrow" w:hAnsi="Arial Narrow"/>
                <w:b/>
                <w:sz w:val="22"/>
                <w:szCs w:val="22"/>
              </w:rPr>
              <w:t>,</w:t>
            </w:r>
            <w:r w:rsidRPr="00497B13">
              <w:rPr>
                <w:rFonts w:ascii="Arial Narrow" w:hAnsi="Arial Narrow"/>
                <w:b/>
                <w:sz w:val="22"/>
                <w:szCs w:val="22"/>
              </w:rPr>
              <w:t xml:space="preserve"> and coherence and for the appropriateness of their graphic and visual appeal.</w:t>
            </w:r>
          </w:p>
        </w:tc>
      </w:tr>
      <w:tr w:rsidR="006B7D46" w:rsidRPr="00483A3C" w14:paraId="58E6C362" w14:textId="77777777" w:rsidTr="00391E5F">
        <w:tc>
          <w:tcPr>
            <w:tcW w:w="5000" w:type="pct"/>
            <w:gridSpan w:val="2"/>
            <w:shd w:val="clear" w:color="auto" w:fill="B8CCE4" w:themeFill="accent1" w:themeFillTint="66"/>
          </w:tcPr>
          <w:p w14:paraId="06507D6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08068079" w14:textId="77777777" w:rsidTr="006B7D46">
        <w:tc>
          <w:tcPr>
            <w:tcW w:w="2500" w:type="pct"/>
          </w:tcPr>
          <w:p w14:paraId="27E27BF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a variety of graphical representations and evaluate the relevance of that information to the information presented textually.</w:t>
            </w:r>
          </w:p>
        </w:tc>
        <w:tc>
          <w:tcPr>
            <w:tcW w:w="2500" w:type="pct"/>
          </w:tcPr>
          <w:p w14:paraId="36B99143" w14:textId="77777777" w:rsidR="006B7D46" w:rsidRPr="00483A3C" w:rsidRDefault="006B7D46" w:rsidP="00E90308">
            <w:pPr>
              <w:rPr>
                <w:rFonts w:ascii="Arial Narrow" w:hAnsi="Arial Narrow"/>
                <w:sz w:val="22"/>
                <w:szCs w:val="22"/>
              </w:rPr>
            </w:pPr>
          </w:p>
        </w:tc>
      </w:tr>
      <w:tr w:rsidR="006B7D46" w:rsidRPr="00483A3C" w14:paraId="24274260" w14:textId="77777777" w:rsidTr="00391E5F">
        <w:tc>
          <w:tcPr>
            <w:tcW w:w="5000" w:type="pct"/>
            <w:gridSpan w:val="2"/>
            <w:shd w:val="clear" w:color="auto" w:fill="B8CCE4" w:themeFill="accent1" w:themeFillTint="66"/>
          </w:tcPr>
          <w:p w14:paraId="7C7B603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4CAB03C" w14:textId="77777777" w:rsidTr="006B7D46">
        <w:tc>
          <w:tcPr>
            <w:tcW w:w="2500" w:type="pct"/>
          </w:tcPr>
          <w:p w14:paraId="112A246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Evaluate the relevance and effectiveness of graphical representations to information presented orally.</w:t>
            </w:r>
          </w:p>
        </w:tc>
        <w:tc>
          <w:tcPr>
            <w:tcW w:w="2500" w:type="pct"/>
          </w:tcPr>
          <w:p w14:paraId="18C47BB6" w14:textId="77777777" w:rsidR="006B7D46" w:rsidRPr="00483A3C" w:rsidRDefault="006B7D46" w:rsidP="00E90308">
            <w:pPr>
              <w:rPr>
                <w:rFonts w:ascii="Arial Narrow" w:hAnsi="Arial Narrow"/>
                <w:sz w:val="22"/>
                <w:szCs w:val="22"/>
              </w:rPr>
            </w:pPr>
          </w:p>
        </w:tc>
      </w:tr>
      <w:tr w:rsidR="006B7D46" w:rsidRPr="00483A3C" w14:paraId="28E15511" w14:textId="77777777" w:rsidTr="00391E5F">
        <w:tc>
          <w:tcPr>
            <w:tcW w:w="5000" w:type="pct"/>
            <w:gridSpan w:val="2"/>
            <w:shd w:val="clear" w:color="auto" w:fill="B8CCE4" w:themeFill="accent1" w:themeFillTint="66"/>
          </w:tcPr>
          <w:p w14:paraId="2ED7D3B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(c) Grade 11 performance indicator:</w:t>
            </w:r>
          </w:p>
        </w:tc>
      </w:tr>
      <w:tr w:rsidR="006B7D46" w:rsidRPr="00483A3C" w14:paraId="68D8522E" w14:textId="77777777" w:rsidTr="006B7D46">
        <w:tc>
          <w:tcPr>
            <w:tcW w:w="2500" w:type="pct"/>
          </w:tcPr>
          <w:p w14:paraId="67893B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Evaluate content, format, structure</w:t>
            </w:r>
            <w:r w:rsidR="00497B13">
              <w:rPr>
                <w:rFonts w:ascii="Arial Narrow" w:hAnsi="Arial Narrow"/>
                <w:sz w:val="22"/>
                <w:szCs w:val="22"/>
              </w:rPr>
              <w:t>,</w:t>
            </w:r>
            <w:r w:rsidRPr="00483A3C">
              <w:rPr>
                <w:rFonts w:ascii="Arial Narrow" w:hAnsi="Arial Narrow"/>
                <w:sz w:val="22"/>
                <w:szCs w:val="22"/>
              </w:rPr>
              <w:t xml:space="preserve"> and visual appeal used in informational or technical print, non-print</w:t>
            </w:r>
            <w:r w:rsidR="00497B13">
              <w:rPr>
                <w:rFonts w:ascii="Arial Narrow" w:hAnsi="Arial Narrow"/>
                <w:sz w:val="22"/>
                <w:szCs w:val="22"/>
              </w:rPr>
              <w:t>,</w:t>
            </w:r>
            <w:r w:rsidRPr="00483A3C">
              <w:rPr>
                <w:rFonts w:ascii="Arial Narrow" w:hAnsi="Arial Narrow"/>
                <w:sz w:val="22"/>
                <w:szCs w:val="22"/>
              </w:rPr>
              <w:t xml:space="preserve"> and oral presentations.</w:t>
            </w:r>
          </w:p>
        </w:tc>
        <w:tc>
          <w:tcPr>
            <w:tcW w:w="2500" w:type="pct"/>
          </w:tcPr>
          <w:p w14:paraId="16B2EA6F" w14:textId="77777777" w:rsidR="006B7D46" w:rsidRPr="00483A3C" w:rsidRDefault="006B7D46" w:rsidP="00E90308">
            <w:pPr>
              <w:rPr>
                <w:rFonts w:ascii="Arial Narrow" w:hAnsi="Arial Narrow"/>
                <w:sz w:val="22"/>
                <w:szCs w:val="22"/>
              </w:rPr>
            </w:pPr>
          </w:p>
        </w:tc>
      </w:tr>
      <w:tr w:rsidR="006B7D46" w:rsidRPr="00483A3C" w14:paraId="14D5D009" w14:textId="77777777" w:rsidTr="00391E5F">
        <w:tc>
          <w:tcPr>
            <w:tcW w:w="5000" w:type="pct"/>
            <w:gridSpan w:val="2"/>
            <w:shd w:val="clear" w:color="auto" w:fill="B8CCE4" w:themeFill="accent1" w:themeFillTint="66"/>
          </w:tcPr>
          <w:p w14:paraId="4DD58ED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52802FCE" w14:textId="77777777" w:rsidTr="006B7D46">
        <w:tc>
          <w:tcPr>
            <w:tcW w:w="2500" w:type="pct"/>
          </w:tcPr>
          <w:p w14:paraId="699A9B6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Demonstrate an understanding of appropriate elements in informational and technical texts (e.g., structure, organization, graphics</w:t>
            </w:r>
            <w:r w:rsidR="00391E5F">
              <w:rPr>
                <w:rFonts w:ascii="Arial Narrow" w:hAnsi="Arial Narrow"/>
                <w:sz w:val="22"/>
                <w:szCs w:val="22"/>
              </w:rPr>
              <w:t>,</w:t>
            </w:r>
            <w:r w:rsidRPr="00483A3C">
              <w:rPr>
                <w:rFonts w:ascii="Arial Narrow" w:hAnsi="Arial Narrow"/>
                <w:sz w:val="22"/>
                <w:szCs w:val="22"/>
              </w:rPr>
              <w:t xml:space="preserve"> and format) by creating a clear, simple</w:t>
            </w:r>
            <w:r w:rsidR="00391E5F">
              <w:rPr>
                <w:rFonts w:ascii="Arial Narrow" w:hAnsi="Arial Narrow"/>
                <w:sz w:val="22"/>
                <w:szCs w:val="22"/>
              </w:rPr>
              <w:t>,</w:t>
            </w:r>
            <w:r w:rsidRPr="00483A3C">
              <w:rPr>
                <w:rFonts w:ascii="Arial Narrow" w:hAnsi="Arial Narrow"/>
                <w:sz w:val="22"/>
                <w:szCs w:val="22"/>
              </w:rPr>
              <w:t xml:space="preserve"> and coherent oral or written presentation.</w:t>
            </w:r>
          </w:p>
        </w:tc>
        <w:tc>
          <w:tcPr>
            <w:tcW w:w="2500" w:type="pct"/>
          </w:tcPr>
          <w:p w14:paraId="6B485F62" w14:textId="77777777" w:rsidR="006B7D46" w:rsidRPr="00483A3C" w:rsidRDefault="006B7D46" w:rsidP="00E90308">
            <w:pPr>
              <w:rPr>
                <w:rFonts w:ascii="Arial Narrow" w:hAnsi="Arial Narrow"/>
                <w:sz w:val="22"/>
                <w:szCs w:val="22"/>
              </w:rPr>
            </w:pPr>
          </w:p>
        </w:tc>
      </w:tr>
      <w:tr w:rsidR="006B7D46" w:rsidRPr="00483A3C" w14:paraId="74B2DADB" w14:textId="77777777" w:rsidTr="002610C6">
        <w:tc>
          <w:tcPr>
            <w:tcW w:w="5000" w:type="pct"/>
            <w:gridSpan w:val="2"/>
            <w:shd w:val="clear" w:color="auto" w:fill="BFBFBF" w:themeFill="background1" w:themeFillShade="BF"/>
          </w:tcPr>
          <w:p w14:paraId="1AB6DFC2" w14:textId="77777777" w:rsidR="006B7D46" w:rsidRPr="00497B13" w:rsidRDefault="006B7D46" w:rsidP="00391E5F">
            <w:pPr>
              <w:spacing w:before="120" w:after="120"/>
              <w:jc w:val="center"/>
              <w:rPr>
                <w:rFonts w:ascii="Arial Narrow" w:hAnsi="Arial Narrow"/>
                <w:b/>
                <w:smallCaps/>
                <w:sz w:val="24"/>
                <w:szCs w:val="24"/>
              </w:rPr>
            </w:pPr>
            <w:r w:rsidRPr="00497B13">
              <w:rPr>
                <w:rFonts w:ascii="Arial Narrow" w:hAnsi="Arial Narrow"/>
                <w:b/>
                <w:smallCaps/>
                <w:sz w:val="24"/>
                <w:szCs w:val="24"/>
              </w:rPr>
              <w:t>H.</w:t>
            </w:r>
            <w:r w:rsidRPr="00497B13">
              <w:rPr>
                <w:rFonts w:ascii="Arial Narrow" w:hAnsi="Arial Narrow"/>
                <w:b/>
                <w:smallCaps/>
                <w:sz w:val="24"/>
                <w:szCs w:val="24"/>
              </w:rPr>
              <w:tab/>
              <w:t xml:space="preserve">Strand 8. Media. Content standard 8. </w:t>
            </w:r>
            <w:r w:rsidR="00391E5F" w:rsidRPr="00497B13">
              <w:rPr>
                <w:rFonts w:ascii="Arial Narrow" w:hAnsi="Arial Narrow"/>
                <w:b/>
                <w:smallCaps/>
                <w:sz w:val="24"/>
                <w:szCs w:val="24"/>
              </w:rPr>
              <w:t xml:space="preserve">      </w:t>
            </w:r>
            <w:r w:rsidRPr="00497B13">
              <w:rPr>
                <w:rFonts w:ascii="Arial Narrow" w:hAnsi="Arial Narrow"/>
                <w:b/>
                <w:smallCaps/>
                <w:sz w:val="24"/>
                <w:szCs w:val="24"/>
              </w:rPr>
              <w:t>Students create and evaluate a variety of media for particular purposes.</w:t>
            </w:r>
          </w:p>
        </w:tc>
      </w:tr>
      <w:tr w:rsidR="00391E5F" w:rsidRPr="00483A3C" w14:paraId="1A595466" w14:textId="77777777" w:rsidTr="002610C6">
        <w:tc>
          <w:tcPr>
            <w:tcW w:w="5000" w:type="pct"/>
            <w:gridSpan w:val="2"/>
            <w:shd w:val="clear" w:color="auto" w:fill="D9D9D9" w:themeFill="background1" w:themeFillShade="D9"/>
          </w:tcPr>
          <w:p w14:paraId="0C830B68" w14:textId="77777777" w:rsidR="00391E5F" w:rsidRPr="00497B13" w:rsidRDefault="00391E5F" w:rsidP="00497B13">
            <w:pPr>
              <w:spacing w:before="60" w:after="60"/>
              <w:rPr>
                <w:rFonts w:ascii="Arial Narrow" w:hAnsi="Arial Narrow"/>
                <w:b/>
                <w:sz w:val="22"/>
                <w:szCs w:val="22"/>
              </w:rPr>
            </w:pPr>
            <w:r w:rsidRPr="00497B13">
              <w:rPr>
                <w:rFonts w:ascii="Arial Narrow" w:hAnsi="Arial Narrow"/>
                <w:b/>
                <w:sz w:val="22"/>
                <w:szCs w:val="22"/>
              </w:rPr>
              <w:t>(1) Benchmark 8-A: Evaluate aural, visual</w:t>
            </w:r>
            <w:r w:rsidR="00497B13">
              <w:rPr>
                <w:rFonts w:ascii="Arial Narrow" w:hAnsi="Arial Narrow"/>
                <w:b/>
                <w:sz w:val="22"/>
                <w:szCs w:val="22"/>
              </w:rPr>
              <w:t>,</w:t>
            </w:r>
            <w:r w:rsidRPr="00497B13">
              <w:rPr>
                <w:rFonts w:ascii="Arial Narrow" w:hAnsi="Arial Narrow"/>
                <w:b/>
                <w:sz w:val="22"/>
                <w:szCs w:val="22"/>
              </w:rPr>
              <w:t xml:space="preserve"> and written images and other special effects used in television, radio, film, and the internet for their ability to inform, persuade, and entertain.</w:t>
            </w:r>
          </w:p>
        </w:tc>
      </w:tr>
      <w:tr w:rsidR="006B7D46" w:rsidRPr="00483A3C" w14:paraId="6C1404FB" w14:textId="77777777" w:rsidTr="00391E5F">
        <w:tc>
          <w:tcPr>
            <w:tcW w:w="5000" w:type="pct"/>
            <w:gridSpan w:val="2"/>
            <w:shd w:val="clear" w:color="auto" w:fill="B8CCE4" w:themeFill="accent1" w:themeFillTint="66"/>
          </w:tcPr>
          <w:p w14:paraId="700788B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70EFF2B5" w14:textId="77777777" w:rsidTr="006B7D46">
        <w:tc>
          <w:tcPr>
            <w:tcW w:w="2500" w:type="pct"/>
          </w:tcPr>
          <w:p w14:paraId="570FF5D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Express personal reactions to aural and visual media.</w:t>
            </w:r>
          </w:p>
        </w:tc>
        <w:tc>
          <w:tcPr>
            <w:tcW w:w="2500" w:type="pct"/>
          </w:tcPr>
          <w:p w14:paraId="1A56044E" w14:textId="77777777" w:rsidR="006B7D46" w:rsidRPr="00483A3C" w:rsidRDefault="006B7D46" w:rsidP="00E90308">
            <w:pPr>
              <w:rPr>
                <w:rFonts w:ascii="Arial Narrow" w:hAnsi="Arial Narrow"/>
                <w:sz w:val="22"/>
                <w:szCs w:val="22"/>
              </w:rPr>
            </w:pPr>
          </w:p>
        </w:tc>
      </w:tr>
      <w:tr w:rsidR="006B7D46" w:rsidRPr="00483A3C" w14:paraId="2BEE4B54" w14:textId="77777777" w:rsidTr="006B7D46">
        <w:tc>
          <w:tcPr>
            <w:tcW w:w="2500" w:type="pct"/>
          </w:tcPr>
          <w:p w14:paraId="403F09C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Identify characteristics of types of popular media (e.g., radio, film, </w:t>
            </w:r>
            <w:proofErr w:type="gramStart"/>
            <w:r w:rsidRPr="00483A3C">
              <w:rPr>
                <w:rFonts w:ascii="Arial Narrow" w:hAnsi="Arial Narrow"/>
                <w:sz w:val="22"/>
                <w:szCs w:val="22"/>
              </w:rPr>
              <w:t>magazine</w:t>
            </w:r>
            <w:proofErr w:type="gramEnd"/>
            <w:r w:rsidRPr="00483A3C">
              <w:rPr>
                <w:rFonts w:ascii="Arial Narrow" w:hAnsi="Arial Narrow"/>
                <w:sz w:val="22"/>
                <w:szCs w:val="22"/>
              </w:rPr>
              <w:t>, newspaper, television</w:t>
            </w:r>
            <w:r w:rsidR="00391E5F">
              <w:rPr>
                <w:rFonts w:ascii="Arial Narrow" w:hAnsi="Arial Narrow"/>
                <w:sz w:val="22"/>
                <w:szCs w:val="22"/>
              </w:rPr>
              <w:t>,</w:t>
            </w:r>
            <w:r w:rsidRPr="00483A3C">
              <w:rPr>
                <w:rFonts w:ascii="Arial Narrow" w:hAnsi="Arial Narrow"/>
                <w:sz w:val="22"/>
                <w:szCs w:val="22"/>
              </w:rPr>
              <w:t xml:space="preserve"> and the internet).</w:t>
            </w:r>
          </w:p>
        </w:tc>
        <w:tc>
          <w:tcPr>
            <w:tcW w:w="2500" w:type="pct"/>
          </w:tcPr>
          <w:p w14:paraId="4D680E02" w14:textId="77777777" w:rsidR="006B7D46" w:rsidRPr="00483A3C" w:rsidRDefault="006B7D46" w:rsidP="00E90308">
            <w:pPr>
              <w:rPr>
                <w:rFonts w:ascii="Arial Narrow" w:hAnsi="Arial Narrow"/>
                <w:sz w:val="22"/>
                <w:szCs w:val="22"/>
              </w:rPr>
            </w:pPr>
          </w:p>
        </w:tc>
      </w:tr>
      <w:tr w:rsidR="006B7D46" w:rsidRPr="00483A3C" w14:paraId="12626A88" w14:textId="77777777" w:rsidTr="006B7D46">
        <w:tc>
          <w:tcPr>
            <w:tcW w:w="2500" w:type="pct"/>
          </w:tcPr>
          <w:p w14:paraId="6FCC9ED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target audiences of specific media.</w:t>
            </w:r>
          </w:p>
        </w:tc>
        <w:tc>
          <w:tcPr>
            <w:tcW w:w="2500" w:type="pct"/>
          </w:tcPr>
          <w:p w14:paraId="17F7A42F" w14:textId="77777777" w:rsidR="006B7D46" w:rsidRPr="00483A3C" w:rsidRDefault="006B7D46" w:rsidP="00E90308">
            <w:pPr>
              <w:rPr>
                <w:rFonts w:ascii="Arial Narrow" w:hAnsi="Arial Narrow"/>
                <w:sz w:val="22"/>
                <w:szCs w:val="22"/>
              </w:rPr>
            </w:pPr>
          </w:p>
        </w:tc>
      </w:tr>
      <w:tr w:rsidR="006B7D46" w:rsidRPr="00483A3C" w14:paraId="4832413D" w14:textId="77777777" w:rsidTr="006B7D46">
        <w:tc>
          <w:tcPr>
            <w:tcW w:w="2500" w:type="pct"/>
          </w:tcPr>
          <w:p w14:paraId="649D938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(iv) Identify elements of media productions designed to appeal to </w:t>
            </w:r>
            <w:proofErr w:type="gramStart"/>
            <w:r w:rsidRPr="00483A3C">
              <w:rPr>
                <w:rFonts w:ascii="Arial Narrow" w:hAnsi="Arial Narrow"/>
                <w:sz w:val="22"/>
                <w:szCs w:val="22"/>
              </w:rPr>
              <w:t>particular audiences</w:t>
            </w:r>
            <w:proofErr w:type="gramEnd"/>
            <w:r w:rsidRPr="00483A3C">
              <w:rPr>
                <w:rFonts w:ascii="Arial Narrow" w:hAnsi="Arial Narrow"/>
                <w:sz w:val="22"/>
                <w:szCs w:val="22"/>
              </w:rPr>
              <w:t>.</w:t>
            </w:r>
          </w:p>
        </w:tc>
        <w:tc>
          <w:tcPr>
            <w:tcW w:w="2500" w:type="pct"/>
          </w:tcPr>
          <w:p w14:paraId="0C30D399" w14:textId="77777777" w:rsidR="006B7D46" w:rsidRPr="00483A3C" w:rsidRDefault="006B7D46" w:rsidP="00E90308">
            <w:pPr>
              <w:rPr>
                <w:rFonts w:ascii="Arial Narrow" w:hAnsi="Arial Narrow"/>
                <w:sz w:val="22"/>
                <w:szCs w:val="22"/>
              </w:rPr>
            </w:pPr>
          </w:p>
        </w:tc>
      </w:tr>
      <w:tr w:rsidR="006B7D46" w:rsidRPr="00483A3C" w14:paraId="7FAB8F99" w14:textId="77777777" w:rsidTr="00391E5F">
        <w:tc>
          <w:tcPr>
            <w:tcW w:w="5000" w:type="pct"/>
            <w:gridSpan w:val="2"/>
            <w:shd w:val="clear" w:color="auto" w:fill="B8CCE4" w:themeFill="accent1" w:themeFillTint="66"/>
          </w:tcPr>
          <w:p w14:paraId="4AFDA4E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2DAEC65A" w14:textId="77777777" w:rsidTr="006B7D46">
        <w:tc>
          <w:tcPr>
            <w:tcW w:w="2500" w:type="pct"/>
          </w:tcPr>
          <w:p w14:paraId="73B0D9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target audiences and persuasive elements used in common media advertising (e.g., propaganda, hidden messages, bandwagon, testimonial, glittering generalities</w:t>
            </w:r>
            <w:r w:rsidR="00391E5F">
              <w:rPr>
                <w:rFonts w:ascii="Arial Narrow" w:hAnsi="Arial Narrow"/>
                <w:sz w:val="22"/>
                <w:szCs w:val="22"/>
              </w:rPr>
              <w:t>,</w:t>
            </w:r>
            <w:r w:rsidRPr="00483A3C">
              <w:rPr>
                <w:rFonts w:ascii="Arial Narrow" w:hAnsi="Arial Narrow"/>
                <w:sz w:val="22"/>
                <w:szCs w:val="22"/>
              </w:rPr>
              <w:t xml:space="preserve"> and other advertising techniques).</w:t>
            </w:r>
          </w:p>
        </w:tc>
        <w:tc>
          <w:tcPr>
            <w:tcW w:w="2500" w:type="pct"/>
          </w:tcPr>
          <w:p w14:paraId="62929D70" w14:textId="77777777" w:rsidR="006B7D46" w:rsidRPr="00483A3C" w:rsidRDefault="006B7D46" w:rsidP="00E90308">
            <w:pPr>
              <w:rPr>
                <w:rFonts w:ascii="Arial Narrow" w:hAnsi="Arial Narrow"/>
                <w:sz w:val="22"/>
                <w:szCs w:val="22"/>
              </w:rPr>
            </w:pPr>
          </w:p>
        </w:tc>
      </w:tr>
      <w:tr w:rsidR="006B7D46" w:rsidRPr="00483A3C" w14:paraId="019535D5" w14:textId="77777777" w:rsidTr="006B7D46">
        <w:tc>
          <w:tcPr>
            <w:tcW w:w="2500" w:type="pct"/>
          </w:tcPr>
          <w:p w14:paraId="24FC3D6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types of media biases (e.g., distorted representations of society, gender roles, stereotypes).</w:t>
            </w:r>
          </w:p>
        </w:tc>
        <w:tc>
          <w:tcPr>
            <w:tcW w:w="2500" w:type="pct"/>
          </w:tcPr>
          <w:p w14:paraId="7BCCF9B9" w14:textId="77777777" w:rsidR="006B7D46" w:rsidRPr="00483A3C" w:rsidRDefault="006B7D46" w:rsidP="00E90308">
            <w:pPr>
              <w:rPr>
                <w:rFonts w:ascii="Arial Narrow" w:hAnsi="Arial Narrow"/>
                <w:sz w:val="22"/>
                <w:szCs w:val="22"/>
              </w:rPr>
            </w:pPr>
          </w:p>
        </w:tc>
      </w:tr>
      <w:tr w:rsidR="006B7D46" w:rsidRPr="00483A3C" w14:paraId="39F40EF9" w14:textId="77777777" w:rsidTr="006B7D46">
        <w:tc>
          <w:tcPr>
            <w:tcW w:w="2500" w:type="pct"/>
          </w:tcPr>
          <w:p w14:paraId="543ED7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how visual and sound techniques convey or influence messages in various media (e.g., special effects, camera angles</w:t>
            </w:r>
            <w:r w:rsidR="00D647BD">
              <w:rPr>
                <w:rFonts w:ascii="Arial Narrow" w:hAnsi="Arial Narrow"/>
                <w:sz w:val="22"/>
                <w:szCs w:val="22"/>
              </w:rPr>
              <w:t>,</w:t>
            </w:r>
            <w:r w:rsidRPr="00483A3C">
              <w:rPr>
                <w:rFonts w:ascii="Arial Narrow" w:hAnsi="Arial Narrow"/>
                <w:sz w:val="22"/>
                <w:szCs w:val="22"/>
              </w:rPr>
              <w:t xml:space="preserve"> and music).</w:t>
            </w:r>
          </w:p>
        </w:tc>
        <w:tc>
          <w:tcPr>
            <w:tcW w:w="2500" w:type="pct"/>
          </w:tcPr>
          <w:p w14:paraId="09D1353D" w14:textId="77777777" w:rsidR="006B7D46" w:rsidRPr="00483A3C" w:rsidRDefault="006B7D46" w:rsidP="00E90308">
            <w:pPr>
              <w:rPr>
                <w:rFonts w:ascii="Arial Narrow" w:hAnsi="Arial Narrow"/>
                <w:sz w:val="22"/>
                <w:szCs w:val="22"/>
              </w:rPr>
            </w:pPr>
          </w:p>
        </w:tc>
      </w:tr>
      <w:tr w:rsidR="006B7D46" w:rsidRPr="00483A3C" w14:paraId="0BCDDFF6" w14:textId="77777777" w:rsidTr="00D647BD">
        <w:tc>
          <w:tcPr>
            <w:tcW w:w="5000" w:type="pct"/>
            <w:gridSpan w:val="2"/>
            <w:shd w:val="clear" w:color="auto" w:fill="B8CCE4" w:themeFill="accent1" w:themeFillTint="66"/>
          </w:tcPr>
          <w:p w14:paraId="62EF279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6CB0C120" w14:textId="77777777" w:rsidTr="006B7D46">
        <w:tc>
          <w:tcPr>
            <w:tcW w:w="2500" w:type="pct"/>
          </w:tcPr>
          <w:p w14:paraId="7415A4A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conventional uses of production elements (e.g., layout, pictures</w:t>
            </w:r>
            <w:r w:rsidR="00D647BD">
              <w:rPr>
                <w:rFonts w:ascii="Arial Narrow" w:hAnsi="Arial Narrow"/>
                <w:sz w:val="22"/>
                <w:szCs w:val="22"/>
              </w:rPr>
              <w:t>,</w:t>
            </w:r>
            <w:r w:rsidRPr="00483A3C">
              <w:rPr>
                <w:rFonts w:ascii="Arial Narrow" w:hAnsi="Arial Narrow"/>
                <w:sz w:val="22"/>
                <w:szCs w:val="22"/>
              </w:rPr>
              <w:t xml:space="preserve"> and type face in newspapers, magazines</w:t>
            </w:r>
            <w:r w:rsidR="00D647BD">
              <w:rPr>
                <w:rFonts w:ascii="Arial Narrow" w:hAnsi="Arial Narrow"/>
                <w:sz w:val="22"/>
                <w:szCs w:val="22"/>
              </w:rPr>
              <w:t>,</w:t>
            </w:r>
            <w:r w:rsidRPr="00483A3C">
              <w:rPr>
                <w:rFonts w:ascii="Arial Narrow" w:hAnsi="Arial Narrow"/>
                <w:sz w:val="22"/>
                <w:szCs w:val="22"/>
              </w:rPr>
              <w:t xml:space="preserve"> and print advertisements; camera shots, lighting, editing, dialogue, setting</w:t>
            </w:r>
            <w:r w:rsidR="00D647BD">
              <w:rPr>
                <w:rFonts w:ascii="Arial Narrow" w:hAnsi="Arial Narrow"/>
                <w:sz w:val="22"/>
                <w:szCs w:val="22"/>
              </w:rPr>
              <w:t>,</w:t>
            </w:r>
            <w:r w:rsidRPr="00483A3C">
              <w:rPr>
                <w:rFonts w:ascii="Arial Narrow" w:hAnsi="Arial Narrow"/>
                <w:sz w:val="22"/>
                <w:szCs w:val="22"/>
              </w:rPr>
              <w:t xml:space="preserve"> and sound in television; sound, dialogue</w:t>
            </w:r>
            <w:r w:rsidR="00D647BD">
              <w:rPr>
                <w:rFonts w:ascii="Arial Narrow" w:hAnsi="Arial Narrow"/>
                <w:sz w:val="22"/>
                <w:szCs w:val="22"/>
              </w:rPr>
              <w:t>,</w:t>
            </w:r>
            <w:r w:rsidRPr="00483A3C">
              <w:rPr>
                <w:rFonts w:ascii="Arial Narrow" w:hAnsi="Arial Narrow"/>
                <w:sz w:val="22"/>
                <w:szCs w:val="22"/>
              </w:rPr>
              <w:t xml:space="preserve"> and programming in radio; layout, navigation</w:t>
            </w:r>
            <w:r w:rsidR="00D647BD">
              <w:rPr>
                <w:rFonts w:ascii="Arial Narrow" w:hAnsi="Arial Narrow"/>
                <w:sz w:val="22"/>
                <w:szCs w:val="22"/>
              </w:rPr>
              <w:t>,</w:t>
            </w:r>
            <w:r w:rsidRPr="00483A3C">
              <w:rPr>
                <w:rFonts w:ascii="Arial Narrow" w:hAnsi="Arial Narrow"/>
                <w:sz w:val="22"/>
                <w:szCs w:val="22"/>
              </w:rPr>
              <w:t xml:space="preserve"> and dynamic and interactive elements on the web).</w:t>
            </w:r>
          </w:p>
        </w:tc>
        <w:tc>
          <w:tcPr>
            <w:tcW w:w="2500" w:type="pct"/>
          </w:tcPr>
          <w:p w14:paraId="7D597A2B" w14:textId="77777777" w:rsidR="006B7D46" w:rsidRPr="00483A3C" w:rsidRDefault="006B7D46" w:rsidP="00E90308">
            <w:pPr>
              <w:rPr>
                <w:rFonts w:ascii="Arial Narrow" w:hAnsi="Arial Narrow"/>
                <w:sz w:val="22"/>
                <w:szCs w:val="22"/>
              </w:rPr>
            </w:pPr>
          </w:p>
        </w:tc>
      </w:tr>
      <w:tr w:rsidR="006B7D46" w:rsidRPr="00483A3C" w14:paraId="5114E92F" w14:textId="77777777" w:rsidTr="006B7D46">
        <w:tc>
          <w:tcPr>
            <w:tcW w:w="2500" w:type="pct"/>
          </w:tcPr>
          <w:p w14:paraId="53EDCC0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the effectiveness of conventional uses of production elements to achieve special effects.</w:t>
            </w:r>
          </w:p>
        </w:tc>
        <w:tc>
          <w:tcPr>
            <w:tcW w:w="2500" w:type="pct"/>
          </w:tcPr>
          <w:p w14:paraId="64BA106C" w14:textId="77777777" w:rsidR="006B7D46" w:rsidRPr="00483A3C" w:rsidRDefault="006B7D46" w:rsidP="00E90308">
            <w:pPr>
              <w:rPr>
                <w:rFonts w:ascii="Arial Narrow" w:hAnsi="Arial Narrow"/>
                <w:sz w:val="22"/>
                <w:szCs w:val="22"/>
              </w:rPr>
            </w:pPr>
          </w:p>
        </w:tc>
      </w:tr>
      <w:tr w:rsidR="006B7D46" w:rsidRPr="00483A3C" w14:paraId="48ECAC91" w14:textId="77777777" w:rsidTr="006B7D46">
        <w:tc>
          <w:tcPr>
            <w:tcW w:w="2500" w:type="pct"/>
          </w:tcPr>
          <w:p w14:paraId="2A4283C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Describe how production elements establish narrative in media productions (e.g., camera shots, montage, camera movements, sound, lighting, editing, casting</w:t>
            </w:r>
            <w:r w:rsidR="00D647BD">
              <w:rPr>
                <w:rFonts w:ascii="Arial Narrow" w:hAnsi="Arial Narrow"/>
                <w:sz w:val="22"/>
                <w:szCs w:val="22"/>
              </w:rPr>
              <w:t>,</w:t>
            </w:r>
            <w:r w:rsidRPr="00483A3C">
              <w:rPr>
                <w:rFonts w:ascii="Arial Narrow" w:hAnsi="Arial Narrow"/>
                <w:sz w:val="22"/>
                <w:szCs w:val="22"/>
              </w:rPr>
              <w:t xml:space="preserve"> and acting).</w:t>
            </w:r>
          </w:p>
        </w:tc>
        <w:tc>
          <w:tcPr>
            <w:tcW w:w="2500" w:type="pct"/>
          </w:tcPr>
          <w:p w14:paraId="54C5F249" w14:textId="77777777" w:rsidR="006B7D46" w:rsidRPr="00483A3C" w:rsidRDefault="006B7D46" w:rsidP="00E90308">
            <w:pPr>
              <w:rPr>
                <w:rFonts w:ascii="Arial Narrow" w:hAnsi="Arial Narrow"/>
                <w:sz w:val="22"/>
                <w:szCs w:val="22"/>
              </w:rPr>
            </w:pPr>
          </w:p>
        </w:tc>
      </w:tr>
      <w:tr w:rsidR="006B7D46" w:rsidRPr="00483A3C" w14:paraId="50880C4F" w14:textId="77777777" w:rsidTr="006B7D46">
        <w:tc>
          <w:tcPr>
            <w:tcW w:w="2500" w:type="pct"/>
          </w:tcPr>
          <w:p w14:paraId="3AA50C8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Establish criteria to evaluate how well elements of media productions inform, persuade</w:t>
            </w:r>
            <w:r w:rsidR="00D647BD">
              <w:rPr>
                <w:rFonts w:ascii="Arial Narrow" w:hAnsi="Arial Narrow"/>
                <w:sz w:val="22"/>
                <w:szCs w:val="22"/>
              </w:rPr>
              <w:t>,</w:t>
            </w:r>
            <w:r w:rsidRPr="00483A3C">
              <w:rPr>
                <w:rFonts w:ascii="Arial Narrow" w:hAnsi="Arial Narrow"/>
                <w:sz w:val="22"/>
                <w:szCs w:val="22"/>
              </w:rPr>
              <w:t xml:space="preserve"> or entertain.</w:t>
            </w:r>
          </w:p>
        </w:tc>
        <w:tc>
          <w:tcPr>
            <w:tcW w:w="2500" w:type="pct"/>
          </w:tcPr>
          <w:p w14:paraId="68DF107A" w14:textId="77777777" w:rsidR="006B7D46" w:rsidRPr="00483A3C" w:rsidRDefault="006B7D46" w:rsidP="00E90308">
            <w:pPr>
              <w:rPr>
                <w:rFonts w:ascii="Arial Narrow" w:hAnsi="Arial Narrow"/>
                <w:sz w:val="22"/>
                <w:szCs w:val="22"/>
              </w:rPr>
            </w:pPr>
          </w:p>
        </w:tc>
      </w:tr>
      <w:tr w:rsidR="006B7D46" w:rsidRPr="00483A3C" w14:paraId="3DEF4FE8" w14:textId="77777777" w:rsidTr="00D647BD">
        <w:tc>
          <w:tcPr>
            <w:tcW w:w="5000" w:type="pct"/>
            <w:gridSpan w:val="2"/>
            <w:shd w:val="clear" w:color="auto" w:fill="B8CCE4" w:themeFill="accent1" w:themeFillTint="66"/>
          </w:tcPr>
          <w:p w14:paraId="0E4D136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(d) Grade 12 performance indicators:</w:t>
            </w:r>
          </w:p>
        </w:tc>
      </w:tr>
      <w:tr w:rsidR="006B7D46" w:rsidRPr="00483A3C" w14:paraId="7554774E" w14:textId="77777777" w:rsidTr="006B7D46">
        <w:tc>
          <w:tcPr>
            <w:tcW w:w="2500" w:type="pct"/>
          </w:tcPr>
          <w:p w14:paraId="20D955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Evaluate the effectiveness of unconventional uses of production elements to achieve special effects.</w:t>
            </w:r>
          </w:p>
        </w:tc>
        <w:tc>
          <w:tcPr>
            <w:tcW w:w="2500" w:type="pct"/>
          </w:tcPr>
          <w:p w14:paraId="4CA51CF3" w14:textId="77777777" w:rsidR="006B7D46" w:rsidRPr="00483A3C" w:rsidRDefault="006B7D46" w:rsidP="00E90308">
            <w:pPr>
              <w:rPr>
                <w:rFonts w:ascii="Arial Narrow" w:hAnsi="Arial Narrow"/>
                <w:sz w:val="22"/>
                <w:szCs w:val="22"/>
              </w:rPr>
            </w:pPr>
          </w:p>
        </w:tc>
      </w:tr>
      <w:tr w:rsidR="006B7D46" w:rsidRPr="00483A3C" w14:paraId="25C8AF65" w14:textId="77777777" w:rsidTr="006B7D46">
        <w:tc>
          <w:tcPr>
            <w:tcW w:w="2500" w:type="pct"/>
          </w:tcPr>
          <w:p w14:paraId="4471F42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Critique the credibility of a media communication by evaluating relevance, timeliness, accuracy, fairness</w:t>
            </w:r>
            <w:r w:rsidR="00D647BD">
              <w:rPr>
                <w:rFonts w:ascii="Arial Narrow" w:hAnsi="Arial Narrow"/>
                <w:sz w:val="22"/>
                <w:szCs w:val="22"/>
              </w:rPr>
              <w:t>,</w:t>
            </w:r>
            <w:r w:rsidRPr="00483A3C">
              <w:rPr>
                <w:rFonts w:ascii="Arial Narrow" w:hAnsi="Arial Narrow"/>
                <w:sz w:val="22"/>
                <w:szCs w:val="22"/>
              </w:rPr>
              <w:t xml:space="preserve"> and the inclusion of multiple viewpoints, </w:t>
            </w:r>
            <w:proofErr w:type="gramStart"/>
            <w:r w:rsidRPr="00483A3C">
              <w:rPr>
                <w:rFonts w:ascii="Arial Narrow" w:hAnsi="Arial Narrow"/>
                <w:sz w:val="22"/>
                <w:szCs w:val="22"/>
              </w:rPr>
              <w:t>in light of</w:t>
            </w:r>
            <w:proofErr w:type="gramEnd"/>
            <w:r w:rsidRPr="00483A3C">
              <w:rPr>
                <w:rFonts w:ascii="Arial Narrow" w:hAnsi="Arial Narrow"/>
                <w:sz w:val="22"/>
                <w:szCs w:val="22"/>
              </w:rPr>
              <w:t xml:space="preserve"> a media producer’s purposes and goals.</w:t>
            </w:r>
          </w:p>
        </w:tc>
        <w:tc>
          <w:tcPr>
            <w:tcW w:w="2500" w:type="pct"/>
          </w:tcPr>
          <w:p w14:paraId="62B07015" w14:textId="77777777" w:rsidR="006B7D46" w:rsidRPr="00483A3C" w:rsidRDefault="006B7D46" w:rsidP="00E90308">
            <w:pPr>
              <w:rPr>
                <w:rFonts w:ascii="Arial Narrow" w:hAnsi="Arial Narrow"/>
                <w:sz w:val="22"/>
                <w:szCs w:val="22"/>
              </w:rPr>
            </w:pPr>
          </w:p>
        </w:tc>
      </w:tr>
      <w:tr w:rsidR="00D647BD" w:rsidRPr="00483A3C" w14:paraId="7E338033" w14:textId="77777777" w:rsidTr="002610C6">
        <w:tc>
          <w:tcPr>
            <w:tcW w:w="5000" w:type="pct"/>
            <w:gridSpan w:val="2"/>
            <w:shd w:val="clear" w:color="auto" w:fill="D9D9D9" w:themeFill="background1" w:themeFillShade="D9"/>
          </w:tcPr>
          <w:p w14:paraId="1EFD8066" w14:textId="77777777" w:rsidR="00D647BD" w:rsidRPr="00C6003E" w:rsidRDefault="00D647BD" w:rsidP="00C6003E">
            <w:pPr>
              <w:spacing w:before="60" w:after="60"/>
              <w:rPr>
                <w:rFonts w:ascii="Arial Narrow" w:hAnsi="Arial Narrow"/>
                <w:b/>
                <w:sz w:val="22"/>
                <w:szCs w:val="22"/>
              </w:rPr>
            </w:pPr>
            <w:r w:rsidRPr="00C6003E">
              <w:rPr>
                <w:rFonts w:ascii="Arial Narrow" w:hAnsi="Arial Narrow"/>
                <w:b/>
                <w:sz w:val="22"/>
                <w:szCs w:val="22"/>
              </w:rPr>
              <w:t>(2) Benchmark 8-B: Evaluate the effectiveness of a particular medium (e.g., verbal, visual, photographic, television, and the internet) in achieving a particular purpose.</w:t>
            </w:r>
          </w:p>
        </w:tc>
      </w:tr>
      <w:tr w:rsidR="006B7D46" w:rsidRPr="00483A3C" w14:paraId="1C240060" w14:textId="77777777" w:rsidTr="00D647BD">
        <w:tc>
          <w:tcPr>
            <w:tcW w:w="5000" w:type="pct"/>
            <w:gridSpan w:val="2"/>
            <w:shd w:val="clear" w:color="auto" w:fill="B8CCE4" w:themeFill="accent1" w:themeFillTint="66"/>
          </w:tcPr>
          <w:p w14:paraId="18CA18BE" w14:textId="77777777" w:rsidR="006B7D46" w:rsidRPr="00483A3C" w:rsidRDefault="006B7D46" w:rsidP="00D647BD">
            <w:pPr>
              <w:jc w:val="center"/>
              <w:rPr>
                <w:rFonts w:ascii="Arial Narrow" w:hAnsi="Arial Narrow"/>
                <w:sz w:val="22"/>
                <w:szCs w:val="22"/>
              </w:rPr>
            </w:pPr>
            <w:r w:rsidRPr="00483A3C">
              <w:rPr>
                <w:rFonts w:ascii="Arial Narrow" w:hAnsi="Arial Narrow"/>
                <w:sz w:val="22"/>
                <w:szCs w:val="22"/>
              </w:rPr>
              <w:t>(a) Grade 9</w:t>
            </w:r>
            <w:r w:rsidR="00D647BD">
              <w:rPr>
                <w:rFonts w:ascii="Arial Narrow" w:hAnsi="Arial Narrow"/>
                <w:sz w:val="22"/>
                <w:szCs w:val="22"/>
              </w:rPr>
              <w:t>–</w:t>
            </w:r>
            <w:r w:rsidRPr="00483A3C">
              <w:rPr>
                <w:rFonts w:ascii="Arial Narrow" w:hAnsi="Arial Narrow"/>
                <w:sz w:val="22"/>
                <w:szCs w:val="22"/>
              </w:rPr>
              <w:t>10 performance indicator:</w:t>
            </w:r>
          </w:p>
        </w:tc>
      </w:tr>
      <w:tr w:rsidR="006B7D46" w:rsidRPr="00483A3C" w14:paraId="0DC93D88" w14:textId="77777777" w:rsidTr="006B7D46">
        <w:tc>
          <w:tcPr>
            <w:tcW w:w="2500" w:type="pct"/>
          </w:tcPr>
          <w:p w14:paraId="2C2F241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Recognize how perceptions of </w:t>
            </w:r>
            <w:proofErr w:type="gramStart"/>
            <w:r w:rsidRPr="00483A3C">
              <w:rPr>
                <w:rFonts w:ascii="Arial Narrow" w:hAnsi="Arial Narrow"/>
                <w:sz w:val="22"/>
                <w:szCs w:val="22"/>
              </w:rPr>
              <w:t>fact</w:t>
            </w:r>
            <w:proofErr w:type="gramEnd"/>
            <w:r w:rsidRPr="00483A3C">
              <w:rPr>
                <w:rFonts w:ascii="Arial Narrow" w:hAnsi="Arial Narrow"/>
                <w:sz w:val="22"/>
                <w:szCs w:val="22"/>
              </w:rPr>
              <w:t xml:space="preserve"> and opinion are affected </w:t>
            </w:r>
            <w:proofErr w:type="gramStart"/>
            <w:r w:rsidRPr="00483A3C">
              <w:rPr>
                <w:rFonts w:ascii="Arial Narrow" w:hAnsi="Arial Narrow"/>
                <w:sz w:val="22"/>
                <w:szCs w:val="22"/>
              </w:rPr>
              <w:t>by the use of</w:t>
            </w:r>
            <w:proofErr w:type="gramEnd"/>
            <w:r w:rsidRPr="00483A3C">
              <w:rPr>
                <w:rFonts w:ascii="Arial Narrow" w:hAnsi="Arial Narrow"/>
                <w:sz w:val="22"/>
                <w:szCs w:val="22"/>
              </w:rPr>
              <w:t xml:space="preserve"> fallacies, propaganda, emotional appeals</w:t>
            </w:r>
            <w:r w:rsidR="00C6003E">
              <w:rPr>
                <w:rFonts w:ascii="Arial Narrow" w:hAnsi="Arial Narrow"/>
                <w:sz w:val="22"/>
                <w:szCs w:val="22"/>
              </w:rPr>
              <w:t>,</w:t>
            </w:r>
            <w:r w:rsidRPr="00483A3C">
              <w:rPr>
                <w:rFonts w:ascii="Arial Narrow" w:hAnsi="Arial Narrow"/>
                <w:sz w:val="22"/>
                <w:szCs w:val="22"/>
              </w:rPr>
              <w:t xml:space="preserve"> and by presentation in different media (e.g., print, image, multimedia).</w:t>
            </w:r>
          </w:p>
        </w:tc>
        <w:tc>
          <w:tcPr>
            <w:tcW w:w="2500" w:type="pct"/>
          </w:tcPr>
          <w:p w14:paraId="278754B4" w14:textId="77777777" w:rsidR="006B7D46" w:rsidRPr="00483A3C" w:rsidRDefault="006B7D46" w:rsidP="00E90308">
            <w:pPr>
              <w:rPr>
                <w:rFonts w:ascii="Arial Narrow" w:hAnsi="Arial Narrow"/>
                <w:sz w:val="22"/>
                <w:szCs w:val="22"/>
              </w:rPr>
            </w:pPr>
          </w:p>
        </w:tc>
      </w:tr>
      <w:tr w:rsidR="006B7D46" w:rsidRPr="00483A3C" w14:paraId="49FDB8B3" w14:textId="77777777" w:rsidTr="00D647BD">
        <w:tc>
          <w:tcPr>
            <w:tcW w:w="5000" w:type="pct"/>
            <w:gridSpan w:val="2"/>
            <w:shd w:val="clear" w:color="auto" w:fill="B8CCE4" w:themeFill="accent1" w:themeFillTint="66"/>
          </w:tcPr>
          <w:p w14:paraId="7C4A5076" w14:textId="77777777" w:rsidR="006B7D46" w:rsidRPr="00483A3C" w:rsidRDefault="006B7D46" w:rsidP="00D647BD">
            <w:pPr>
              <w:jc w:val="center"/>
              <w:rPr>
                <w:rFonts w:ascii="Arial Narrow" w:hAnsi="Arial Narrow"/>
                <w:sz w:val="22"/>
                <w:szCs w:val="22"/>
              </w:rPr>
            </w:pPr>
            <w:r w:rsidRPr="00483A3C">
              <w:rPr>
                <w:rFonts w:ascii="Arial Narrow" w:hAnsi="Arial Narrow"/>
                <w:sz w:val="22"/>
                <w:szCs w:val="22"/>
              </w:rPr>
              <w:t>(b) Grade 11</w:t>
            </w:r>
            <w:r w:rsidR="00D647BD">
              <w:rPr>
                <w:rFonts w:ascii="Arial Narrow" w:hAnsi="Arial Narrow"/>
                <w:sz w:val="22"/>
                <w:szCs w:val="22"/>
              </w:rPr>
              <w:t>–</w:t>
            </w:r>
            <w:r w:rsidRPr="00483A3C">
              <w:rPr>
                <w:rFonts w:ascii="Arial Narrow" w:hAnsi="Arial Narrow"/>
                <w:sz w:val="22"/>
                <w:szCs w:val="22"/>
              </w:rPr>
              <w:t>12 performance indicator:</w:t>
            </w:r>
          </w:p>
        </w:tc>
      </w:tr>
      <w:tr w:rsidR="006B7D46" w:rsidRPr="00483A3C" w14:paraId="1D743980" w14:textId="77777777" w:rsidTr="006B7D46">
        <w:tc>
          <w:tcPr>
            <w:tcW w:w="2500" w:type="pct"/>
          </w:tcPr>
          <w:p w14:paraId="25A3925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Evaluate how </w:t>
            </w:r>
            <w:proofErr w:type="gramStart"/>
            <w:r w:rsidRPr="00483A3C">
              <w:rPr>
                <w:rFonts w:ascii="Arial Narrow" w:hAnsi="Arial Narrow"/>
                <w:sz w:val="22"/>
                <w:szCs w:val="22"/>
              </w:rPr>
              <w:t>effectively</w:t>
            </w:r>
            <w:proofErr w:type="gramEnd"/>
            <w:r w:rsidRPr="00483A3C">
              <w:rPr>
                <w:rFonts w:ascii="Arial Narrow" w:hAnsi="Arial Narrow"/>
                <w:sz w:val="22"/>
                <w:szCs w:val="22"/>
              </w:rPr>
              <w:t xml:space="preserve"> communication goals, aesthetic goals</w:t>
            </w:r>
            <w:r w:rsidR="00C6003E">
              <w:rPr>
                <w:rFonts w:ascii="Arial Narrow" w:hAnsi="Arial Narrow"/>
                <w:sz w:val="22"/>
                <w:szCs w:val="22"/>
              </w:rPr>
              <w:t>,</w:t>
            </w:r>
            <w:r w:rsidRPr="00483A3C">
              <w:rPr>
                <w:rFonts w:ascii="Arial Narrow" w:hAnsi="Arial Narrow"/>
                <w:sz w:val="22"/>
                <w:szCs w:val="22"/>
              </w:rPr>
              <w:t xml:space="preserve"> and usability goals for a media communication have been achieved (e.g., ease of access to the communication, ease of navigation of sites, diction, layout).</w:t>
            </w:r>
          </w:p>
        </w:tc>
        <w:tc>
          <w:tcPr>
            <w:tcW w:w="2500" w:type="pct"/>
          </w:tcPr>
          <w:p w14:paraId="0F32730C" w14:textId="77777777" w:rsidR="006B7D46" w:rsidRPr="00483A3C" w:rsidRDefault="006B7D46" w:rsidP="00E90308">
            <w:pPr>
              <w:rPr>
                <w:rFonts w:ascii="Arial Narrow" w:hAnsi="Arial Narrow"/>
                <w:sz w:val="22"/>
                <w:szCs w:val="22"/>
              </w:rPr>
            </w:pPr>
          </w:p>
        </w:tc>
      </w:tr>
      <w:tr w:rsidR="00D647BD" w:rsidRPr="00483A3C" w14:paraId="2920885C" w14:textId="77777777" w:rsidTr="002610C6">
        <w:tc>
          <w:tcPr>
            <w:tcW w:w="5000" w:type="pct"/>
            <w:gridSpan w:val="2"/>
            <w:shd w:val="clear" w:color="auto" w:fill="D9D9D9" w:themeFill="background1" w:themeFillShade="D9"/>
          </w:tcPr>
          <w:p w14:paraId="0ECEA870" w14:textId="77777777" w:rsidR="00D647BD" w:rsidRPr="00C6003E" w:rsidRDefault="00D647BD" w:rsidP="00C6003E">
            <w:pPr>
              <w:spacing w:before="60" w:after="60"/>
              <w:rPr>
                <w:rFonts w:ascii="Arial Narrow" w:hAnsi="Arial Narrow"/>
                <w:b/>
                <w:sz w:val="22"/>
                <w:szCs w:val="22"/>
              </w:rPr>
            </w:pPr>
            <w:r w:rsidRPr="00C6003E">
              <w:rPr>
                <w:rFonts w:ascii="Arial Narrow" w:hAnsi="Arial Narrow"/>
                <w:b/>
                <w:sz w:val="22"/>
                <w:szCs w:val="22"/>
              </w:rPr>
              <w:t>(3) Benchmark 8-C: Create coherent media productions using effective images, text, graphics, music, and sound effects to present a distinctive point of view on a topic.</w:t>
            </w:r>
          </w:p>
        </w:tc>
      </w:tr>
      <w:tr w:rsidR="006B7D46" w:rsidRPr="00483A3C" w14:paraId="2EAC7DBB" w14:textId="77777777" w:rsidTr="00D647BD">
        <w:tc>
          <w:tcPr>
            <w:tcW w:w="5000" w:type="pct"/>
            <w:gridSpan w:val="2"/>
            <w:shd w:val="clear" w:color="auto" w:fill="B8CCE4" w:themeFill="accent1" w:themeFillTint="66"/>
          </w:tcPr>
          <w:p w14:paraId="601C09B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266FCAA6" w14:textId="77777777" w:rsidTr="006B7D46">
        <w:tc>
          <w:tcPr>
            <w:tcW w:w="2500" w:type="pct"/>
          </w:tcPr>
          <w:p w14:paraId="2A602B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Select appropriate media for a specific task (e.g., radio, film, video, internet, magazine, newspaper</w:t>
            </w:r>
            <w:r w:rsidR="00D647BD">
              <w:rPr>
                <w:rFonts w:ascii="Arial Narrow" w:hAnsi="Arial Narrow"/>
                <w:sz w:val="22"/>
                <w:szCs w:val="22"/>
              </w:rPr>
              <w:t>,</w:t>
            </w:r>
            <w:r w:rsidRPr="00483A3C">
              <w:rPr>
                <w:rFonts w:ascii="Arial Narrow" w:hAnsi="Arial Narrow"/>
                <w:sz w:val="22"/>
                <w:szCs w:val="22"/>
              </w:rPr>
              <w:t xml:space="preserve"> or television).</w:t>
            </w:r>
          </w:p>
        </w:tc>
        <w:tc>
          <w:tcPr>
            <w:tcW w:w="2500" w:type="pct"/>
          </w:tcPr>
          <w:p w14:paraId="467C37A7" w14:textId="77777777" w:rsidR="006B7D46" w:rsidRPr="00483A3C" w:rsidRDefault="006B7D46" w:rsidP="00E90308">
            <w:pPr>
              <w:rPr>
                <w:rFonts w:ascii="Arial Narrow" w:hAnsi="Arial Narrow"/>
                <w:sz w:val="22"/>
                <w:szCs w:val="22"/>
              </w:rPr>
            </w:pPr>
          </w:p>
        </w:tc>
      </w:tr>
      <w:tr w:rsidR="006B7D46" w:rsidRPr="00483A3C" w14:paraId="17ED9785" w14:textId="77777777" w:rsidTr="006B7D46">
        <w:tc>
          <w:tcPr>
            <w:tcW w:w="2500" w:type="pct"/>
          </w:tcPr>
          <w:p w14:paraId="29BE190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effective images, text, graphics</w:t>
            </w:r>
            <w:r w:rsidR="00D647BD">
              <w:rPr>
                <w:rFonts w:ascii="Arial Narrow" w:hAnsi="Arial Narrow"/>
                <w:sz w:val="22"/>
                <w:szCs w:val="22"/>
              </w:rPr>
              <w:t>,</w:t>
            </w:r>
            <w:r w:rsidRPr="00483A3C">
              <w:rPr>
                <w:rFonts w:ascii="Arial Narrow" w:hAnsi="Arial Narrow"/>
                <w:sz w:val="22"/>
                <w:szCs w:val="22"/>
              </w:rPr>
              <w:t xml:space="preserve"> and sound to present a distinctive point of view on a topic.</w:t>
            </w:r>
          </w:p>
        </w:tc>
        <w:tc>
          <w:tcPr>
            <w:tcW w:w="2500" w:type="pct"/>
          </w:tcPr>
          <w:p w14:paraId="7CD1CE8B" w14:textId="77777777" w:rsidR="006B7D46" w:rsidRPr="00483A3C" w:rsidRDefault="006B7D46" w:rsidP="00E90308">
            <w:pPr>
              <w:rPr>
                <w:rFonts w:ascii="Arial Narrow" w:hAnsi="Arial Narrow"/>
                <w:sz w:val="22"/>
                <w:szCs w:val="22"/>
              </w:rPr>
            </w:pPr>
          </w:p>
        </w:tc>
      </w:tr>
      <w:tr w:rsidR="006B7D46" w:rsidRPr="00483A3C" w14:paraId="2A9BB648" w14:textId="77777777" w:rsidTr="00D647BD">
        <w:tc>
          <w:tcPr>
            <w:tcW w:w="5000" w:type="pct"/>
            <w:gridSpan w:val="2"/>
            <w:shd w:val="clear" w:color="auto" w:fill="B8CCE4" w:themeFill="accent1" w:themeFillTint="66"/>
          </w:tcPr>
          <w:p w14:paraId="10DA87E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6C6600B" w14:textId="77777777" w:rsidTr="006B7D46">
        <w:tc>
          <w:tcPr>
            <w:tcW w:w="2500" w:type="pct"/>
          </w:tcPr>
          <w:p w14:paraId="32AC9F14" w14:textId="77777777" w:rsidR="006B7D46" w:rsidRPr="00483A3C" w:rsidRDefault="006B7D46" w:rsidP="00D647BD">
            <w:pPr>
              <w:rPr>
                <w:rFonts w:ascii="Arial Narrow" w:hAnsi="Arial Narrow"/>
                <w:sz w:val="22"/>
                <w:szCs w:val="22"/>
              </w:rPr>
            </w:pPr>
            <w:r w:rsidRPr="00483A3C">
              <w:rPr>
                <w:rFonts w:ascii="Arial Narrow" w:hAnsi="Arial Narrow"/>
                <w:sz w:val="22"/>
                <w:szCs w:val="22"/>
              </w:rPr>
              <w:t xml:space="preserve">Use an array of technology and media to complete production tasks (e.g., web resources, interactive media, software, storyboards, </w:t>
            </w:r>
            <w:r w:rsidR="00D647BD">
              <w:rPr>
                <w:rFonts w:ascii="Arial Narrow" w:hAnsi="Arial Narrow"/>
                <w:sz w:val="22"/>
                <w:szCs w:val="22"/>
              </w:rPr>
              <w:t>PowerP</w:t>
            </w:r>
            <w:r w:rsidRPr="00D647BD">
              <w:rPr>
                <w:rFonts w:ascii="Arial Narrow" w:hAnsi="Arial Narrow"/>
                <w:sz w:val="22"/>
                <w:szCs w:val="22"/>
              </w:rPr>
              <w:t>oint,</w:t>
            </w:r>
            <w:r w:rsidRPr="00483A3C">
              <w:rPr>
                <w:rFonts w:ascii="Arial Narrow" w:hAnsi="Arial Narrow"/>
                <w:sz w:val="22"/>
                <w:szCs w:val="22"/>
              </w:rPr>
              <w:t xml:space="preserve"> videos, etc.).</w:t>
            </w:r>
          </w:p>
        </w:tc>
        <w:tc>
          <w:tcPr>
            <w:tcW w:w="2500" w:type="pct"/>
          </w:tcPr>
          <w:p w14:paraId="235FA194" w14:textId="77777777" w:rsidR="006B7D46" w:rsidRPr="00483A3C" w:rsidRDefault="006B7D46" w:rsidP="00E90308">
            <w:pPr>
              <w:rPr>
                <w:rFonts w:ascii="Arial Narrow" w:hAnsi="Arial Narrow"/>
                <w:sz w:val="22"/>
                <w:szCs w:val="22"/>
              </w:rPr>
            </w:pPr>
          </w:p>
        </w:tc>
      </w:tr>
      <w:tr w:rsidR="006B7D46" w:rsidRPr="00483A3C" w14:paraId="18043EEF" w14:textId="77777777" w:rsidTr="00D647BD">
        <w:tc>
          <w:tcPr>
            <w:tcW w:w="5000" w:type="pct"/>
            <w:gridSpan w:val="2"/>
            <w:shd w:val="clear" w:color="auto" w:fill="B8CCE4" w:themeFill="accent1" w:themeFillTint="66"/>
          </w:tcPr>
          <w:p w14:paraId="235F3F1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05F1023D" w14:textId="77777777" w:rsidTr="006B7D46">
        <w:tc>
          <w:tcPr>
            <w:tcW w:w="2500" w:type="pct"/>
          </w:tcPr>
          <w:p w14:paraId="75EF07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Select credible sources and present multiple points of view (if appropriate) within a media production.</w:t>
            </w:r>
          </w:p>
        </w:tc>
        <w:tc>
          <w:tcPr>
            <w:tcW w:w="2500" w:type="pct"/>
          </w:tcPr>
          <w:p w14:paraId="6E06622B" w14:textId="77777777" w:rsidR="006B7D46" w:rsidRPr="00483A3C" w:rsidRDefault="006B7D46" w:rsidP="00E90308">
            <w:pPr>
              <w:rPr>
                <w:rFonts w:ascii="Arial Narrow" w:hAnsi="Arial Narrow"/>
                <w:sz w:val="22"/>
                <w:szCs w:val="22"/>
              </w:rPr>
            </w:pPr>
          </w:p>
        </w:tc>
      </w:tr>
      <w:tr w:rsidR="006B7D46" w:rsidRPr="00483A3C" w14:paraId="440C8A68" w14:textId="77777777" w:rsidTr="00D647BD">
        <w:tc>
          <w:tcPr>
            <w:tcW w:w="5000" w:type="pct"/>
            <w:gridSpan w:val="2"/>
            <w:shd w:val="clear" w:color="auto" w:fill="B8CCE4" w:themeFill="accent1" w:themeFillTint="66"/>
          </w:tcPr>
          <w:p w14:paraId="09EF7FF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521C3EB0" w14:textId="77777777" w:rsidTr="006B7D46">
        <w:tc>
          <w:tcPr>
            <w:tcW w:w="2500" w:type="pct"/>
          </w:tcPr>
          <w:p w14:paraId="30269EA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media to report research and represent data visually through graphs, charts</w:t>
            </w:r>
            <w:r w:rsidR="00D647BD">
              <w:rPr>
                <w:rFonts w:ascii="Arial Narrow" w:hAnsi="Arial Narrow"/>
                <w:sz w:val="22"/>
                <w:szCs w:val="22"/>
              </w:rPr>
              <w:t>,</w:t>
            </w:r>
            <w:r w:rsidRPr="00483A3C">
              <w:rPr>
                <w:rFonts w:ascii="Arial Narrow" w:hAnsi="Arial Narrow"/>
                <w:sz w:val="22"/>
                <w:szCs w:val="22"/>
              </w:rPr>
              <w:t xml:space="preserve"> or statistics.</w:t>
            </w:r>
          </w:p>
        </w:tc>
        <w:tc>
          <w:tcPr>
            <w:tcW w:w="2500" w:type="pct"/>
          </w:tcPr>
          <w:p w14:paraId="54A17BEE" w14:textId="77777777" w:rsidR="006B7D46" w:rsidRPr="00483A3C" w:rsidRDefault="006B7D46" w:rsidP="00E90308">
            <w:pPr>
              <w:rPr>
                <w:rFonts w:ascii="Arial Narrow" w:hAnsi="Arial Narrow"/>
                <w:sz w:val="22"/>
                <w:szCs w:val="22"/>
              </w:rPr>
            </w:pPr>
          </w:p>
        </w:tc>
      </w:tr>
      <w:tr w:rsidR="006B7D46" w:rsidRPr="00483A3C" w14:paraId="611A8CB6" w14:textId="77777777" w:rsidTr="002610C6">
        <w:tc>
          <w:tcPr>
            <w:tcW w:w="5000" w:type="pct"/>
            <w:gridSpan w:val="2"/>
            <w:shd w:val="clear" w:color="auto" w:fill="BFBFBF" w:themeFill="background1" w:themeFillShade="BF"/>
          </w:tcPr>
          <w:p w14:paraId="209DCEFD" w14:textId="77777777" w:rsidR="006B7D46" w:rsidRPr="00497B13" w:rsidRDefault="006B7D46" w:rsidP="00D647BD">
            <w:pPr>
              <w:spacing w:before="120" w:after="120"/>
              <w:jc w:val="center"/>
              <w:rPr>
                <w:rFonts w:ascii="Arial Narrow" w:hAnsi="Arial Narrow"/>
                <w:b/>
                <w:smallCaps/>
                <w:sz w:val="24"/>
                <w:szCs w:val="24"/>
              </w:rPr>
            </w:pPr>
            <w:r w:rsidRPr="00497B13">
              <w:rPr>
                <w:rFonts w:ascii="Arial Narrow" w:hAnsi="Arial Narrow"/>
                <w:b/>
                <w:smallCaps/>
                <w:sz w:val="24"/>
                <w:szCs w:val="24"/>
              </w:rPr>
              <w:t>I.</w:t>
            </w:r>
            <w:r w:rsidRPr="00497B13">
              <w:rPr>
                <w:rFonts w:ascii="Arial Narrow" w:hAnsi="Arial Narrow"/>
                <w:b/>
                <w:smallCaps/>
                <w:sz w:val="24"/>
                <w:szCs w:val="24"/>
              </w:rPr>
              <w:tab/>
              <w:t xml:space="preserve">Strand 9. Literature. Content standard 9. </w:t>
            </w:r>
            <w:r w:rsidR="00D647BD" w:rsidRPr="00497B13">
              <w:rPr>
                <w:rFonts w:ascii="Arial Narrow" w:hAnsi="Arial Narrow"/>
                <w:b/>
                <w:smallCaps/>
                <w:sz w:val="24"/>
                <w:szCs w:val="24"/>
              </w:rPr>
              <w:t xml:space="preserve">     </w:t>
            </w:r>
            <w:r w:rsidRPr="00497B13">
              <w:rPr>
                <w:rFonts w:ascii="Arial Narrow" w:hAnsi="Arial Narrow"/>
                <w:b/>
                <w:smallCaps/>
                <w:sz w:val="24"/>
                <w:szCs w:val="24"/>
              </w:rPr>
              <w:t>Students read and interpret a variety of literature to develop an understanding of people, societies</w:t>
            </w:r>
            <w:r w:rsidR="00C6003E">
              <w:rPr>
                <w:rFonts w:ascii="Arial Narrow" w:hAnsi="Arial Narrow"/>
                <w:b/>
                <w:smallCaps/>
                <w:sz w:val="24"/>
                <w:szCs w:val="24"/>
              </w:rPr>
              <w:t>,</w:t>
            </w:r>
            <w:r w:rsidRPr="00497B13">
              <w:rPr>
                <w:rFonts w:ascii="Arial Narrow" w:hAnsi="Arial Narrow"/>
                <w:b/>
                <w:smallCaps/>
                <w:sz w:val="24"/>
                <w:szCs w:val="24"/>
              </w:rPr>
              <w:t xml:space="preserve"> and the self.</w:t>
            </w:r>
          </w:p>
        </w:tc>
      </w:tr>
      <w:tr w:rsidR="00D647BD" w:rsidRPr="00483A3C" w14:paraId="399E0BA6" w14:textId="77777777" w:rsidTr="002610C6">
        <w:tc>
          <w:tcPr>
            <w:tcW w:w="5000" w:type="pct"/>
            <w:gridSpan w:val="2"/>
            <w:shd w:val="clear" w:color="auto" w:fill="D9D9D9" w:themeFill="background1" w:themeFillShade="D9"/>
            <w:vAlign w:val="center"/>
          </w:tcPr>
          <w:p w14:paraId="529502EC" w14:textId="77777777" w:rsidR="00D647BD" w:rsidRPr="00497B13" w:rsidRDefault="00D647BD" w:rsidP="00497B13">
            <w:pPr>
              <w:spacing w:before="60" w:after="60"/>
              <w:rPr>
                <w:rFonts w:ascii="Arial Narrow" w:hAnsi="Arial Narrow"/>
                <w:b/>
                <w:sz w:val="22"/>
                <w:szCs w:val="22"/>
              </w:rPr>
            </w:pPr>
            <w:r w:rsidRPr="00497B13">
              <w:rPr>
                <w:rFonts w:ascii="Arial Narrow" w:hAnsi="Arial Narrow"/>
                <w:b/>
                <w:sz w:val="22"/>
                <w:szCs w:val="22"/>
              </w:rPr>
              <w:t>(1) Benchmark 9-A: Demonstrate knowledge of significant literary works from around the world.</w:t>
            </w:r>
          </w:p>
        </w:tc>
      </w:tr>
      <w:tr w:rsidR="006B7D46" w:rsidRPr="00483A3C" w14:paraId="3195B23E" w14:textId="77777777" w:rsidTr="000B7ED9">
        <w:tc>
          <w:tcPr>
            <w:tcW w:w="5000" w:type="pct"/>
            <w:gridSpan w:val="2"/>
            <w:shd w:val="clear" w:color="auto" w:fill="B8CCE4" w:themeFill="accent1" w:themeFillTint="66"/>
          </w:tcPr>
          <w:p w14:paraId="7F31B91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(a) Grade 9 performance indicator:</w:t>
            </w:r>
          </w:p>
        </w:tc>
      </w:tr>
      <w:tr w:rsidR="006B7D46" w:rsidRPr="00483A3C" w14:paraId="102FEB6E" w14:textId="77777777" w:rsidTr="006B7D46">
        <w:tc>
          <w:tcPr>
            <w:tcW w:w="2500" w:type="pct"/>
          </w:tcPr>
          <w:p w14:paraId="56E3D21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Recognize common characteristics of significant works of literature from various genres, Hispanic and Native American oral and written literatures, multi-cultural and cross-cultural literary works, and recognized works in contemporary young adult literature.</w:t>
            </w:r>
          </w:p>
        </w:tc>
        <w:tc>
          <w:tcPr>
            <w:tcW w:w="2500" w:type="pct"/>
          </w:tcPr>
          <w:p w14:paraId="7D0050FD" w14:textId="77777777" w:rsidR="006B7D46" w:rsidRPr="00483A3C" w:rsidRDefault="006B7D46" w:rsidP="00E90308">
            <w:pPr>
              <w:rPr>
                <w:rFonts w:ascii="Arial Narrow" w:hAnsi="Arial Narrow"/>
                <w:sz w:val="22"/>
                <w:szCs w:val="22"/>
              </w:rPr>
            </w:pPr>
          </w:p>
        </w:tc>
      </w:tr>
      <w:tr w:rsidR="006B7D46" w:rsidRPr="00483A3C" w14:paraId="35E423F2" w14:textId="77777777" w:rsidTr="000B7ED9">
        <w:tc>
          <w:tcPr>
            <w:tcW w:w="5000" w:type="pct"/>
            <w:gridSpan w:val="2"/>
            <w:shd w:val="clear" w:color="auto" w:fill="B8CCE4" w:themeFill="accent1" w:themeFillTint="66"/>
          </w:tcPr>
          <w:p w14:paraId="196795A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0A7F6B90" w14:textId="77777777" w:rsidTr="006B7D46">
        <w:tc>
          <w:tcPr>
            <w:tcW w:w="2500" w:type="pct"/>
          </w:tcPr>
          <w:p w14:paraId="0C43C85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Demonstrate basic knowledge of 18th, 19</w:t>
            </w:r>
            <w:r w:rsidRPr="00483A3C">
              <w:rPr>
                <w:rFonts w:ascii="Arial Narrow" w:hAnsi="Arial Narrow"/>
                <w:sz w:val="22"/>
                <w:szCs w:val="22"/>
                <w:vertAlign w:val="superscript"/>
              </w:rPr>
              <w:t>th</w:t>
            </w:r>
            <w:r w:rsidR="000B7ED9">
              <w:rPr>
                <w:rFonts w:ascii="Arial Narrow" w:hAnsi="Arial Narrow"/>
                <w:sz w:val="22"/>
                <w:szCs w:val="22"/>
              </w:rPr>
              <w:t xml:space="preserve">, </w:t>
            </w:r>
            <w:r w:rsidRPr="00483A3C">
              <w:rPr>
                <w:rFonts w:ascii="Arial Narrow" w:hAnsi="Arial Narrow"/>
                <w:sz w:val="22"/>
                <w:szCs w:val="22"/>
              </w:rPr>
              <w:t>and 20</w:t>
            </w:r>
            <w:r w:rsidRPr="00483A3C">
              <w:rPr>
                <w:rFonts w:ascii="Arial Narrow" w:hAnsi="Arial Narrow"/>
                <w:sz w:val="22"/>
                <w:szCs w:val="22"/>
                <w:vertAlign w:val="superscript"/>
              </w:rPr>
              <w:t>th</w:t>
            </w:r>
            <w:r w:rsidRPr="00483A3C">
              <w:rPr>
                <w:rFonts w:ascii="Arial Narrow" w:hAnsi="Arial Narrow"/>
                <w:sz w:val="22"/>
                <w:szCs w:val="22"/>
              </w:rPr>
              <w:t xml:space="preserve"> century works of literature, Hispanic and Native American oral and written literatures, common works from world mythologies</w:t>
            </w:r>
            <w:r w:rsidR="000B7ED9">
              <w:rPr>
                <w:rFonts w:ascii="Arial Narrow" w:hAnsi="Arial Narrow"/>
                <w:sz w:val="22"/>
                <w:szCs w:val="22"/>
              </w:rPr>
              <w:t>,</w:t>
            </w:r>
            <w:r w:rsidRPr="00483A3C">
              <w:rPr>
                <w:rFonts w:ascii="Arial Narrow" w:hAnsi="Arial Narrow"/>
                <w:sz w:val="22"/>
                <w:szCs w:val="22"/>
              </w:rPr>
              <w:t xml:space="preserve"> and recognized classics of young adult literature.</w:t>
            </w:r>
          </w:p>
        </w:tc>
        <w:tc>
          <w:tcPr>
            <w:tcW w:w="2500" w:type="pct"/>
          </w:tcPr>
          <w:p w14:paraId="1F689741" w14:textId="77777777" w:rsidR="006B7D46" w:rsidRPr="00483A3C" w:rsidRDefault="006B7D46" w:rsidP="00E90308">
            <w:pPr>
              <w:rPr>
                <w:rFonts w:ascii="Arial Narrow" w:hAnsi="Arial Narrow"/>
                <w:sz w:val="22"/>
                <w:szCs w:val="22"/>
              </w:rPr>
            </w:pPr>
          </w:p>
        </w:tc>
      </w:tr>
      <w:tr w:rsidR="006B7D46" w:rsidRPr="00483A3C" w14:paraId="32A30003" w14:textId="77777777" w:rsidTr="000B7ED9">
        <w:tc>
          <w:tcPr>
            <w:tcW w:w="5000" w:type="pct"/>
            <w:gridSpan w:val="2"/>
            <w:shd w:val="clear" w:color="auto" w:fill="B8CCE4" w:themeFill="accent1" w:themeFillTint="66"/>
          </w:tcPr>
          <w:p w14:paraId="554E29B6" w14:textId="77777777" w:rsidR="006B7D46" w:rsidRPr="00483A3C" w:rsidRDefault="000B7ED9" w:rsidP="006B7D46">
            <w:pPr>
              <w:jc w:val="center"/>
              <w:rPr>
                <w:rFonts w:ascii="Arial Narrow" w:hAnsi="Arial Narrow"/>
                <w:sz w:val="22"/>
                <w:szCs w:val="22"/>
              </w:rPr>
            </w:pPr>
            <w:r>
              <w:rPr>
                <w:rFonts w:ascii="Arial Narrow" w:hAnsi="Arial Narrow"/>
                <w:sz w:val="22"/>
                <w:szCs w:val="22"/>
              </w:rPr>
              <w:t>(</w:t>
            </w:r>
            <w:r w:rsidR="006B7D46" w:rsidRPr="00483A3C">
              <w:rPr>
                <w:rFonts w:ascii="Arial Narrow" w:hAnsi="Arial Narrow"/>
                <w:sz w:val="22"/>
                <w:szCs w:val="22"/>
              </w:rPr>
              <w:t>c) Grade 11 performance indicator:</w:t>
            </w:r>
          </w:p>
        </w:tc>
      </w:tr>
      <w:tr w:rsidR="006B7D46" w:rsidRPr="00483A3C" w14:paraId="677E0F00" w14:textId="77777777" w:rsidTr="006B7D46">
        <w:tc>
          <w:tcPr>
            <w:tcW w:w="2500" w:type="pct"/>
          </w:tcPr>
          <w:p w14:paraId="3244453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literary works and movements for their historical and literary significance, including key U.S. documents and significant modern and pre-20</w:t>
            </w:r>
            <w:r w:rsidRPr="00483A3C">
              <w:rPr>
                <w:rFonts w:ascii="Arial Narrow" w:hAnsi="Arial Narrow"/>
                <w:sz w:val="22"/>
                <w:szCs w:val="22"/>
                <w:vertAlign w:val="superscript"/>
              </w:rPr>
              <w:t>th</w:t>
            </w:r>
            <w:r w:rsidRPr="00483A3C">
              <w:rPr>
                <w:rFonts w:ascii="Arial Narrow" w:hAnsi="Arial Narrow"/>
                <w:sz w:val="22"/>
                <w:szCs w:val="22"/>
              </w:rPr>
              <w:t xml:space="preserve"> century works of American literature</w:t>
            </w:r>
            <w:r w:rsidR="000B7ED9">
              <w:rPr>
                <w:rFonts w:ascii="Arial Narrow" w:hAnsi="Arial Narrow"/>
                <w:sz w:val="22"/>
                <w:szCs w:val="22"/>
              </w:rPr>
              <w:t>,</w:t>
            </w:r>
            <w:r w:rsidRPr="00483A3C">
              <w:rPr>
                <w:rFonts w:ascii="Arial Narrow" w:hAnsi="Arial Narrow"/>
                <w:sz w:val="22"/>
                <w:szCs w:val="22"/>
              </w:rPr>
              <w:t xml:space="preserve"> as well as Hispanic and Native American literary works.</w:t>
            </w:r>
          </w:p>
        </w:tc>
        <w:tc>
          <w:tcPr>
            <w:tcW w:w="2500" w:type="pct"/>
          </w:tcPr>
          <w:p w14:paraId="00200575" w14:textId="77777777" w:rsidR="006B7D46" w:rsidRPr="00483A3C" w:rsidRDefault="006B7D46" w:rsidP="00E90308">
            <w:pPr>
              <w:rPr>
                <w:rFonts w:ascii="Arial Narrow" w:hAnsi="Arial Narrow"/>
                <w:sz w:val="22"/>
                <w:szCs w:val="22"/>
              </w:rPr>
            </w:pPr>
          </w:p>
        </w:tc>
      </w:tr>
      <w:tr w:rsidR="006B7D46" w:rsidRPr="00483A3C" w14:paraId="5F144661" w14:textId="77777777" w:rsidTr="000B7ED9">
        <w:tc>
          <w:tcPr>
            <w:tcW w:w="5000" w:type="pct"/>
            <w:gridSpan w:val="2"/>
            <w:shd w:val="clear" w:color="auto" w:fill="B8CCE4" w:themeFill="accent1" w:themeFillTint="66"/>
          </w:tcPr>
          <w:p w14:paraId="6A12675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683582C7" w14:textId="77777777" w:rsidTr="006B7D46">
        <w:tc>
          <w:tcPr>
            <w:tcW w:w="2500" w:type="pct"/>
          </w:tcPr>
          <w:p w14:paraId="27DCF126" w14:textId="77777777" w:rsidR="006B7D46" w:rsidRPr="00483A3C" w:rsidRDefault="006B7D46" w:rsidP="00A231C4">
            <w:pPr>
              <w:rPr>
                <w:rFonts w:ascii="Arial Narrow" w:hAnsi="Arial Narrow"/>
                <w:sz w:val="22"/>
                <w:szCs w:val="22"/>
              </w:rPr>
            </w:pPr>
            <w:r w:rsidRPr="00483A3C">
              <w:rPr>
                <w:rFonts w:ascii="Arial Narrow" w:hAnsi="Arial Narrow"/>
                <w:sz w:val="22"/>
                <w:szCs w:val="22"/>
              </w:rPr>
              <w:t>Analyze literary works and movements for their historical and literary significance, especially significant modern and pre-20</w:t>
            </w:r>
            <w:r w:rsidRPr="00483A3C">
              <w:rPr>
                <w:rFonts w:ascii="Arial Narrow" w:hAnsi="Arial Narrow"/>
                <w:sz w:val="22"/>
                <w:szCs w:val="22"/>
                <w:vertAlign w:val="superscript"/>
              </w:rPr>
              <w:t>th</w:t>
            </w:r>
            <w:r w:rsidRPr="00483A3C">
              <w:rPr>
                <w:rFonts w:ascii="Arial Narrow" w:hAnsi="Arial Narrow"/>
                <w:sz w:val="22"/>
                <w:szCs w:val="22"/>
              </w:rPr>
              <w:t xml:space="preserve"> century world literature, including British literature and indigenous world literatures.</w:t>
            </w:r>
          </w:p>
        </w:tc>
        <w:tc>
          <w:tcPr>
            <w:tcW w:w="2500" w:type="pct"/>
          </w:tcPr>
          <w:p w14:paraId="621C0696" w14:textId="77777777" w:rsidR="006B7D46" w:rsidRPr="00483A3C" w:rsidRDefault="006B7D46" w:rsidP="00E90308">
            <w:pPr>
              <w:rPr>
                <w:rFonts w:ascii="Arial Narrow" w:hAnsi="Arial Narrow"/>
                <w:sz w:val="22"/>
                <w:szCs w:val="22"/>
              </w:rPr>
            </w:pPr>
          </w:p>
        </w:tc>
      </w:tr>
      <w:tr w:rsidR="000B7ED9" w:rsidRPr="00483A3C" w14:paraId="25221DF5" w14:textId="77777777" w:rsidTr="002610C6">
        <w:tc>
          <w:tcPr>
            <w:tcW w:w="5000" w:type="pct"/>
            <w:gridSpan w:val="2"/>
            <w:shd w:val="clear" w:color="auto" w:fill="D9D9D9" w:themeFill="background1" w:themeFillShade="D9"/>
          </w:tcPr>
          <w:p w14:paraId="67E707C6" w14:textId="77777777" w:rsidR="000B7ED9" w:rsidRPr="00497B13" w:rsidRDefault="000B7ED9" w:rsidP="00497B13">
            <w:pPr>
              <w:spacing w:before="60" w:after="60"/>
              <w:rPr>
                <w:rFonts w:ascii="Arial Narrow" w:hAnsi="Arial Narrow"/>
                <w:b/>
                <w:sz w:val="22"/>
                <w:szCs w:val="22"/>
              </w:rPr>
            </w:pPr>
            <w:r w:rsidRPr="00497B13">
              <w:rPr>
                <w:rFonts w:ascii="Arial Narrow" w:hAnsi="Arial Narrow"/>
                <w:b/>
                <w:sz w:val="22"/>
                <w:szCs w:val="22"/>
              </w:rPr>
              <w:t>(2) Benchmark 9-B: Interpret significant literary elements across all forms of literature; use understanding of genre characteristics to allow deeper and subtler interpretations of texts.</w:t>
            </w:r>
          </w:p>
        </w:tc>
      </w:tr>
      <w:tr w:rsidR="006B7D46" w:rsidRPr="00483A3C" w14:paraId="5058F54E" w14:textId="77777777" w:rsidTr="000B7ED9">
        <w:tc>
          <w:tcPr>
            <w:tcW w:w="5000" w:type="pct"/>
            <w:gridSpan w:val="2"/>
            <w:shd w:val="clear" w:color="auto" w:fill="B8CCE4" w:themeFill="accent1" w:themeFillTint="66"/>
          </w:tcPr>
          <w:p w14:paraId="28E4107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736A26FD" w14:textId="77777777" w:rsidTr="006B7D46">
        <w:tc>
          <w:tcPr>
            <w:tcW w:w="2500" w:type="pct"/>
          </w:tcPr>
          <w:p w14:paraId="7FC79B2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an author’s manipulation of time and sequence (e.g., to create effects such as suspense).</w:t>
            </w:r>
          </w:p>
        </w:tc>
        <w:tc>
          <w:tcPr>
            <w:tcW w:w="2500" w:type="pct"/>
          </w:tcPr>
          <w:p w14:paraId="2797537A" w14:textId="77777777" w:rsidR="006B7D46" w:rsidRPr="00483A3C" w:rsidRDefault="006B7D46" w:rsidP="00E90308">
            <w:pPr>
              <w:rPr>
                <w:rFonts w:ascii="Arial Narrow" w:hAnsi="Arial Narrow"/>
                <w:sz w:val="22"/>
                <w:szCs w:val="22"/>
              </w:rPr>
            </w:pPr>
          </w:p>
        </w:tc>
      </w:tr>
      <w:tr w:rsidR="006B7D46" w:rsidRPr="00483A3C" w14:paraId="794A94AD" w14:textId="77777777" w:rsidTr="006B7D46">
        <w:tc>
          <w:tcPr>
            <w:tcW w:w="2500" w:type="pct"/>
          </w:tcPr>
          <w:p w14:paraId="4A66B6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common literary plot devices (e.g., foreshadowing and flashback).</w:t>
            </w:r>
          </w:p>
        </w:tc>
        <w:tc>
          <w:tcPr>
            <w:tcW w:w="2500" w:type="pct"/>
          </w:tcPr>
          <w:p w14:paraId="6175A512" w14:textId="77777777" w:rsidR="006B7D46" w:rsidRPr="00483A3C" w:rsidRDefault="006B7D46" w:rsidP="00E90308">
            <w:pPr>
              <w:rPr>
                <w:rFonts w:ascii="Arial Narrow" w:hAnsi="Arial Narrow"/>
                <w:sz w:val="22"/>
                <w:szCs w:val="22"/>
              </w:rPr>
            </w:pPr>
          </w:p>
        </w:tc>
      </w:tr>
      <w:tr w:rsidR="006B7D46" w:rsidRPr="00483A3C" w14:paraId="4B40C56D" w14:textId="77777777" w:rsidTr="006B7D46">
        <w:tc>
          <w:tcPr>
            <w:tcW w:w="2500" w:type="pct"/>
          </w:tcPr>
          <w:p w14:paraId="3D36BB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and distinguish between mood and tone in literary works.</w:t>
            </w:r>
          </w:p>
        </w:tc>
        <w:tc>
          <w:tcPr>
            <w:tcW w:w="2500" w:type="pct"/>
          </w:tcPr>
          <w:p w14:paraId="77CB3F1A" w14:textId="77777777" w:rsidR="006B7D46" w:rsidRPr="00483A3C" w:rsidRDefault="006B7D46" w:rsidP="00E90308">
            <w:pPr>
              <w:rPr>
                <w:rFonts w:ascii="Arial Narrow" w:hAnsi="Arial Narrow"/>
                <w:sz w:val="22"/>
                <w:szCs w:val="22"/>
              </w:rPr>
            </w:pPr>
          </w:p>
        </w:tc>
      </w:tr>
      <w:tr w:rsidR="006B7D46" w:rsidRPr="00483A3C" w14:paraId="06335E21" w14:textId="77777777" w:rsidTr="006B7D46">
        <w:tc>
          <w:tcPr>
            <w:tcW w:w="2500" w:type="pct"/>
          </w:tcPr>
          <w:p w14:paraId="0EE2BF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Recognize an author’s use of wit and humor.</w:t>
            </w:r>
          </w:p>
        </w:tc>
        <w:tc>
          <w:tcPr>
            <w:tcW w:w="2500" w:type="pct"/>
          </w:tcPr>
          <w:p w14:paraId="2BDADBEA" w14:textId="77777777" w:rsidR="006B7D46" w:rsidRPr="00483A3C" w:rsidRDefault="006B7D46" w:rsidP="00E90308">
            <w:pPr>
              <w:rPr>
                <w:rFonts w:ascii="Arial Narrow" w:hAnsi="Arial Narrow"/>
                <w:sz w:val="22"/>
                <w:szCs w:val="22"/>
              </w:rPr>
            </w:pPr>
          </w:p>
        </w:tc>
      </w:tr>
      <w:tr w:rsidR="006B7D46" w:rsidRPr="00483A3C" w14:paraId="01EF39E5" w14:textId="77777777" w:rsidTr="006B7D46">
        <w:tc>
          <w:tcPr>
            <w:tcW w:w="2500" w:type="pct"/>
          </w:tcPr>
          <w:p w14:paraId="7BAEBB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Recognize ways authors use figurative language (e.g., hyperbole, personification, metaphor</w:t>
            </w:r>
            <w:r w:rsidR="000B7ED9">
              <w:rPr>
                <w:rFonts w:ascii="Arial Narrow" w:hAnsi="Arial Narrow"/>
                <w:sz w:val="22"/>
                <w:szCs w:val="22"/>
              </w:rPr>
              <w:t>,</w:t>
            </w:r>
            <w:r w:rsidRPr="00483A3C">
              <w:rPr>
                <w:rFonts w:ascii="Arial Narrow" w:hAnsi="Arial Narrow"/>
                <w:sz w:val="22"/>
                <w:szCs w:val="22"/>
              </w:rPr>
              <w:t xml:space="preserve"> and simile).</w:t>
            </w:r>
          </w:p>
        </w:tc>
        <w:tc>
          <w:tcPr>
            <w:tcW w:w="2500" w:type="pct"/>
          </w:tcPr>
          <w:p w14:paraId="795661B4" w14:textId="77777777" w:rsidR="006B7D46" w:rsidRPr="00483A3C" w:rsidRDefault="006B7D46" w:rsidP="00E90308">
            <w:pPr>
              <w:rPr>
                <w:rFonts w:ascii="Arial Narrow" w:hAnsi="Arial Narrow"/>
                <w:sz w:val="22"/>
                <w:szCs w:val="22"/>
              </w:rPr>
            </w:pPr>
          </w:p>
        </w:tc>
      </w:tr>
      <w:tr w:rsidR="006B7D46" w:rsidRPr="00483A3C" w14:paraId="1D79B548" w14:textId="77777777" w:rsidTr="000B7ED9">
        <w:tc>
          <w:tcPr>
            <w:tcW w:w="5000" w:type="pct"/>
            <w:gridSpan w:val="2"/>
            <w:shd w:val="clear" w:color="auto" w:fill="B8CCE4" w:themeFill="accent1" w:themeFillTint="66"/>
          </w:tcPr>
          <w:p w14:paraId="518CB14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3DDE7369" w14:textId="77777777" w:rsidTr="006B7D46">
        <w:tc>
          <w:tcPr>
            <w:tcW w:w="2500" w:type="pct"/>
          </w:tcPr>
          <w:p w14:paraId="612C566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ambiguities, contradictions</w:t>
            </w:r>
            <w:r w:rsidR="000B7ED9">
              <w:rPr>
                <w:rFonts w:ascii="Arial Narrow" w:hAnsi="Arial Narrow"/>
                <w:sz w:val="22"/>
                <w:szCs w:val="22"/>
              </w:rPr>
              <w:t>,</w:t>
            </w:r>
            <w:r w:rsidRPr="00483A3C">
              <w:rPr>
                <w:rFonts w:ascii="Arial Narrow" w:hAnsi="Arial Narrow"/>
                <w:sz w:val="22"/>
                <w:szCs w:val="22"/>
              </w:rPr>
              <w:t xml:space="preserve"> and ironies in literary works.</w:t>
            </w:r>
          </w:p>
        </w:tc>
        <w:tc>
          <w:tcPr>
            <w:tcW w:w="2500" w:type="pct"/>
          </w:tcPr>
          <w:p w14:paraId="7CFAD586" w14:textId="77777777" w:rsidR="006B7D46" w:rsidRPr="00483A3C" w:rsidRDefault="006B7D46" w:rsidP="00E90308">
            <w:pPr>
              <w:rPr>
                <w:rFonts w:ascii="Arial Narrow" w:hAnsi="Arial Narrow"/>
                <w:sz w:val="22"/>
                <w:szCs w:val="22"/>
              </w:rPr>
            </w:pPr>
          </w:p>
        </w:tc>
      </w:tr>
      <w:tr w:rsidR="006B7D46" w:rsidRPr="00483A3C" w14:paraId="089A961C" w14:textId="77777777" w:rsidTr="006B7D46">
        <w:tc>
          <w:tcPr>
            <w:tcW w:w="2500" w:type="pct"/>
          </w:tcPr>
          <w:p w14:paraId="19FE5532" w14:textId="77777777" w:rsidR="006B7D46" w:rsidRPr="00483A3C" w:rsidRDefault="006B7D46" w:rsidP="00DE78AC">
            <w:pPr>
              <w:rPr>
                <w:rFonts w:ascii="Arial Narrow" w:hAnsi="Arial Narrow"/>
                <w:sz w:val="22"/>
                <w:szCs w:val="22"/>
              </w:rPr>
            </w:pPr>
            <w:r w:rsidRPr="00483A3C">
              <w:rPr>
                <w:rFonts w:ascii="Arial Narrow" w:hAnsi="Arial Narrow"/>
                <w:sz w:val="22"/>
                <w:szCs w:val="22"/>
              </w:rPr>
              <w:t>(ii) Explore a range of works related to a single theme, identifying differences</w:t>
            </w:r>
            <w:r w:rsidR="00DE78AC">
              <w:rPr>
                <w:rFonts w:ascii="Arial Narrow" w:hAnsi="Arial Narrow"/>
                <w:sz w:val="22"/>
                <w:szCs w:val="22"/>
              </w:rPr>
              <w:t>,</w:t>
            </w:r>
            <w:r w:rsidRPr="00483A3C">
              <w:rPr>
                <w:rFonts w:ascii="Arial Narrow" w:hAnsi="Arial Narrow"/>
                <w:sz w:val="22"/>
                <w:szCs w:val="22"/>
              </w:rPr>
              <w:t xml:space="preserve"> and similarities among them and formulating a thesis explaining the interrelationships.</w:t>
            </w:r>
          </w:p>
        </w:tc>
        <w:tc>
          <w:tcPr>
            <w:tcW w:w="2500" w:type="pct"/>
          </w:tcPr>
          <w:p w14:paraId="4D170EAB" w14:textId="77777777" w:rsidR="006B7D46" w:rsidRPr="00483A3C" w:rsidRDefault="006B7D46" w:rsidP="00E90308">
            <w:pPr>
              <w:rPr>
                <w:rFonts w:ascii="Arial Narrow" w:hAnsi="Arial Narrow"/>
                <w:sz w:val="22"/>
                <w:szCs w:val="22"/>
              </w:rPr>
            </w:pPr>
          </w:p>
        </w:tc>
      </w:tr>
      <w:tr w:rsidR="006B7D46" w:rsidRPr="00483A3C" w14:paraId="7FDDEC07" w14:textId="77777777" w:rsidTr="006B7D46">
        <w:tc>
          <w:tcPr>
            <w:tcW w:w="2500" w:type="pct"/>
          </w:tcPr>
          <w:p w14:paraId="2D7D57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ways in which writers use sounds (including euphony and cacophony) and sensory images (aural, tactile, visual, etc.) to evoke emotion and facilitate understanding.</w:t>
            </w:r>
          </w:p>
        </w:tc>
        <w:tc>
          <w:tcPr>
            <w:tcW w:w="2500" w:type="pct"/>
          </w:tcPr>
          <w:p w14:paraId="3C901E0F" w14:textId="77777777" w:rsidR="006B7D46" w:rsidRPr="00483A3C" w:rsidRDefault="006B7D46" w:rsidP="00E90308">
            <w:pPr>
              <w:rPr>
                <w:rFonts w:ascii="Arial Narrow" w:hAnsi="Arial Narrow"/>
                <w:sz w:val="22"/>
                <w:szCs w:val="22"/>
              </w:rPr>
            </w:pPr>
          </w:p>
        </w:tc>
      </w:tr>
      <w:tr w:rsidR="006B7D46" w:rsidRPr="00483A3C" w14:paraId="575963E1" w14:textId="77777777" w:rsidTr="006B7D46">
        <w:tc>
          <w:tcPr>
            <w:tcW w:w="2500" w:type="pct"/>
          </w:tcPr>
          <w:p w14:paraId="7FB4CCC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Analyze moral dilemmas in works of literature, as revealed by characters’ motivation and behavior.</w:t>
            </w:r>
          </w:p>
        </w:tc>
        <w:tc>
          <w:tcPr>
            <w:tcW w:w="2500" w:type="pct"/>
          </w:tcPr>
          <w:p w14:paraId="56215226" w14:textId="77777777" w:rsidR="006B7D46" w:rsidRPr="00483A3C" w:rsidRDefault="006B7D46" w:rsidP="00E90308">
            <w:pPr>
              <w:rPr>
                <w:rFonts w:ascii="Arial Narrow" w:hAnsi="Arial Narrow"/>
                <w:sz w:val="22"/>
                <w:szCs w:val="22"/>
              </w:rPr>
            </w:pPr>
          </w:p>
        </w:tc>
      </w:tr>
      <w:tr w:rsidR="006B7D46" w:rsidRPr="00483A3C" w14:paraId="569133A6" w14:textId="77777777" w:rsidTr="000B7ED9">
        <w:tc>
          <w:tcPr>
            <w:tcW w:w="5000" w:type="pct"/>
            <w:gridSpan w:val="2"/>
            <w:shd w:val="clear" w:color="auto" w:fill="B8CCE4" w:themeFill="accent1" w:themeFillTint="66"/>
          </w:tcPr>
          <w:p w14:paraId="1B59940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2D0112FC" w14:textId="77777777" w:rsidTr="006B7D46">
        <w:tc>
          <w:tcPr>
            <w:tcW w:w="2500" w:type="pct"/>
          </w:tcPr>
          <w:p w14:paraId="1B7756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Recognize culturally specific customs, traditions</w:t>
            </w:r>
            <w:r w:rsidR="00DE78AC">
              <w:rPr>
                <w:rFonts w:ascii="Arial Narrow" w:hAnsi="Arial Narrow"/>
                <w:sz w:val="22"/>
                <w:szCs w:val="22"/>
              </w:rPr>
              <w:t>,</w:t>
            </w:r>
            <w:r w:rsidRPr="00483A3C">
              <w:rPr>
                <w:rFonts w:ascii="Arial Narrow" w:hAnsi="Arial Narrow"/>
                <w:sz w:val="22"/>
                <w:szCs w:val="22"/>
              </w:rPr>
              <w:t xml:space="preserve"> and symbols in literary works.</w:t>
            </w:r>
          </w:p>
        </w:tc>
        <w:tc>
          <w:tcPr>
            <w:tcW w:w="2500" w:type="pct"/>
          </w:tcPr>
          <w:p w14:paraId="4C387583" w14:textId="77777777" w:rsidR="006B7D46" w:rsidRPr="00483A3C" w:rsidRDefault="006B7D46" w:rsidP="00E90308">
            <w:pPr>
              <w:rPr>
                <w:rFonts w:ascii="Arial Narrow" w:hAnsi="Arial Narrow"/>
                <w:sz w:val="22"/>
                <w:szCs w:val="22"/>
              </w:rPr>
            </w:pPr>
          </w:p>
        </w:tc>
      </w:tr>
      <w:tr w:rsidR="006B7D46" w:rsidRPr="00483A3C" w14:paraId="13CC66C9" w14:textId="77777777" w:rsidTr="006B7D46">
        <w:tc>
          <w:tcPr>
            <w:tcW w:w="2500" w:type="pct"/>
          </w:tcPr>
          <w:p w14:paraId="1D4212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ways in which writers use lingual patterns in dialogue and narration (e.g., repetition, dialect, slang</w:t>
            </w:r>
            <w:r w:rsidR="00DE78AC">
              <w:rPr>
                <w:rFonts w:ascii="Arial Narrow" w:hAnsi="Arial Narrow"/>
                <w:sz w:val="22"/>
                <w:szCs w:val="22"/>
              </w:rPr>
              <w:t>,</w:t>
            </w:r>
            <w:r w:rsidRPr="00483A3C">
              <w:rPr>
                <w:rFonts w:ascii="Arial Narrow" w:hAnsi="Arial Narrow"/>
                <w:sz w:val="22"/>
                <w:szCs w:val="22"/>
              </w:rPr>
              <w:t xml:space="preserve"> and formality).</w:t>
            </w:r>
          </w:p>
        </w:tc>
        <w:tc>
          <w:tcPr>
            <w:tcW w:w="2500" w:type="pct"/>
          </w:tcPr>
          <w:p w14:paraId="0AD47656" w14:textId="77777777" w:rsidR="006B7D46" w:rsidRPr="00483A3C" w:rsidRDefault="006B7D46" w:rsidP="00E90308">
            <w:pPr>
              <w:rPr>
                <w:rFonts w:ascii="Arial Narrow" w:hAnsi="Arial Narrow"/>
                <w:sz w:val="22"/>
                <w:szCs w:val="22"/>
              </w:rPr>
            </w:pPr>
          </w:p>
        </w:tc>
      </w:tr>
      <w:tr w:rsidR="006B7D46" w:rsidRPr="00483A3C" w14:paraId="6290FD7A" w14:textId="77777777" w:rsidTr="006B7D46">
        <w:tc>
          <w:tcPr>
            <w:tcW w:w="2500" w:type="pct"/>
          </w:tcPr>
          <w:p w14:paraId="238FE09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ways in which writers play with language (e.g., the use of pun, euphemism, oxymoron, verbal irony, hyperbole</w:t>
            </w:r>
            <w:r w:rsidR="00DE78AC">
              <w:rPr>
                <w:rFonts w:ascii="Arial Narrow" w:hAnsi="Arial Narrow"/>
                <w:sz w:val="22"/>
                <w:szCs w:val="22"/>
              </w:rPr>
              <w:t>,</w:t>
            </w:r>
            <w:r w:rsidRPr="00483A3C">
              <w:rPr>
                <w:rFonts w:ascii="Arial Narrow" w:hAnsi="Arial Narrow"/>
                <w:sz w:val="22"/>
                <w:szCs w:val="22"/>
              </w:rPr>
              <w:t xml:space="preserve"> and understatement).</w:t>
            </w:r>
          </w:p>
        </w:tc>
        <w:tc>
          <w:tcPr>
            <w:tcW w:w="2500" w:type="pct"/>
          </w:tcPr>
          <w:p w14:paraId="61A719AD" w14:textId="77777777" w:rsidR="006B7D46" w:rsidRPr="00483A3C" w:rsidRDefault="006B7D46" w:rsidP="00E90308">
            <w:pPr>
              <w:rPr>
                <w:rFonts w:ascii="Arial Narrow" w:hAnsi="Arial Narrow"/>
                <w:sz w:val="22"/>
                <w:szCs w:val="22"/>
              </w:rPr>
            </w:pPr>
          </w:p>
        </w:tc>
      </w:tr>
      <w:tr w:rsidR="006B7D46" w:rsidRPr="00483A3C" w14:paraId="1024517D" w14:textId="77777777" w:rsidTr="006B7D46">
        <w:tc>
          <w:tcPr>
            <w:tcW w:w="2500" w:type="pct"/>
          </w:tcPr>
          <w:p w14:paraId="6F592648" w14:textId="77777777" w:rsidR="006B7D46" w:rsidRPr="00483A3C" w:rsidRDefault="006B7D46" w:rsidP="00DE78AC">
            <w:pPr>
              <w:rPr>
                <w:rFonts w:ascii="Arial Narrow" w:hAnsi="Arial Narrow"/>
                <w:sz w:val="22"/>
                <w:szCs w:val="22"/>
              </w:rPr>
            </w:pPr>
            <w:r w:rsidRPr="00483A3C">
              <w:rPr>
                <w:rFonts w:ascii="Arial Narrow" w:hAnsi="Arial Narrow"/>
                <w:sz w:val="22"/>
                <w:szCs w:val="22"/>
              </w:rPr>
              <w:t>(iv) Analyze the ways in which writers utilize narrative forms and features (e.g., chronological narratives, framed narratives, episodic or picaresque plots, character</w:t>
            </w:r>
            <w:r w:rsidR="00244302">
              <w:rPr>
                <w:rFonts w:ascii="Arial Narrow" w:hAnsi="Arial Narrow"/>
                <w:sz w:val="22"/>
                <w:szCs w:val="22"/>
              </w:rPr>
              <w:t xml:space="preserve"> </w:t>
            </w:r>
            <w:r w:rsidRPr="00483A3C">
              <w:rPr>
                <w:rFonts w:ascii="Arial Narrow" w:hAnsi="Arial Narrow"/>
                <w:sz w:val="22"/>
                <w:szCs w:val="22"/>
              </w:rPr>
              <w:t>or situation-driven plots, multiple narrators).</w:t>
            </w:r>
          </w:p>
        </w:tc>
        <w:tc>
          <w:tcPr>
            <w:tcW w:w="2500" w:type="pct"/>
          </w:tcPr>
          <w:p w14:paraId="4A1E86C0" w14:textId="77777777" w:rsidR="006B7D46" w:rsidRPr="00483A3C" w:rsidRDefault="006B7D46" w:rsidP="00E90308">
            <w:pPr>
              <w:rPr>
                <w:rFonts w:ascii="Arial Narrow" w:hAnsi="Arial Narrow"/>
                <w:sz w:val="22"/>
                <w:szCs w:val="22"/>
              </w:rPr>
            </w:pPr>
          </w:p>
        </w:tc>
      </w:tr>
      <w:tr w:rsidR="006B7D46" w:rsidRPr="00483A3C" w14:paraId="0C9475C0" w14:textId="77777777" w:rsidTr="00DE78AC">
        <w:tc>
          <w:tcPr>
            <w:tcW w:w="5000" w:type="pct"/>
            <w:gridSpan w:val="2"/>
            <w:shd w:val="clear" w:color="auto" w:fill="B8CCE4" w:themeFill="accent1" w:themeFillTint="66"/>
          </w:tcPr>
          <w:p w14:paraId="5C56E4C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05A44EF" w14:textId="77777777" w:rsidTr="006B7D46">
        <w:tc>
          <w:tcPr>
            <w:tcW w:w="2500" w:type="pct"/>
          </w:tcPr>
          <w:p w14:paraId="367602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Develop thematic connections within and among literary works and literary periods and interpret allusions, symbols</w:t>
            </w:r>
            <w:r w:rsidR="00DE78AC">
              <w:rPr>
                <w:rFonts w:ascii="Arial Narrow" w:hAnsi="Arial Narrow"/>
                <w:sz w:val="22"/>
                <w:szCs w:val="22"/>
              </w:rPr>
              <w:t>,</w:t>
            </w:r>
            <w:r w:rsidRPr="00483A3C">
              <w:rPr>
                <w:rFonts w:ascii="Arial Narrow" w:hAnsi="Arial Narrow"/>
                <w:sz w:val="22"/>
                <w:szCs w:val="22"/>
              </w:rPr>
              <w:t xml:space="preserve"> and motifs.</w:t>
            </w:r>
          </w:p>
        </w:tc>
        <w:tc>
          <w:tcPr>
            <w:tcW w:w="2500" w:type="pct"/>
          </w:tcPr>
          <w:p w14:paraId="683B2729" w14:textId="77777777" w:rsidR="006B7D46" w:rsidRPr="00483A3C" w:rsidRDefault="006B7D46" w:rsidP="00E90308">
            <w:pPr>
              <w:rPr>
                <w:rFonts w:ascii="Arial Narrow" w:hAnsi="Arial Narrow"/>
                <w:sz w:val="22"/>
                <w:szCs w:val="22"/>
              </w:rPr>
            </w:pPr>
          </w:p>
        </w:tc>
      </w:tr>
      <w:tr w:rsidR="006B7D46" w:rsidRPr="00483A3C" w14:paraId="6BB4A5E0" w14:textId="77777777" w:rsidTr="006B7D46">
        <w:tc>
          <w:tcPr>
            <w:tcW w:w="2500" w:type="pct"/>
          </w:tcPr>
          <w:p w14:paraId="6213540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specific forms and genres of humor in literary works (e.g., satire and parody).</w:t>
            </w:r>
          </w:p>
        </w:tc>
        <w:tc>
          <w:tcPr>
            <w:tcW w:w="2500" w:type="pct"/>
          </w:tcPr>
          <w:p w14:paraId="1A8B43CC" w14:textId="77777777" w:rsidR="006B7D46" w:rsidRPr="00483A3C" w:rsidRDefault="006B7D46" w:rsidP="00E90308">
            <w:pPr>
              <w:rPr>
                <w:rFonts w:ascii="Arial Narrow" w:hAnsi="Arial Narrow"/>
                <w:sz w:val="22"/>
                <w:szCs w:val="22"/>
              </w:rPr>
            </w:pPr>
          </w:p>
        </w:tc>
      </w:tr>
      <w:tr w:rsidR="006B7D46" w:rsidRPr="00483A3C" w14:paraId="3BA8136A" w14:textId="77777777" w:rsidTr="006B7D46">
        <w:tc>
          <w:tcPr>
            <w:tcW w:w="2500" w:type="pct"/>
          </w:tcPr>
          <w:p w14:paraId="0C4C682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the use of tragic elements in literary works.</w:t>
            </w:r>
          </w:p>
        </w:tc>
        <w:tc>
          <w:tcPr>
            <w:tcW w:w="2500" w:type="pct"/>
          </w:tcPr>
          <w:p w14:paraId="6A43873D" w14:textId="77777777" w:rsidR="006B7D46" w:rsidRPr="00483A3C" w:rsidRDefault="006B7D46" w:rsidP="00E90308">
            <w:pPr>
              <w:rPr>
                <w:rFonts w:ascii="Arial Narrow" w:hAnsi="Arial Narrow"/>
                <w:sz w:val="22"/>
                <w:szCs w:val="22"/>
              </w:rPr>
            </w:pPr>
          </w:p>
        </w:tc>
      </w:tr>
      <w:tr w:rsidR="006B7D46" w:rsidRPr="00483A3C" w14:paraId="7CECF4C8" w14:textId="77777777" w:rsidTr="006B7D46">
        <w:tc>
          <w:tcPr>
            <w:tcW w:w="2500" w:type="pct"/>
          </w:tcPr>
          <w:p w14:paraId="39FDA4B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Analyze ways in which writers manipulate ideas using dramatic irony, situational irony</w:t>
            </w:r>
            <w:r w:rsidR="00DE78AC">
              <w:rPr>
                <w:rFonts w:ascii="Arial Narrow" w:hAnsi="Arial Narrow"/>
                <w:sz w:val="22"/>
                <w:szCs w:val="22"/>
              </w:rPr>
              <w:t>,</w:t>
            </w:r>
            <w:r w:rsidRPr="00483A3C">
              <w:rPr>
                <w:rFonts w:ascii="Arial Narrow" w:hAnsi="Arial Narrow"/>
                <w:sz w:val="22"/>
                <w:szCs w:val="22"/>
              </w:rPr>
              <w:t xml:space="preserve"> and paradox.</w:t>
            </w:r>
          </w:p>
        </w:tc>
        <w:tc>
          <w:tcPr>
            <w:tcW w:w="2500" w:type="pct"/>
          </w:tcPr>
          <w:p w14:paraId="52A41CAD" w14:textId="77777777" w:rsidR="006B7D46" w:rsidRPr="00483A3C" w:rsidRDefault="006B7D46" w:rsidP="00E90308">
            <w:pPr>
              <w:rPr>
                <w:rFonts w:ascii="Arial Narrow" w:hAnsi="Arial Narrow"/>
                <w:sz w:val="22"/>
                <w:szCs w:val="22"/>
              </w:rPr>
            </w:pPr>
          </w:p>
        </w:tc>
      </w:tr>
      <w:tr w:rsidR="006B7D46" w:rsidRPr="00483A3C" w14:paraId="07D5FE76" w14:textId="77777777" w:rsidTr="006B7D46">
        <w:tc>
          <w:tcPr>
            <w:tcW w:w="2500" w:type="pct"/>
          </w:tcPr>
          <w:p w14:paraId="297797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(v) Compare and contrast similar themes across different genres to discover how </w:t>
            </w:r>
            <w:proofErr w:type="gramStart"/>
            <w:r w:rsidRPr="00483A3C">
              <w:rPr>
                <w:rFonts w:ascii="Arial Narrow" w:hAnsi="Arial Narrow"/>
                <w:sz w:val="22"/>
                <w:szCs w:val="22"/>
              </w:rPr>
              <w:t>genre affects</w:t>
            </w:r>
            <w:proofErr w:type="gramEnd"/>
            <w:r w:rsidRPr="00483A3C">
              <w:rPr>
                <w:rFonts w:ascii="Arial Narrow" w:hAnsi="Arial Narrow"/>
                <w:sz w:val="22"/>
                <w:szCs w:val="22"/>
              </w:rPr>
              <w:t xml:space="preserve"> meaning.</w:t>
            </w:r>
          </w:p>
        </w:tc>
        <w:tc>
          <w:tcPr>
            <w:tcW w:w="2500" w:type="pct"/>
          </w:tcPr>
          <w:p w14:paraId="6C0E9E26" w14:textId="77777777" w:rsidR="006B7D46" w:rsidRPr="00483A3C" w:rsidRDefault="006B7D46" w:rsidP="00E90308">
            <w:pPr>
              <w:rPr>
                <w:rFonts w:ascii="Arial Narrow" w:hAnsi="Arial Narrow"/>
                <w:sz w:val="22"/>
                <w:szCs w:val="22"/>
              </w:rPr>
            </w:pPr>
          </w:p>
        </w:tc>
      </w:tr>
      <w:tr w:rsidR="00DE78AC" w:rsidRPr="00483A3C" w14:paraId="1C5F9379" w14:textId="77777777" w:rsidTr="002610C6">
        <w:tc>
          <w:tcPr>
            <w:tcW w:w="5000" w:type="pct"/>
            <w:gridSpan w:val="2"/>
            <w:shd w:val="clear" w:color="auto" w:fill="D9D9D9" w:themeFill="background1" w:themeFillShade="D9"/>
          </w:tcPr>
          <w:p w14:paraId="378FA2A6" w14:textId="77777777" w:rsidR="00DE78AC" w:rsidRPr="00497B13" w:rsidRDefault="00DE78AC" w:rsidP="00497B13">
            <w:pPr>
              <w:spacing w:before="60" w:after="60"/>
              <w:rPr>
                <w:rFonts w:ascii="Arial Narrow" w:hAnsi="Arial Narrow"/>
                <w:b/>
                <w:sz w:val="22"/>
                <w:szCs w:val="22"/>
              </w:rPr>
            </w:pPr>
            <w:r w:rsidRPr="00497B13">
              <w:rPr>
                <w:rFonts w:ascii="Arial Narrow" w:hAnsi="Arial Narrow"/>
                <w:b/>
                <w:sz w:val="22"/>
                <w:szCs w:val="22"/>
              </w:rPr>
              <w:t>(3) Benchmark 9-C: Analyze setting, plot, theme, characterization, and narration in literary prose, particularly in classic and contemporary short stories and novels.</w:t>
            </w:r>
          </w:p>
        </w:tc>
      </w:tr>
      <w:tr w:rsidR="006B7D46" w:rsidRPr="00483A3C" w14:paraId="0D6075E9" w14:textId="77777777" w:rsidTr="00DE78AC">
        <w:tc>
          <w:tcPr>
            <w:tcW w:w="5000" w:type="pct"/>
            <w:gridSpan w:val="2"/>
            <w:shd w:val="clear" w:color="auto" w:fill="B8CCE4" w:themeFill="accent1" w:themeFillTint="66"/>
          </w:tcPr>
          <w:p w14:paraId="19A9424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w:t>
            </w:r>
            <w:r w:rsidRPr="00DE78AC">
              <w:rPr>
                <w:rFonts w:ascii="Arial Narrow" w:hAnsi="Arial Narrow"/>
                <w:sz w:val="22"/>
                <w:szCs w:val="22"/>
                <w:shd w:val="clear" w:color="auto" w:fill="B8CCE4" w:themeFill="accent1" w:themeFillTint="66"/>
              </w:rPr>
              <w:t xml:space="preserve"> </w:t>
            </w:r>
            <w:r w:rsidRPr="00483A3C">
              <w:rPr>
                <w:rFonts w:ascii="Arial Narrow" w:hAnsi="Arial Narrow"/>
                <w:sz w:val="22"/>
                <w:szCs w:val="22"/>
              </w:rPr>
              <w:t>9 performance indicators:</w:t>
            </w:r>
          </w:p>
        </w:tc>
      </w:tr>
      <w:tr w:rsidR="006B7D46" w:rsidRPr="00483A3C" w14:paraId="5D30ED19" w14:textId="77777777" w:rsidTr="006B7D46">
        <w:tc>
          <w:tcPr>
            <w:tcW w:w="2500" w:type="pct"/>
          </w:tcPr>
          <w:p w14:paraId="489836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Discover personal connections to prose writing.</w:t>
            </w:r>
          </w:p>
        </w:tc>
        <w:tc>
          <w:tcPr>
            <w:tcW w:w="2500" w:type="pct"/>
          </w:tcPr>
          <w:p w14:paraId="126F9196" w14:textId="77777777" w:rsidR="006B7D46" w:rsidRPr="00483A3C" w:rsidRDefault="006B7D46" w:rsidP="00E90308">
            <w:pPr>
              <w:rPr>
                <w:rFonts w:ascii="Arial Narrow" w:hAnsi="Arial Narrow"/>
                <w:sz w:val="22"/>
                <w:szCs w:val="22"/>
              </w:rPr>
            </w:pPr>
          </w:p>
        </w:tc>
      </w:tr>
      <w:tr w:rsidR="006B7D46" w:rsidRPr="00483A3C" w14:paraId="0BBF1384" w14:textId="77777777" w:rsidTr="006B7D46">
        <w:tc>
          <w:tcPr>
            <w:tcW w:w="2500" w:type="pct"/>
          </w:tcPr>
          <w:p w14:paraId="3904CE7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why certain works might be considered classics by identifying common attributes of classical literature through the creation and application of personal rubrics.</w:t>
            </w:r>
          </w:p>
        </w:tc>
        <w:tc>
          <w:tcPr>
            <w:tcW w:w="2500" w:type="pct"/>
          </w:tcPr>
          <w:p w14:paraId="0871AB23" w14:textId="77777777" w:rsidR="006B7D46" w:rsidRPr="00483A3C" w:rsidRDefault="006B7D46" w:rsidP="00E90308">
            <w:pPr>
              <w:rPr>
                <w:rFonts w:ascii="Arial Narrow" w:hAnsi="Arial Narrow"/>
                <w:sz w:val="22"/>
                <w:szCs w:val="22"/>
              </w:rPr>
            </w:pPr>
          </w:p>
        </w:tc>
      </w:tr>
      <w:tr w:rsidR="006B7D46" w:rsidRPr="00483A3C" w14:paraId="33F78FD8" w14:textId="77777777" w:rsidTr="006B7D46">
        <w:tc>
          <w:tcPr>
            <w:tcW w:w="2500" w:type="pct"/>
          </w:tcPr>
          <w:p w14:paraId="3C5C727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Explain the various effects of common narrative points of view on the reader’s understanding of a literary work (e.g., first person, third person limited, third person omniscient, objective).</w:t>
            </w:r>
          </w:p>
        </w:tc>
        <w:tc>
          <w:tcPr>
            <w:tcW w:w="2500" w:type="pct"/>
          </w:tcPr>
          <w:p w14:paraId="41A00BF5" w14:textId="77777777" w:rsidR="006B7D46" w:rsidRPr="00483A3C" w:rsidRDefault="006B7D46" w:rsidP="00E90308">
            <w:pPr>
              <w:rPr>
                <w:rFonts w:ascii="Arial Narrow" w:hAnsi="Arial Narrow"/>
                <w:sz w:val="22"/>
                <w:szCs w:val="22"/>
              </w:rPr>
            </w:pPr>
          </w:p>
        </w:tc>
      </w:tr>
      <w:tr w:rsidR="006B7D46" w:rsidRPr="00483A3C" w14:paraId="716BCAD1" w14:textId="77777777" w:rsidTr="006B7D46">
        <w:tc>
          <w:tcPr>
            <w:tcW w:w="2500" w:type="pct"/>
          </w:tcPr>
          <w:p w14:paraId="3B56232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Identify the defining characteristics of common cultural narratives (e.g., myth, legend, folk tale, fairy tale/magic tale, beast tale, fable, tall tale</w:t>
            </w:r>
            <w:r w:rsidR="00DE78AC">
              <w:rPr>
                <w:rFonts w:ascii="Arial Narrow" w:hAnsi="Arial Narrow"/>
                <w:sz w:val="22"/>
                <w:szCs w:val="22"/>
              </w:rPr>
              <w:t>,</w:t>
            </w:r>
            <w:r w:rsidRPr="00483A3C">
              <w:rPr>
                <w:rFonts w:ascii="Arial Narrow" w:hAnsi="Arial Narrow"/>
                <w:sz w:val="22"/>
                <w:szCs w:val="22"/>
              </w:rPr>
              <w:t xml:space="preserve"> and epic).</w:t>
            </w:r>
          </w:p>
        </w:tc>
        <w:tc>
          <w:tcPr>
            <w:tcW w:w="2500" w:type="pct"/>
          </w:tcPr>
          <w:p w14:paraId="728EF577" w14:textId="77777777" w:rsidR="006B7D46" w:rsidRPr="00483A3C" w:rsidRDefault="006B7D46" w:rsidP="00E90308">
            <w:pPr>
              <w:rPr>
                <w:rFonts w:ascii="Arial Narrow" w:hAnsi="Arial Narrow"/>
                <w:sz w:val="22"/>
                <w:szCs w:val="22"/>
              </w:rPr>
            </w:pPr>
          </w:p>
        </w:tc>
      </w:tr>
      <w:tr w:rsidR="006B7D46" w:rsidRPr="00483A3C" w14:paraId="3F1A7436" w14:textId="77777777" w:rsidTr="006B7D46">
        <w:tc>
          <w:tcPr>
            <w:tcW w:w="2500" w:type="pct"/>
          </w:tcPr>
          <w:p w14:paraId="4F50A60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Identify various types of characters in prose (e.g., antagonist/protagonist, hero/heroine, tragic hero, archetype, stock character, flat character/round character, static character/dynamic character, foil).</w:t>
            </w:r>
          </w:p>
        </w:tc>
        <w:tc>
          <w:tcPr>
            <w:tcW w:w="2500" w:type="pct"/>
          </w:tcPr>
          <w:p w14:paraId="63FEC00C" w14:textId="77777777" w:rsidR="006B7D46" w:rsidRPr="00483A3C" w:rsidRDefault="006B7D46" w:rsidP="00E90308">
            <w:pPr>
              <w:rPr>
                <w:rFonts w:ascii="Arial Narrow" w:hAnsi="Arial Narrow"/>
                <w:sz w:val="22"/>
                <w:szCs w:val="22"/>
              </w:rPr>
            </w:pPr>
          </w:p>
        </w:tc>
      </w:tr>
      <w:tr w:rsidR="006B7D46" w:rsidRPr="00483A3C" w14:paraId="2B7ECB79" w14:textId="77777777" w:rsidTr="008C2F2A">
        <w:tc>
          <w:tcPr>
            <w:tcW w:w="5000" w:type="pct"/>
            <w:gridSpan w:val="2"/>
            <w:shd w:val="clear" w:color="auto" w:fill="B8CCE4" w:themeFill="accent1" w:themeFillTint="66"/>
          </w:tcPr>
          <w:p w14:paraId="74E90C03" w14:textId="77777777" w:rsidR="006B7D46" w:rsidRPr="00483A3C" w:rsidRDefault="006B7D46" w:rsidP="006B7D46">
            <w:pPr>
              <w:jc w:val="center"/>
              <w:rPr>
                <w:rFonts w:ascii="Arial Narrow" w:hAnsi="Arial Narrow"/>
                <w:sz w:val="22"/>
                <w:szCs w:val="22"/>
              </w:rPr>
            </w:pPr>
            <w:r w:rsidRPr="008C2F2A">
              <w:rPr>
                <w:rFonts w:ascii="Arial Narrow" w:hAnsi="Arial Narrow"/>
                <w:sz w:val="22"/>
                <w:szCs w:val="22"/>
              </w:rPr>
              <w:t>(b) Grade 10 performance indicators:</w:t>
            </w:r>
          </w:p>
        </w:tc>
      </w:tr>
      <w:tr w:rsidR="006B7D46" w:rsidRPr="00483A3C" w14:paraId="7836E5B9" w14:textId="77777777" w:rsidTr="006B7D46">
        <w:tc>
          <w:tcPr>
            <w:tcW w:w="2500" w:type="pct"/>
          </w:tcPr>
          <w:p w14:paraId="3A50A8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Analyze various aspects of characterization (e.g., antagonist/protagonist, hero/heroine, tragic hero, archetype, stock character, flat character/round character, static character/dynamic character, foil).</w:t>
            </w:r>
          </w:p>
        </w:tc>
        <w:tc>
          <w:tcPr>
            <w:tcW w:w="2500" w:type="pct"/>
          </w:tcPr>
          <w:p w14:paraId="435D9556" w14:textId="77777777" w:rsidR="006B7D46" w:rsidRPr="00483A3C" w:rsidRDefault="006B7D46" w:rsidP="00E90308">
            <w:pPr>
              <w:rPr>
                <w:rFonts w:ascii="Arial Narrow" w:hAnsi="Arial Narrow"/>
                <w:sz w:val="22"/>
                <w:szCs w:val="22"/>
              </w:rPr>
            </w:pPr>
          </w:p>
        </w:tc>
      </w:tr>
      <w:tr w:rsidR="006B7D46" w:rsidRPr="00483A3C" w14:paraId="6476EEC4" w14:textId="77777777" w:rsidTr="006B7D46">
        <w:tc>
          <w:tcPr>
            <w:tcW w:w="2500" w:type="pct"/>
          </w:tcPr>
          <w:p w14:paraId="6D17D01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Analyze essential elements of plot (e.g., setting, exposition, conflict, rising action, climax, denouement) and identify the various effects of flashback, foreshadowing</w:t>
            </w:r>
            <w:r w:rsidR="008C2F2A">
              <w:rPr>
                <w:rFonts w:ascii="Arial Narrow" w:hAnsi="Arial Narrow"/>
                <w:sz w:val="22"/>
                <w:szCs w:val="22"/>
              </w:rPr>
              <w:t>,</w:t>
            </w:r>
            <w:r w:rsidRPr="00483A3C">
              <w:rPr>
                <w:rFonts w:ascii="Arial Narrow" w:hAnsi="Arial Narrow"/>
                <w:sz w:val="22"/>
                <w:szCs w:val="22"/>
              </w:rPr>
              <w:t xml:space="preserve"> and multiple subplots.</w:t>
            </w:r>
          </w:p>
        </w:tc>
        <w:tc>
          <w:tcPr>
            <w:tcW w:w="2500" w:type="pct"/>
          </w:tcPr>
          <w:p w14:paraId="45979D36" w14:textId="77777777" w:rsidR="006B7D46" w:rsidRPr="00483A3C" w:rsidRDefault="006B7D46" w:rsidP="00E90308">
            <w:pPr>
              <w:rPr>
                <w:rFonts w:ascii="Arial Narrow" w:hAnsi="Arial Narrow"/>
                <w:sz w:val="22"/>
                <w:szCs w:val="22"/>
              </w:rPr>
            </w:pPr>
          </w:p>
        </w:tc>
      </w:tr>
      <w:tr w:rsidR="006B7D46" w:rsidRPr="00483A3C" w14:paraId="2819A841" w14:textId="77777777" w:rsidTr="006B7D46">
        <w:tc>
          <w:tcPr>
            <w:tcW w:w="2500" w:type="pct"/>
          </w:tcPr>
          <w:p w14:paraId="41B2C0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characteristics of common genre fiction (e.g., science fiction, fantasy, magical realism, mystery, suspense, western, horror, romance, Gothic literature, manga, etc.).</w:t>
            </w:r>
          </w:p>
        </w:tc>
        <w:tc>
          <w:tcPr>
            <w:tcW w:w="2500" w:type="pct"/>
          </w:tcPr>
          <w:p w14:paraId="018A0CCC" w14:textId="77777777" w:rsidR="006B7D46" w:rsidRPr="00483A3C" w:rsidRDefault="006B7D46" w:rsidP="00E90308">
            <w:pPr>
              <w:rPr>
                <w:rFonts w:ascii="Arial Narrow" w:hAnsi="Arial Narrow"/>
                <w:sz w:val="22"/>
                <w:szCs w:val="22"/>
              </w:rPr>
            </w:pPr>
          </w:p>
        </w:tc>
      </w:tr>
      <w:tr w:rsidR="006B7D46" w:rsidRPr="00483A3C" w14:paraId="11A5056C" w14:textId="77777777" w:rsidTr="008C2F2A">
        <w:tc>
          <w:tcPr>
            <w:tcW w:w="5000" w:type="pct"/>
            <w:gridSpan w:val="2"/>
            <w:shd w:val="clear" w:color="auto" w:fill="B8CCE4" w:themeFill="accent1" w:themeFillTint="66"/>
          </w:tcPr>
          <w:p w14:paraId="7B589DA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6A7439E" w14:textId="77777777" w:rsidTr="006B7D46">
        <w:tc>
          <w:tcPr>
            <w:tcW w:w="2500" w:type="pct"/>
          </w:tcPr>
          <w:p w14:paraId="02CDB1C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Assess the reliability of various narrators in literary works.</w:t>
            </w:r>
          </w:p>
        </w:tc>
        <w:tc>
          <w:tcPr>
            <w:tcW w:w="2500" w:type="pct"/>
          </w:tcPr>
          <w:p w14:paraId="28296227" w14:textId="77777777" w:rsidR="006B7D46" w:rsidRPr="00483A3C" w:rsidRDefault="006B7D46" w:rsidP="00E90308">
            <w:pPr>
              <w:rPr>
                <w:rFonts w:ascii="Arial Narrow" w:hAnsi="Arial Narrow"/>
                <w:sz w:val="22"/>
                <w:szCs w:val="22"/>
              </w:rPr>
            </w:pPr>
          </w:p>
        </w:tc>
      </w:tr>
      <w:tr w:rsidR="006B7D46" w:rsidRPr="00483A3C" w14:paraId="45872D5D" w14:textId="77777777" w:rsidTr="006B7D46">
        <w:tc>
          <w:tcPr>
            <w:tcW w:w="2500" w:type="pct"/>
          </w:tcPr>
          <w:p w14:paraId="69D9DFE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the characteristics of common non-fiction forms (e.g., memoir, essay, biography, autobiography, documentary</w:t>
            </w:r>
            <w:r w:rsidR="008C2F2A">
              <w:rPr>
                <w:rFonts w:ascii="Arial Narrow" w:hAnsi="Arial Narrow"/>
                <w:sz w:val="22"/>
                <w:szCs w:val="22"/>
              </w:rPr>
              <w:t>,</w:t>
            </w:r>
            <w:r w:rsidRPr="00483A3C">
              <w:rPr>
                <w:rFonts w:ascii="Arial Narrow" w:hAnsi="Arial Narrow"/>
                <w:sz w:val="22"/>
                <w:szCs w:val="22"/>
              </w:rPr>
              <w:t xml:space="preserve"> and history).</w:t>
            </w:r>
          </w:p>
        </w:tc>
        <w:tc>
          <w:tcPr>
            <w:tcW w:w="2500" w:type="pct"/>
          </w:tcPr>
          <w:p w14:paraId="666ED8FC" w14:textId="77777777" w:rsidR="006B7D46" w:rsidRPr="00483A3C" w:rsidRDefault="006B7D46" w:rsidP="00E90308">
            <w:pPr>
              <w:rPr>
                <w:rFonts w:ascii="Arial Narrow" w:hAnsi="Arial Narrow"/>
                <w:sz w:val="22"/>
                <w:szCs w:val="22"/>
              </w:rPr>
            </w:pPr>
          </w:p>
        </w:tc>
      </w:tr>
      <w:tr w:rsidR="006B7D46" w:rsidRPr="00483A3C" w14:paraId="1E833F7F" w14:textId="77777777" w:rsidTr="006B7D46">
        <w:tc>
          <w:tcPr>
            <w:tcW w:w="2500" w:type="pct"/>
          </w:tcPr>
          <w:p w14:paraId="6DE41F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the overall style of prose works, including narration, imagery, diction, dialogue, plot</w:t>
            </w:r>
            <w:r w:rsidR="008C2F2A">
              <w:rPr>
                <w:rFonts w:ascii="Arial Narrow" w:hAnsi="Arial Narrow"/>
                <w:sz w:val="22"/>
                <w:szCs w:val="22"/>
              </w:rPr>
              <w:t>,</w:t>
            </w:r>
            <w:r w:rsidRPr="00483A3C">
              <w:rPr>
                <w:rFonts w:ascii="Arial Narrow" w:hAnsi="Arial Narrow"/>
                <w:sz w:val="22"/>
                <w:szCs w:val="22"/>
              </w:rPr>
              <w:t xml:space="preserve"> and characterization.</w:t>
            </w:r>
          </w:p>
        </w:tc>
        <w:tc>
          <w:tcPr>
            <w:tcW w:w="2500" w:type="pct"/>
          </w:tcPr>
          <w:p w14:paraId="638FCB9D" w14:textId="77777777" w:rsidR="006B7D46" w:rsidRPr="00483A3C" w:rsidRDefault="006B7D46" w:rsidP="00E90308">
            <w:pPr>
              <w:rPr>
                <w:rFonts w:ascii="Arial Narrow" w:hAnsi="Arial Narrow"/>
                <w:sz w:val="22"/>
                <w:szCs w:val="22"/>
              </w:rPr>
            </w:pPr>
          </w:p>
        </w:tc>
      </w:tr>
      <w:tr w:rsidR="006B7D46" w:rsidRPr="00483A3C" w14:paraId="0983819D" w14:textId="77777777" w:rsidTr="008C2F2A">
        <w:tc>
          <w:tcPr>
            <w:tcW w:w="5000" w:type="pct"/>
            <w:gridSpan w:val="2"/>
            <w:shd w:val="clear" w:color="auto" w:fill="B8CCE4" w:themeFill="accent1" w:themeFillTint="66"/>
          </w:tcPr>
          <w:p w14:paraId="2C27AF7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AFB41E6" w14:textId="77777777" w:rsidTr="006B7D46">
        <w:tc>
          <w:tcPr>
            <w:tcW w:w="2500" w:type="pct"/>
          </w:tcPr>
          <w:p w14:paraId="1510108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xml:space="preserve">) Analyze </w:t>
            </w:r>
            <w:proofErr w:type="gramStart"/>
            <w:r w:rsidRPr="00483A3C">
              <w:rPr>
                <w:rFonts w:ascii="Arial Narrow" w:hAnsi="Arial Narrow"/>
                <w:sz w:val="22"/>
                <w:szCs w:val="22"/>
              </w:rPr>
              <w:t>symbol</w:t>
            </w:r>
            <w:proofErr w:type="gramEnd"/>
            <w:r w:rsidRPr="00483A3C">
              <w:rPr>
                <w:rFonts w:ascii="Arial Narrow" w:hAnsi="Arial Narrow"/>
                <w:sz w:val="22"/>
                <w:szCs w:val="22"/>
              </w:rPr>
              <w:t>, allegory, analogy</w:t>
            </w:r>
            <w:r w:rsidR="0038792F">
              <w:rPr>
                <w:rFonts w:ascii="Arial Narrow" w:hAnsi="Arial Narrow"/>
                <w:sz w:val="22"/>
                <w:szCs w:val="22"/>
              </w:rPr>
              <w:t>,</w:t>
            </w:r>
            <w:r w:rsidRPr="00483A3C">
              <w:rPr>
                <w:rFonts w:ascii="Arial Narrow" w:hAnsi="Arial Narrow"/>
                <w:sz w:val="22"/>
                <w:szCs w:val="22"/>
              </w:rPr>
              <w:t xml:space="preserve"> and extended metaphor in literary works.</w:t>
            </w:r>
          </w:p>
        </w:tc>
        <w:tc>
          <w:tcPr>
            <w:tcW w:w="2500" w:type="pct"/>
          </w:tcPr>
          <w:p w14:paraId="24577A4A" w14:textId="77777777" w:rsidR="006B7D46" w:rsidRPr="00483A3C" w:rsidRDefault="006B7D46" w:rsidP="00E90308">
            <w:pPr>
              <w:rPr>
                <w:rFonts w:ascii="Arial Narrow" w:hAnsi="Arial Narrow"/>
                <w:sz w:val="22"/>
                <w:szCs w:val="22"/>
              </w:rPr>
            </w:pPr>
          </w:p>
        </w:tc>
      </w:tr>
      <w:tr w:rsidR="006B7D46" w:rsidRPr="00483A3C" w14:paraId="1F699EFC" w14:textId="77777777" w:rsidTr="006B7D46">
        <w:tc>
          <w:tcPr>
            <w:tcW w:w="2500" w:type="pct"/>
          </w:tcPr>
          <w:p w14:paraId="241BE64E" w14:textId="77777777" w:rsidR="006B7D46" w:rsidRPr="00483A3C" w:rsidRDefault="006B7D46" w:rsidP="0038792F">
            <w:pPr>
              <w:rPr>
                <w:rFonts w:ascii="Arial Narrow" w:hAnsi="Arial Narrow"/>
                <w:sz w:val="22"/>
                <w:szCs w:val="22"/>
              </w:rPr>
            </w:pPr>
            <w:r w:rsidRPr="00483A3C">
              <w:rPr>
                <w:rFonts w:ascii="Arial Narrow" w:hAnsi="Arial Narrow"/>
                <w:sz w:val="22"/>
                <w:szCs w:val="22"/>
              </w:rPr>
              <w:t>(ii) Analyze the style of prose works from different movements, eras</w:t>
            </w:r>
            <w:r w:rsidR="0038792F">
              <w:rPr>
                <w:rFonts w:ascii="Arial Narrow" w:hAnsi="Arial Narrow"/>
                <w:sz w:val="22"/>
                <w:szCs w:val="22"/>
              </w:rPr>
              <w:t>,</w:t>
            </w:r>
            <w:r w:rsidRPr="00483A3C">
              <w:rPr>
                <w:rFonts w:ascii="Arial Narrow" w:hAnsi="Arial Narrow"/>
                <w:sz w:val="22"/>
                <w:szCs w:val="22"/>
              </w:rPr>
              <w:t xml:space="preserve"> and cultures including cultural minorities (e.g., structural form, archaic diction, variations of syntax and sentence structure, dialogue</w:t>
            </w:r>
            <w:r w:rsidR="0038792F">
              <w:rPr>
                <w:rFonts w:ascii="Arial Narrow" w:hAnsi="Arial Narrow"/>
                <w:sz w:val="22"/>
                <w:szCs w:val="22"/>
              </w:rPr>
              <w:t>,</w:t>
            </w:r>
            <w:r w:rsidRPr="00483A3C">
              <w:rPr>
                <w:rFonts w:ascii="Arial Narrow" w:hAnsi="Arial Narrow"/>
                <w:sz w:val="22"/>
                <w:szCs w:val="22"/>
              </w:rPr>
              <w:t xml:space="preserve"> and figurative/literal language).</w:t>
            </w:r>
          </w:p>
        </w:tc>
        <w:tc>
          <w:tcPr>
            <w:tcW w:w="2500" w:type="pct"/>
          </w:tcPr>
          <w:p w14:paraId="5D5EF854" w14:textId="77777777" w:rsidR="006B7D46" w:rsidRPr="00483A3C" w:rsidRDefault="006B7D46" w:rsidP="00E90308">
            <w:pPr>
              <w:rPr>
                <w:rFonts w:ascii="Arial Narrow" w:hAnsi="Arial Narrow"/>
                <w:sz w:val="22"/>
                <w:szCs w:val="22"/>
              </w:rPr>
            </w:pPr>
          </w:p>
        </w:tc>
      </w:tr>
      <w:tr w:rsidR="0038792F" w:rsidRPr="00483A3C" w14:paraId="0351B64F" w14:textId="77777777" w:rsidTr="002610C6">
        <w:tc>
          <w:tcPr>
            <w:tcW w:w="5000" w:type="pct"/>
            <w:gridSpan w:val="2"/>
            <w:shd w:val="clear" w:color="auto" w:fill="D9D9D9" w:themeFill="background1" w:themeFillShade="D9"/>
          </w:tcPr>
          <w:p w14:paraId="3204F5AD" w14:textId="77777777" w:rsidR="0038792F" w:rsidRPr="0038792F" w:rsidRDefault="0038792F" w:rsidP="0038792F">
            <w:pPr>
              <w:spacing w:before="60" w:after="60"/>
              <w:rPr>
                <w:rFonts w:ascii="Arial Narrow" w:hAnsi="Arial Narrow"/>
                <w:b/>
                <w:sz w:val="22"/>
                <w:szCs w:val="22"/>
              </w:rPr>
            </w:pPr>
            <w:r w:rsidRPr="0038792F">
              <w:rPr>
                <w:rFonts w:ascii="Arial Narrow" w:hAnsi="Arial Narrow"/>
                <w:b/>
                <w:sz w:val="22"/>
                <w:szCs w:val="22"/>
              </w:rPr>
              <w:t xml:space="preserve">(4) Benchmark 9-D: Demonstrate knowledge of the common elements of poetry: </w:t>
            </w:r>
            <w:proofErr w:type="gramStart"/>
            <w:r w:rsidRPr="0038792F">
              <w:rPr>
                <w:rFonts w:ascii="Arial Narrow" w:hAnsi="Arial Narrow"/>
                <w:b/>
                <w:sz w:val="22"/>
                <w:szCs w:val="22"/>
              </w:rPr>
              <w:t>metrics, rhyme</w:t>
            </w:r>
            <w:proofErr w:type="gramEnd"/>
            <w:r w:rsidRPr="0038792F">
              <w:rPr>
                <w:rFonts w:ascii="Arial Narrow" w:hAnsi="Arial Narrow"/>
                <w:b/>
                <w:sz w:val="22"/>
                <w:szCs w:val="22"/>
              </w:rPr>
              <w:t>, rhythm, structure, diction, devices</w:t>
            </w:r>
            <w:r>
              <w:rPr>
                <w:rFonts w:ascii="Arial Narrow" w:hAnsi="Arial Narrow"/>
                <w:b/>
                <w:sz w:val="22"/>
                <w:szCs w:val="22"/>
              </w:rPr>
              <w:t>,</w:t>
            </w:r>
            <w:r w:rsidRPr="0038792F">
              <w:rPr>
                <w:rFonts w:ascii="Arial Narrow" w:hAnsi="Arial Narrow"/>
                <w:b/>
                <w:sz w:val="22"/>
                <w:szCs w:val="22"/>
              </w:rPr>
              <w:t xml:space="preserve"> and other conventions.</w:t>
            </w:r>
          </w:p>
        </w:tc>
      </w:tr>
      <w:tr w:rsidR="006B7D46" w:rsidRPr="00483A3C" w14:paraId="4DF74F6E" w14:textId="77777777" w:rsidTr="00F24B89">
        <w:tc>
          <w:tcPr>
            <w:tcW w:w="5000" w:type="pct"/>
            <w:gridSpan w:val="2"/>
            <w:shd w:val="clear" w:color="auto" w:fill="B8CCE4" w:themeFill="accent1" w:themeFillTint="66"/>
          </w:tcPr>
          <w:p w14:paraId="70CB9A9C" w14:textId="77777777" w:rsidR="006B7D46" w:rsidRPr="00483A3C" w:rsidRDefault="006B7D46" w:rsidP="006B7D46">
            <w:pPr>
              <w:jc w:val="center"/>
              <w:rPr>
                <w:rFonts w:ascii="Arial Narrow" w:hAnsi="Arial Narrow"/>
                <w:sz w:val="22"/>
                <w:szCs w:val="22"/>
              </w:rPr>
            </w:pPr>
            <w:r w:rsidRPr="00F24B89">
              <w:rPr>
                <w:rFonts w:ascii="Arial Narrow" w:hAnsi="Arial Narrow"/>
                <w:sz w:val="22"/>
                <w:szCs w:val="22"/>
              </w:rPr>
              <w:t>(a) Grade 9 performance indicators:</w:t>
            </w:r>
          </w:p>
        </w:tc>
      </w:tr>
      <w:tr w:rsidR="006B7D46" w:rsidRPr="00483A3C" w14:paraId="0A1B6D16" w14:textId="77777777" w:rsidTr="006B7D46">
        <w:tc>
          <w:tcPr>
            <w:tcW w:w="2500" w:type="pct"/>
          </w:tcPr>
          <w:p w14:paraId="23AF0A0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Discover personal connections to poetry.</w:t>
            </w:r>
          </w:p>
        </w:tc>
        <w:tc>
          <w:tcPr>
            <w:tcW w:w="2500" w:type="pct"/>
          </w:tcPr>
          <w:p w14:paraId="0D1F7014" w14:textId="77777777" w:rsidR="006B7D46" w:rsidRPr="00483A3C" w:rsidRDefault="006B7D46" w:rsidP="00E90308">
            <w:pPr>
              <w:rPr>
                <w:rFonts w:ascii="Arial Narrow" w:hAnsi="Arial Narrow"/>
                <w:sz w:val="22"/>
                <w:szCs w:val="22"/>
              </w:rPr>
            </w:pPr>
          </w:p>
        </w:tc>
      </w:tr>
      <w:tr w:rsidR="006B7D46" w:rsidRPr="00483A3C" w14:paraId="7F97D54A" w14:textId="77777777" w:rsidTr="006B7D46">
        <w:tc>
          <w:tcPr>
            <w:tcW w:w="2500" w:type="pct"/>
          </w:tcPr>
          <w:p w14:paraId="593492D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basic elements of poetic structures, sound devices</w:t>
            </w:r>
            <w:r w:rsidR="00F24B89">
              <w:rPr>
                <w:rFonts w:ascii="Arial Narrow" w:hAnsi="Arial Narrow"/>
                <w:sz w:val="22"/>
                <w:szCs w:val="22"/>
              </w:rPr>
              <w:t>,</w:t>
            </w:r>
            <w:r w:rsidRPr="00483A3C">
              <w:rPr>
                <w:rFonts w:ascii="Arial Narrow" w:hAnsi="Arial Narrow"/>
                <w:sz w:val="22"/>
                <w:szCs w:val="22"/>
              </w:rPr>
              <w:t xml:space="preserve"> and language (e.g., voice and diction; stressed and unstressed syllables as they relate to meter and rhythm; end rhyme, rhyme scheme as sound devices; haiku, narrative</w:t>
            </w:r>
            <w:r w:rsidR="00F24B89">
              <w:rPr>
                <w:rFonts w:ascii="Arial Narrow" w:hAnsi="Arial Narrow"/>
                <w:sz w:val="22"/>
                <w:szCs w:val="22"/>
              </w:rPr>
              <w:t>,</w:t>
            </w:r>
            <w:r w:rsidRPr="00483A3C">
              <w:rPr>
                <w:rFonts w:ascii="Arial Narrow" w:hAnsi="Arial Narrow"/>
                <w:sz w:val="22"/>
                <w:szCs w:val="22"/>
              </w:rPr>
              <w:t xml:space="preserve"> and lyric poems and other poetic forms; regular and irregular stanzas as forms of poetic structure; hyperbole, simile, metaphor, personification</w:t>
            </w:r>
            <w:r w:rsidR="00F24B89">
              <w:rPr>
                <w:rFonts w:ascii="Arial Narrow" w:hAnsi="Arial Narrow"/>
                <w:sz w:val="22"/>
                <w:szCs w:val="22"/>
              </w:rPr>
              <w:t>,</w:t>
            </w:r>
            <w:r w:rsidRPr="00483A3C">
              <w:rPr>
                <w:rFonts w:ascii="Arial Narrow" w:hAnsi="Arial Narrow"/>
                <w:sz w:val="22"/>
                <w:szCs w:val="22"/>
              </w:rPr>
              <w:t xml:space="preserve"> and other poetic devices; speaker, situation</w:t>
            </w:r>
            <w:r w:rsidR="00F24B89">
              <w:rPr>
                <w:rFonts w:ascii="Arial Narrow" w:hAnsi="Arial Narrow"/>
                <w:sz w:val="22"/>
                <w:szCs w:val="22"/>
              </w:rPr>
              <w:t>,</w:t>
            </w:r>
            <w:r w:rsidRPr="00483A3C">
              <w:rPr>
                <w:rFonts w:ascii="Arial Narrow" w:hAnsi="Arial Narrow"/>
                <w:sz w:val="22"/>
                <w:szCs w:val="22"/>
              </w:rPr>
              <w:t xml:space="preserve"> and purpose as they relate to the author’s purpose).</w:t>
            </w:r>
          </w:p>
        </w:tc>
        <w:tc>
          <w:tcPr>
            <w:tcW w:w="2500" w:type="pct"/>
          </w:tcPr>
          <w:p w14:paraId="50F26EF7" w14:textId="77777777" w:rsidR="006B7D46" w:rsidRPr="00483A3C" w:rsidRDefault="006B7D46" w:rsidP="00E90308">
            <w:pPr>
              <w:rPr>
                <w:rFonts w:ascii="Arial Narrow" w:hAnsi="Arial Narrow"/>
                <w:sz w:val="22"/>
                <w:szCs w:val="22"/>
              </w:rPr>
            </w:pPr>
          </w:p>
        </w:tc>
      </w:tr>
      <w:tr w:rsidR="006B7D46" w:rsidRPr="00483A3C" w14:paraId="377DF811" w14:textId="77777777" w:rsidTr="00F24B89">
        <w:tc>
          <w:tcPr>
            <w:tcW w:w="5000" w:type="pct"/>
            <w:gridSpan w:val="2"/>
            <w:shd w:val="clear" w:color="auto" w:fill="B8CCE4" w:themeFill="accent1" w:themeFillTint="66"/>
          </w:tcPr>
          <w:p w14:paraId="7EDE76B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E48C81C" w14:textId="77777777" w:rsidTr="006B7D46">
        <w:tc>
          <w:tcPr>
            <w:tcW w:w="2500" w:type="pct"/>
          </w:tcPr>
          <w:p w14:paraId="76A2820F" w14:textId="77777777" w:rsidR="006B7D46" w:rsidRPr="00483A3C" w:rsidRDefault="006B7D46" w:rsidP="00F24B89">
            <w:pPr>
              <w:rPr>
                <w:rFonts w:ascii="Arial Narrow" w:hAnsi="Arial Narrow"/>
                <w:sz w:val="22"/>
                <w:szCs w:val="22"/>
              </w:rPr>
            </w:pPr>
            <w:r w:rsidRPr="00483A3C">
              <w:rPr>
                <w:rFonts w:ascii="Arial Narrow" w:hAnsi="Arial Narrow"/>
                <w:sz w:val="22"/>
                <w:szCs w:val="22"/>
              </w:rPr>
              <w:t>Analyze common elements of traditional poetic forms (e.g., end-stopped lines or enjambment; blank verse, free verse as they relate to meter and rhythm; internal rhyme, slant rhyme, alliteration, onomatopoeia and other sound devices; ballads, odes, dramatic poems</w:t>
            </w:r>
            <w:r w:rsidR="00F24B89">
              <w:rPr>
                <w:rFonts w:ascii="Arial Narrow" w:hAnsi="Arial Narrow"/>
                <w:sz w:val="22"/>
                <w:szCs w:val="22"/>
              </w:rPr>
              <w:t>,</w:t>
            </w:r>
            <w:r w:rsidRPr="00483A3C">
              <w:rPr>
                <w:rFonts w:ascii="Arial Narrow" w:hAnsi="Arial Narrow"/>
                <w:sz w:val="22"/>
                <w:szCs w:val="22"/>
              </w:rPr>
              <w:t xml:space="preserve"> and other poetic forms; specific structures such as concrete or acrostic poems; hyperbole</w:t>
            </w:r>
            <w:r w:rsidR="00F24B89">
              <w:rPr>
                <w:rFonts w:ascii="Arial Narrow" w:hAnsi="Arial Narrow"/>
                <w:sz w:val="22"/>
                <w:szCs w:val="22"/>
              </w:rPr>
              <w:t>,</w:t>
            </w:r>
            <w:r w:rsidRPr="00483A3C">
              <w:rPr>
                <w:rFonts w:ascii="Arial Narrow" w:hAnsi="Arial Narrow"/>
                <w:sz w:val="22"/>
                <w:szCs w:val="22"/>
              </w:rPr>
              <w:t xml:space="preserve"> understatement</w:t>
            </w:r>
            <w:r w:rsidR="00F24B89">
              <w:rPr>
                <w:rFonts w:ascii="Arial Narrow" w:hAnsi="Arial Narrow"/>
                <w:sz w:val="22"/>
                <w:szCs w:val="22"/>
              </w:rPr>
              <w:t>,</w:t>
            </w:r>
            <w:r w:rsidRPr="00483A3C">
              <w:rPr>
                <w:rFonts w:ascii="Arial Narrow" w:hAnsi="Arial Narrow"/>
                <w:sz w:val="22"/>
                <w:szCs w:val="22"/>
              </w:rPr>
              <w:t xml:space="preserve"> and similar devices; speaker, situation</w:t>
            </w:r>
            <w:r w:rsidR="00F24B89">
              <w:rPr>
                <w:rFonts w:ascii="Arial Narrow" w:hAnsi="Arial Narrow"/>
                <w:sz w:val="22"/>
                <w:szCs w:val="22"/>
              </w:rPr>
              <w:t>,</w:t>
            </w:r>
            <w:r w:rsidRPr="00483A3C">
              <w:rPr>
                <w:rFonts w:ascii="Arial Narrow" w:hAnsi="Arial Narrow"/>
                <w:sz w:val="22"/>
                <w:szCs w:val="22"/>
              </w:rPr>
              <w:t xml:space="preserve"> and poetic structure as they correspond to theme development).</w:t>
            </w:r>
          </w:p>
        </w:tc>
        <w:tc>
          <w:tcPr>
            <w:tcW w:w="2500" w:type="pct"/>
          </w:tcPr>
          <w:p w14:paraId="53646A24" w14:textId="77777777" w:rsidR="006B7D46" w:rsidRPr="00483A3C" w:rsidRDefault="006B7D46" w:rsidP="00E90308">
            <w:pPr>
              <w:rPr>
                <w:rFonts w:ascii="Arial Narrow" w:hAnsi="Arial Narrow"/>
                <w:sz w:val="22"/>
                <w:szCs w:val="22"/>
              </w:rPr>
            </w:pPr>
          </w:p>
        </w:tc>
      </w:tr>
      <w:tr w:rsidR="006B7D46" w:rsidRPr="00483A3C" w14:paraId="641E39E3" w14:textId="77777777" w:rsidTr="00F24B89">
        <w:tc>
          <w:tcPr>
            <w:tcW w:w="5000" w:type="pct"/>
            <w:gridSpan w:val="2"/>
            <w:shd w:val="clear" w:color="auto" w:fill="B8CCE4" w:themeFill="accent1" w:themeFillTint="66"/>
          </w:tcPr>
          <w:p w14:paraId="5931BC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357639A8" w14:textId="77777777" w:rsidTr="006B7D46">
        <w:tc>
          <w:tcPr>
            <w:tcW w:w="2500" w:type="pct"/>
          </w:tcPr>
          <w:p w14:paraId="769FABA7" w14:textId="77777777" w:rsidR="006B7D46" w:rsidRPr="00483A3C" w:rsidRDefault="006B7D46" w:rsidP="008843BD">
            <w:pPr>
              <w:rPr>
                <w:rFonts w:ascii="Arial Narrow" w:hAnsi="Arial Narrow"/>
                <w:sz w:val="22"/>
                <w:szCs w:val="22"/>
              </w:rPr>
            </w:pPr>
            <w:r w:rsidRPr="00483A3C">
              <w:rPr>
                <w:rFonts w:ascii="Arial Narrow" w:hAnsi="Arial Narrow"/>
                <w:sz w:val="22"/>
                <w:szCs w:val="22"/>
              </w:rPr>
              <w:t>Analyze specific elements of poetry from different eras, particularly from American literary movements (e.g., humor, symbolism</w:t>
            </w:r>
            <w:r w:rsidR="008843BD">
              <w:rPr>
                <w:rFonts w:ascii="Arial Narrow" w:hAnsi="Arial Narrow"/>
                <w:sz w:val="22"/>
                <w:szCs w:val="22"/>
              </w:rPr>
              <w:t>,</w:t>
            </w:r>
            <w:r w:rsidRPr="00483A3C">
              <w:rPr>
                <w:rFonts w:ascii="Arial Narrow" w:hAnsi="Arial Narrow"/>
                <w:sz w:val="22"/>
                <w:szCs w:val="22"/>
              </w:rPr>
              <w:t xml:space="preserve"> and use of figurative or literal language; basic forms of meter such as iambic pentameter; assonance, consonance, euphony, </w:t>
            </w:r>
            <w:r w:rsidRPr="00483A3C">
              <w:rPr>
                <w:rFonts w:ascii="Arial Narrow" w:hAnsi="Arial Narrow"/>
                <w:sz w:val="22"/>
                <w:szCs w:val="22"/>
              </w:rPr>
              <w:lastRenderedPageBreak/>
              <w:t>cacophony</w:t>
            </w:r>
            <w:r w:rsidR="008843BD">
              <w:rPr>
                <w:rFonts w:ascii="Arial Narrow" w:hAnsi="Arial Narrow"/>
                <w:sz w:val="22"/>
                <w:szCs w:val="22"/>
              </w:rPr>
              <w:t>,</w:t>
            </w:r>
            <w:r w:rsidRPr="00483A3C">
              <w:rPr>
                <w:rFonts w:ascii="Arial Narrow" w:hAnsi="Arial Narrow"/>
                <w:sz w:val="22"/>
                <w:szCs w:val="22"/>
              </w:rPr>
              <w:t xml:space="preserve"> and similar sound devices; particular forms for particular purposes such as an inaugural poem; forms as they relate to historical/literary movements such as jazz and Harlem </w:t>
            </w:r>
            <w:r w:rsidR="008843BD">
              <w:rPr>
                <w:rFonts w:ascii="Arial Narrow" w:hAnsi="Arial Narrow"/>
                <w:sz w:val="22"/>
                <w:szCs w:val="22"/>
              </w:rPr>
              <w:t>R</w:t>
            </w:r>
            <w:r w:rsidRPr="00483A3C">
              <w:rPr>
                <w:rFonts w:ascii="Arial Narrow" w:hAnsi="Arial Narrow"/>
                <w:sz w:val="22"/>
                <w:szCs w:val="22"/>
              </w:rPr>
              <w:t xml:space="preserve">enaissance; the use of formal section breaks or unconventional capitalization and punctuation, such as in the works of Emily Dickinson or </w:t>
            </w:r>
            <w:proofErr w:type="spellStart"/>
            <w:r w:rsidRPr="00483A3C">
              <w:rPr>
                <w:rFonts w:ascii="Arial Narrow" w:hAnsi="Arial Narrow"/>
                <w:sz w:val="22"/>
                <w:szCs w:val="22"/>
              </w:rPr>
              <w:t>e.e.</w:t>
            </w:r>
            <w:proofErr w:type="spellEnd"/>
            <w:r w:rsidRPr="00483A3C">
              <w:rPr>
                <w:rFonts w:ascii="Arial Narrow" w:hAnsi="Arial Narrow"/>
                <w:sz w:val="22"/>
                <w:szCs w:val="22"/>
              </w:rPr>
              <w:t xml:space="preserve"> cummings; extended metaphor, allusion</w:t>
            </w:r>
            <w:r w:rsidR="008843BD">
              <w:rPr>
                <w:rFonts w:ascii="Arial Narrow" w:hAnsi="Arial Narrow"/>
                <w:sz w:val="22"/>
                <w:szCs w:val="22"/>
              </w:rPr>
              <w:t>,</w:t>
            </w:r>
            <w:r w:rsidRPr="00483A3C">
              <w:rPr>
                <w:rFonts w:ascii="Arial Narrow" w:hAnsi="Arial Narrow"/>
                <w:sz w:val="22"/>
                <w:szCs w:val="22"/>
              </w:rPr>
              <w:t xml:space="preserve"> and other sound devices; and how poetic structure and style pertain to a poem’s meanings and the poet’s purpose).</w:t>
            </w:r>
          </w:p>
        </w:tc>
        <w:tc>
          <w:tcPr>
            <w:tcW w:w="2500" w:type="pct"/>
          </w:tcPr>
          <w:p w14:paraId="66891EFA" w14:textId="77777777" w:rsidR="006B7D46" w:rsidRPr="00483A3C" w:rsidRDefault="006B7D46" w:rsidP="00E90308">
            <w:pPr>
              <w:rPr>
                <w:rFonts w:ascii="Arial Narrow" w:hAnsi="Arial Narrow"/>
                <w:sz w:val="22"/>
                <w:szCs w:val="22"/>
              </w:rPr>
            </w:pPr>
          </w:p>
        </w:tc>
      </w:tr>
      <w:tr w:rsidR="006B7D46" w:rsidRPr="00483A3C" w14:paraId="6617C831" w14:textId="77777777" w:rsidTr="004846C4">
        <w:tc>
          <w:tcPr>
            <w:tcW w:w="5000" w:type="pct"/>
            <w:gridSpan w:val="2"/>
            <w:shd w:val="clear" w:color="auto" w:fill="B8CCE4" w:themeFill="accent1" w:themeFillTint="66"/>
          </w:tcPr>
          <w:p w14:paraId="138EBDE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0BC91FB9" w14:textId="77777777" w:rsidTr="006B7D46">
        <w:tc>
          <w:tcPr>
            <w:tcW w:w="2500" w:type="pct"/>
          </w:tcPr>
          <w:p w14:paraId="3967DD0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complex elements of poetry from various times and places in literary history (e.g., denotation and connotation in relation to diction; the use of deliberately unconventional rhythm or meter; manipulation of mood through various sound devices; complex poetic forms such as sonnets, epic poems in heroic couplets, sestinas, etc.; antithesis, motif, allegory; and how various elements of a poem reinforce its theme and reveal meaning).</w:t>
            </w:r>
          </w:p>
        </w:tc>
        <w:tc>
          <w:tcPr>
            <w:tcW w:w="2500" w:type="pct"/>
          </w:tcPr>
          <w:p w14:paraId="6096946E" w14:textId="77777777" w:rsidR="006B7D46" w:rsidRPr="00483A3C" w:rsidRDefault="006B7D46" w:rsidP="00E90308">
            <w:pPr>
              <w:rPr>
                <w:rFonts w:ascii="Arial Narrow" w:hAnsi="Arial Narrow"/>
                <w:sz w:val="22"/>
                <w:szCs w:val="22"/>
              </w:rPr>
            </w:pPr>
          </w:p>
        </w:tc>
      </w:tr>
      <w:tr w:rsidR="004846C4" w:rsidRPr="00483A3C" w14:paraId="5773D531" w14:textId="77777777" w:rsidTr="002610C6">
        <w:tc>
          <w:tcPr>
            <w:tcW w:w="5000" w:type="pct"/>
            <w:gridSpan w:val="2"/>
            <w:shd w:val="clear" w:color="auto" w:fill="D9D9D9" w:themeFill="background1" w:themeFillShade="D9"/>
          </w:tcPr>
          <w:p w14:paraId="3DD2B4EE" w14:textId="77777777" w:rsidR="004846C4" w:rsidRPr="004846C4" w:rsidRDefault="004846C4" w:rsidP="004846C4">
            <w:pPr>
              <w:spacing w:before="60" w:after="60"/>
              <w:rPr>
                <w:rFonts w:ascii="Arial Narrow" w:hAnsi="Arial Narrow"/>
                <w:b/>
                <w:sz w:val="22"/>
                <w:szCs w:val="22"/>
              </w:rPr>
            </w:pPr>
            <w:r w:rsidRPr="004846C4">
              <w:rPr>
                <w:rFonts w:ascii="Arial Narrow" w:hAnsi="Arial Narrow"/>
                <w:b/>
                <w:sz w:val="22"/>
                <w:szCs w:val="22"/>
              </w:rPr>
              <w:t>(5) Benchmark 9-E: Identify how elements of dramatic literature articulate a playwright’s vision.</w:t>
            </w:r>
          </w:p>
        </w:tc>
      </w:tr>
      <w:tr w:rsidR="006B7D46" w:rsidRPr="00483A3C" w14:paraId="0CA65037" w14:textId="77777777" w:rsidTr="004846C4">
        <w:tc>
          <w:tcPr>
            <w:tcW w:w="5000" w:type="pct"/>
            <w:gridSpan w:val="2"/>
            <w:shd w:val="clear" w:color="auto" w:fill="B8CCE4" w:themeFill="accent1" w:themeFillTint="66"/>
          </w:tcPr>
          <w:p w14:paraId="11C6A4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5BBEB26" w14:textId="77777777" w:rsidTr="006B7D46">
        <w:tc>
          <w:tcPr>
            <w:tcW w:w="2500" w:type="pct"/>
          </w:tcPr>
          <w:p w14:paraId="6360096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Discover personal connections to dramatic literature.</w:t>
            </w:r>
          </w:p>
        </w:tc>
        <w:tc>
          <w:tcPr>
            <w:tcW w:w="2500" w:type="pct"/>
          </w:tcPr>
          <w:p w14:paraId="76556977" w14:textId="77777777" w:rsidR="006B7D46" w:rsidRPr="00483A3C" w:rsidRDefault="006B7D46" w:rsidP="00E90308">
            <w:pPr>
              <w:rPr>
                <w:rFonts w:ascii="Arial Narrow" w:hAnsi="Arial Narrow"/>
                <w:sz w:val="22"/>
                <w:szCs w:val="22"/>
              </w:rPr>
            </w:pPr>
          </w:p>
        </w:tc>
      </w:tr>
      <w:tr w:rsidR="006B7D46" w:rsidRPr="00483A3C" w14:paraId="7973584B" w14:textId="77777777" w:rsidTr="006B7D46">
        <w:tc>
          <w:tcPr>
            <w:tcW w:w="2500" w:type="pct"/>
          </w:tcPr>
          <w:p w14:paraId="5538E074" w14:textId="77777777" w:rsidR="006B7D46" w:rsidRPr="00483A3C" w:rsidRDefault="006B7D46" w:rsidP="004846C4">
            <w:pPr>
              <w:rPr>
                <w:rFonts w:ascii="Arial Narrow" w:hAnsi="Arial Narrow"/>
                <w:sz w:val="22"/>
                <w:szCs w:val="22"/>
              </w:rPr>
            </w:pPr>
            <w:r w:rsidRPr="00483A3C">
              <w:rPr>
                <w:rFonts w:ascii="Arial Narrow" w:hAnsi="Arial Narrow"/>
                <w:sz w:val="22"/>
                <w:szCs w:val="22"/>
              </w:rPr>
              <w:t>(ii) Identify common characteristics of dramatic forms (e.g., monologue</w:t>
            </w:r>
            <w:r w:rsidR="004846C4">
              <w:rPr>
                <w:rFonts w:ascii="Arial Narrow" w:hAnsi="Arial Narrow"/>
                <w:sz w:val="22"/>
                <w:szCs w:val="22"/>
              </w:rPr>
              <w:t>;</w:t>
            </w:r>
            <w:r w:rsidRPr="00483A3C">
              <w:rPr>
                <w:rFonts w:ascii="Arial Narrow" w:hAnsi="Arial Narrow"/>
                <w:sz w:val="22"/>
                <w:szCs w:val="22"/>
              </w:rPr>
              <w:t xml:space="preserve"> one-act, three-act</w:t>
            </w:r>
            <w:r w:rsidR="004846C4">
              <w:rPr>
                <w:rFonts w:ascii="Arial Narrow" w:hAnsi="Arial Narrow"/>
                <w:sz w:val="22"/>
                <w:szCs w:val="22"/>
              </w:rPr>
              <w:t>,</w:t>
            </w:r>
            <w:r w:rsidRPr="00483A3C">
              <w:rPr>
                <w:rFonts w:ascii="Arial Narrow" w:hAnsi="Arial Narrow"/>
                <w:sz w:val="22"/>
                <w:szCs w:val="22"/>
              </w:rPr>
              <w:t xml:space="preserve"> and five-act plays).</w:t>
            </w:r>
          </w:p>
        </w:tc>
        <w:tc>
          <w:tcPr>
            <w:tcW w:w="2500" w:type="pct"/>
          </w:tcPr>
          <w:p w14:paraId="02079F35" w14:textId="77777777" w:rsidR="006B7D46" w:rsidRPr="00483A3C" w:rsidRDefault="006B7D46" w:rsidP="00E90308">
            <w:pPr>
              <w:rPr>
                <w:rFonts w:ascii="Arial Narrow" w:hAnsi="Arial Narrow"/>
                <w:sz w:val="22"/>
                <w:szCs w:val="22"/>
              </w:rPr>
            </w:pPr>
          </w:p>
        </w:tc>
      </w:tr>
      <w:tr w:rsidR="006B7D46" w:rsidRPr="00483A3C" w14:paraId="7DA628A6" w14:textId="77777777" w:rsidTr="006B7D46">
        <w:tc>
          <w:tcPr>
            <w:tcW w:w="2500" w:type="pct"/>
          </w:tcPr>
          <w:p w14:paraId="590F1D3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elements of tragedy and tragic form in drama.</w:t>
            </w:r>
          </w:p>
        </w:tc>
        <w:tc>
          <w:tcPr>
            <w:tcW w:w="2500" w:type="pct"/>
          </w:tcPr>
          <w:p w14:paraId="33E1EF4D" w14:textId="77777777" w:rsidR="006B7D46" w:rsidRPr="00483A3C" w:rsidRDefault="006B7D46" w:rsidP="00E90308">
            <w:pPr>
              <w:rPr>
                <w:rFonts w:ascii="Arial Narrow" w:hAnsi="Arial Narrow"/>
                <w:sz w:val="22"/>
                <w:szCs w:val="22"/>
              </w:rPr>
            </w:pPr>
          </w:p>
        </w:tc>
      </w:tr>
      <w:tr w:rsidR="006B7D46" w:rsidRPr="00483A3C" w14:paraId="235A7736" w14:textId="77777777" w:rsidTr="006B7D46">
        <w:tc>
          <w:tcPr>
            <w:tcW w:w="2500" w:type="pct"/>
          </w:tcPr>
          <w:p w14:paraId="6A7253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Identify examples of colloquial language in dramatic literature.</w:t>
            </w:r>
          </w:p>
        </w:tc>
        <w:tc>
          <w:tcPr>
            <w:tcW w:w="2500" w:type="pct"/>
          </w:tcPr>
          <w:p w14:paraId="3F00F8ED" w14:textId="77777777" w:rsidR="006B7D46" w:rsidRPr="00483A3C" w:rsidRDefault="006B7D46" w:rsidP="00E90308">
            <w:pPr>
              <w:rPr>
                <w:rFonts w:ascii="Arial Narrow" w:hAnsi="Arial Narrow"/>
                <w:sz w:val="22"/>
                <w:szCs w:val="22"/>
              </w:rPr>
            </w:pPr>
          </w:p>
        </w:tc>
      </w:tr>
      <w:tr w:rsidR="006B7D46" w:rsidRPr="00483A3C" w14:paraId="61AA5E73" w14:textId="77777777" w:rsidTr="004846C4">
        <w:tc>
          <w:tcPr>
            <w:tcW w:w="5000" w:type="pct"/>
            <w:gridSpan w:val="2"/>
            <w:shd w:val="clear" w:color="auto" w:fill="B8CCE4" w:themeFill="accent1" w:themeFillTint="66"/>
          </w:tcPr>
          <w:p w14:paraId="609C27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6EA1D599" w14:textId="77777777" w:rsidTr="006B7D46">
        <w:tc>
          <w:tcPr>
            <w:tcW w:w="2500" w:type="pct"/>
          </w:tcPr>
          <w:p w14:paraId="5FF65CB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Identify examples of the following acting conventions: dramatic monologue, soliloquy</w:t>
            </w:r>
            <w:r w:rsidR="004846C4">
              <w:rPr>
                <w:rFonts w:ascii="Arial Narrow" w:hAnsi="Arial Narrow"/>
                <w:sz w:val="22"/>
                <w:szCs w:val="22"/>
              </w:rPr>
              <w:t>.</w:t>
            </w:r>
            <w:r w:rsidRPr="00483A3C">
              <w:rPr>
                <w:rFonts w:ascii="Arial Narrow" w:hAnsi="Arial Narrow"/>
                <w:sz w:val="22"/>
                <w:szCs w:val="22"/>
              </w:rPr>
              <w:t xml:space="preserve"> and aside.</w:t>
            </w:r>
          </w:p>
        </w:tc>
        <w:tc>
          <w:tcPr>
            <w:tcW w:w="2500" w:type="pct"/>
          </w:tcPr>
          <w:p w14:paraId="095074E9" w14:textId="77777777" w:rsidR="006B7D46" w:rsidRPr="00483A3C" w:rsidRDefault="006B7D46" w:rsidP="00E90308">
            <w:pPr>
              <w:rPr>
                <w:rFonts w:ascii="Arial Narrow" w:hAnsi="Arial Narrow"/>
                <w:sz w:val="22"/>
                <w:szCs w:val="22"/>
              </w:rPr>
            </w:pPr>
          </w:p>
        </w:tc>
      </w:tr>
      <w:tr w:rsidR="006B7D46" w:rsidRPr="00483A3C" w14:paraId="2C1272AB" w14:textId="77777777" w:rsidTr="006B7D46">
        <w:tc>
          <w:tcPr>
            <w:tcW w:w="2500" w:type="pct"/>
          </w:tcPr>
          <w:p w14:paraId="518C4F4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Analyze characterization and plot in drama </w:t>
            </w:r>
            <w:proofErr w:type="gramStart"/>
            <w:r w:rsidRPr="00483A3C">
              <w:rPr>
                <w:rFonts w:ascii="Arial Narrow" w:hAnsi="Arial Narrow"/>
                <w:sz w:val="22"/>
                <w:szCs w:val="22"/>
              </w:rPr>
              <w:t>by the use of</w:t>
            </w:r>
            <w:proofErr w:type="gramEnd"/>
            <w:r w:rsidRPr="00483A3C">
              <w:rPr>
                <w:rFonts w:ascii="Arial Narrow" w:hAnsi="Arial Narrow"/>
                <w:sz w:val="22"/>
                <w:szCs w:val="22"/>
              </w:rPr>
              <w:t xml:space="preserve"> stage directions, divisions between and length of scenes and acts, dialogue, internal and external conflicts.</w:t>
            </w:r>
          </w:p>
        </w:tc>
        <w:tc>
          <w:tcPr>
            <w:tcW w:w="2500" w:type="pct"/>
          </w:tcPr>
          <w:p w14:paraId="0ECB65F0" w14:textId="77777777" w:rsidR="006B7D46" w:rsidRPr="00483A3C" w:rsidRDefault="006B7D46" w:rsidP="00E90308">
            <w:pPr>
              <w:rPr>
                <w:rFonts w:ascii="Arial Narrow" w:hAnsi="Arial Narrow"/>
                <w:sz w:val="22"/>
                <w:szCs w:val="22"/>
              </w:rPr>
            </w:pPr>
          </w:p>
        </w:tc>
      </w:tr>
      <w:tr w:rsidR="006B7D46" w:rsidRPr="00483A3C" w14:paraId="03C8042C" w14:textId="77777777" w:rsidTr="006B7D46">
        <w:tc>
          <w:tcPr>
            <w:tcW w:w="2500" w:type="pct"/>
          </w:tcPr>
          <w:p w14:paraId="5AC5D2B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 play’s intended audience (given the play’s social, political</w:t>
            </w:r>
            <w:r w:rsidR="004846C4">
              <w:rPr>
                <w:rFonts w:ascii="Arial Narrow" w:hAnsi="Arial Narrow"/>
                <w:sz w:val="22"/>
                <w:szCs w:val="22"/>
              </w:rPr>
              <w:t>,</w:t>
            </w:r>
            <w:r w:rsidRPr="00483A3C">
              <w:rPr>
                <w:rFonts w:ascii="Arial Narrow" w:hAnsi="Arial Narrow"/>
                <w:sz w:val="22"/>
                <w:szCs w:val="22"/>
              </w:rPr>
              <w:t xml:space="preserve"> or historical context) and identify elements of the dramatic production designed to reach the intended audience.</w:t>
            </w:r>
          </w:p>
        </w:tc>
        <w:tc>
          <w:tcPr>
            <w:tcW w:w="2500" w:type="pct"/>
          </w:tcPr>
          <w:p w14:paraId="723203C8" w14:textId="77777777" w:rsidR="006B7D46" w:rsidRPr="00483A3C" w:rsidRDefault="006B7D46" w:rsidP="00E90308">
            <w:pPr>
              <w:rPr>
                <w:rFonts w:ascii="Arial Narrow" w:hAnsi="Arial Narrow"/>
                <w:sz w:val="22"/>
                <w:szCs w:val="22"/>
              </w:rPr>
            </w:pPr>
          </w:p>
        </w:tc>
      </w:tr>
      <w:tr w:rsidR="006B7D46" w:rsidRPr="00483A3C" w14:paraId="6FDCC588" w14:textId="77777777" w:rsidTr="004846C4">
        <w:tc>
          <w:tcPr>
            <w:tcW w:w="5000" w:type="pct"/>
            <w:gridSpan w:val="2"/>
            <w:shd w:val="clear" w:color="auto" w:fill="B8CCE4" w:themeFill="accent1" w:themeFillTint="66"/>
          </w:tcPr>
          <w:p w14:paraId="2B54D0D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5132583" w14:textId="77777777" w:rsidTr="006B7D46">
        <w:tc>
          <w:tcPr>
            <w:tcW w:w="2500" w:type="pct"/>
          </w:tcPr>
          <w:p w14:paraId="0392F5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w:t>
            </w:r>
            <w:proofErr w:type="spellStart"/>
            <w:r w:rsidRPr="00483A3C">
              <w:rPr>
                <w:rFonts w:ascii="Arial Narrow" w:hAnsi="Arial Narrow"/>
                <w:sz w:val="22"/>
                <w:szCs w:val="22"/>
              </w:rPr>
              <w:t>i</w:t>
            </w:r>
            <w:proofErr w:type="spellEnd"/>
            <w:r w:rsidRPr="00483A3C">
              <w:rPr>
                <w:rFonts w:ascii="Arial Narrow" w:hAnsi="Arial Narrow"/>
                <w:sz w:val="22"/>
                <w:szCs w:val="22"/>
              </w:rPr>
              <w:t>) Analyze the connections among set/setting, costume, lighting</w:t>
            </w:r>
            <w:r w:rsidR="004846C4">
              <w:rPr>
                <w:rFonts w:ascii="Arial Narrow" w:hAnsi="Arial Narrow"/>
                <w:sz w:val="22"/>
                <w:szCs w:val="22"/>
              </w:rPr>
              <w:t>, and other production elements</w:t>
            </w:r>
            <w:r w:rsidRPr="00483A3C">
              <w:rPr>
                <w:rFonts w:ascii="Arial Narrow" w:hAnsi="Arial Narrow"/>
                <w:sz w:val="22"/>
                <w:szCs w:val="22"/>
              </w:rPr>
              <w:t xml:space="preserve"> and the theme or intended meaning of a particular drama.</w:t>
            </w:r>
          </w:p>
        </w:tc>
        <w:tc>
          <w:tcPr>
            <w:tcW w:w="2500" w:type="pct"/>
          </w:tcPr>
          <w:p w14:paraId="37D3D806" w14:textId="77777777" w:rsidR="006B7D46" w:rsidRPr="00483A3C" w:rsidRDefault="006B7D46" w:rsidP="00E90308">
            <w:pPr>
              <w:rPr>
                <w:rFonts w:ascii="Arial Narrow" w:hAnsi="Arial Narrow"/>
                <w:sz w:val="22"/>
                <w:szCs w:val="22"/>
              </w:rPr>
            </w:pPr>
          </w:p>
        </w:tc>
      </w:tr>
      <w:tr w:rsidR="006B7D46" w:rsidRPr="00483A3C" w14:paraId="3CCED99D" w14:textId="77777777" w:rsidTr="006B7D46">
        <w:tc>
          <w:tcPr>
            <w:tcW w:w="2500" w:type="pct"/>
          </w:tcPr>
          <w:p w14:paraId="5A92E9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elements of comedy and comic form (e.g., farce, situational comedy, high and low comedy, absurdism/surrealism</w:t>
            </w:r>
            <w:r w:rsidR="004846C4">
              <w:rPr>
                <w:rFonts w:ascii="Arial Narrow" w:hAnsi="Arial Narrow"/>
                <w:sz w:val="22"/>
                <w:szCs w:val="22"/>
              </w:rPr>
              <w:t>,</w:t>
            </w:r>
            <w:r w:rsidRPr="00483A3C">
              <w:rPr>
                <w:rFonts w:ascii="Arial Narrow" w:hAnsi="Arial Narrow"/>
                <w:sz w:val="22"/>
                <w:szCs w:val="22"/>
              </w:rPr>
              <w:t xml:space="preserve"> and slapstick).</w:t>
            </w:r>
          </w:p>
        </w:tc>
        <w:tc>
          <w:tcPr>
            <w:tcW w:w="2500" w:type="pct"/>
          </w:tcPr>
          <w:p w14:paraId="51120ECE" w14:textId="77777777" w:rsidR="006B7D46" w:rsidRPr="00483A3C" w:rsidRDefault="006B7D46" w:rsidP="00E90308">
            <w:pPr>
              <w:rPr>
                <w:rFonts w:ascii="Arial Narrow" w:hAnsi="Arial Narrow"/>
                <w:sz w:val="22"/>
                <w:szCs w:val="22"/>
              </w:rPr>
            </w:pPr>
          </w:p>
        </w:tc>
      </w:tr>
      <w:tr w:rsidR="006B7D46" w:rsidRPr="00483A3C" w14:paraId="6DCB2A95" w14:textId="77777777" w:rsidTr="006B7D46">
        <w:tc>
          <w:tcPr>
            <w:tcW w:w="2500" w:type="pct"/>
          </w:tcPr>
          <w:p w14:paraId="667F41A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a live performance (or a recording) of drama for the director’s corresponden</w:t>
            </w:r>
            <w:r w:rsidR="004846C4">
              <w:rPr>
                <w:rFonts w:ascii="Arial Narrow" w:hAnsi="Arial Narrow"/>
                <w:sz w:val="22"/>
                <w:szCs w:val="22"/>
              </w:rPr>
              <w:t>ce with the playwright’s vision</w:t>
            </w:r>
            <w:r w:rsidRPr="00483A3C">
              <w:rPr>
                <w:rFonts w:ascii="Arial Narrow" w:hAnsi="Arial Narrow"/>
                <w:sz w:val="22"/>
                <w:szCs w:val="22"/>
              </w:rPr>
              <w:t xml:space="preserve"> and the production’s effectiveness at conveying a particular theme or vision.</w:t>
            </w:r>
          </w:p>
        </w:tc>
        <w:tc>
          <w:tcPr>
            <w:tcW w:w="2500" w:type="pct"/>
          </w:tcPr>
          <w:p w14:paraId="3B05EFBE" w14:textId="77777777" w:rsidR="006B7D46" w:rsidRPr="00483A3C" w:rsidRDefault="006B7D46" w:rsidP="00E90308">
            <w:pPr>
              <w:rPr>
                <w:rFonts w:ascii="Arial Narrow" w:hAnsi="Arial Narrow"/>
                <w:sz w:val="22"/>
                <w:szCs w:val="22"/>
              </w:rPr>
            </w:pPr>
          </w:p>
        </w:tc>
      </w:tr>
      <w:tr w:rsidR="006B7D46" w:rsidRPr="00483A3C" w14:paraId="39807F95" w14:textId="77777777" w:rsidTr="004846C4">
        <w:tc>
          <w:tcPr>
            <w:tcW w:w="5000" w:type="pct"/>
            <w:gridSpan w:val="2"/>
            <w:shd w:val="clear" w:color="auto" w:fill="B8CCE4" w:themeFill="accent1" w:themeFillTint="66"/>
          </w:tcPr>
          <w:p w14:paraId="262D78D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5FE915E9" w14:textId="77777777" w:rsidTr="006B7D46">
        <w:tc>
          <w:tcPr>
            <w:tcW w:w="2500" w:type="pct"/>
          </w:tcPr>
          <w:p w14:paraId="11AB3D91" w14:textId="77777777" w:rsidR="006B7D46" w:rsidRPr="00483A3C" w:rsidRDefault="006B7D46" w:rsidP="004846C4">
            <w:pPr>
              <w:rPr>
                <w:rFonts w:ascii="Arial Narrow" w:hAnsi="Arial Narrow"/>
                <w:sz w:val="22"/>
                <w:szCs w:val="22"/>
              </w:rPr>
            </w:pPr>
            <w:r w:rsidRPr="00483A3C">
              <w:rPr>
                <w:rFonts w:ascii="Arial Narrow" w:hAnsi="Arial Narrow"/>
                <w:sz w:val="22"/>
                <w:szCs w:val="22"/>
              </w:rPr>
              <w:lastRenderedPageBreak/>
              <w:t>(</w:t>
            </w:r>
            <w:proofErr w:type="spellStart"/>
            <w:r w:rsidRPr="00483A3C">
              <w:rPr>
                <w:rFonts w:ascii="Arial Narrow" w:hAnsi="Arial Narrow"/>
                <w:sz w:val="22"/>
                <w:szCs w:val="22"/>
              </w:rPr>
              <w:t>i</w:t>
            </w:r>
            <w:proofErr w:type="spellEnd"/>
            <w:r w:rsidRPr="00483A3C">
              <w:rPr>
                <w:rFonts w:ascii="Arial Narrow" w:hAnsi="Arial Narrow"/>
                <w:sz w:val="22"/>
                <w:szCs w:val="22"/>
              </w:rPr>
              <w:t>) Evaluate the ways in which tension is created, maintained</w:t>
            </w:r>
            <w:r w:rsidR="004846C4">
              <w:rPr>
                <w:rFonts w:ascii="Arial Narrow" w:hAnsi="Arial Narrow"/>
                <w:sz w:val="22"/>
                <w:szCs w:val="22"/>
              </w:rPr>
              <w:t>,</w:t>
            </w:r>
            <w:r w:rsidRPr="00483A3C">
              <w:rPr>
                <w:rFonts w:ascii="Arial Narrow" w:hAnsi="Arial Narrow"/>
                <w:sz w:val="22"/>
                <w:szCs w:val="22"/>
              </w:rPr>
              <w:t xml:space="preserve"> and resolved in a drama (e.g., catharsis, conflict, suspense, resolution) including through the text</w:t>
            </w:r>
            <w:r w:rsidR="004846C4">
              <w:rPr>
                <w:rFonts w:ascii="Arial Narrow" w:hAnsi="Arial Narrow"/>
                <w:sz w:val="22"/>
                <w:szCs w:val="22"/>
              </w:rPr>
              <w:t>,</w:t>
            </w:r>
            <w:r w:rsidRPr="00483A3C">
              <w:rPr>
                <w:rFonts w:ascii="Arial Narrow" w:hAnsi="Arial Narrow"/>
                <w:sz w:val="22"/>
                <w:szCs w:val="22"/>
              </w:rPr>
              <w:t xml:space="preserve"> directorial decisions, and through the actors’ performances.</w:t>
            </w:r>
          </w:p>
        </w:tc>
        <w:tc>
          <w:tcPr>
            <w:tcW w:w="2500" w:type="pct"/>
          </w:tcPr>
          <w:p w14:paraId="71658D42" w14:textId="77777777" w:rsidR="006B7D46" w:rsidRPr="00483A3C" w:rsidRDefault="006B7D46" w:rsidP="00E90308">
            <w:pPr>
              <w:rPr>
                <w:rFonts w:ascii="Arial Narrow" w:hAnsi="Arial Narrow"/>
                <w:sz w:val="22"/>
                <w:szCs w:val="22"/>
              </w:rPr>
            </w:pPr>
          </w:p>
        </w:tc>
      </w:tr>
      <w:tr w:rsidR="006B7D46" w:rsidRPr="00483A3C" w14:paraId="26132D9D" w14:textId="77777777" w:rsidTr="006B7D46">
        <w:tc>
          <w:tcPr>
            <w:tcW w:w="2500" w:type="pct"/>
          </w:tcPr>
          <w:p w14:paraId="0BFA6C1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Evaluate dramas that have been made into films (e.g., </w:t>
            </w:r>
            <w:r w:rsidRPr="00483A3C">
              <w:rPr>
                <w:rFonts w:ascii="Arial Narrow" w:hAnsi="Arial Narrow"/>
                <w:i/>
                <w:sz w:val="22"/>
                <w:szCs w:val="22"/>
              </w:rPr>
              <w:t>Othello, The Merchant of Venice</w:t>
            </w:r>
            <w:r w:rsidRPr="00483A3C">
              <w:rPr>
                <w:rFonts w:ascii="Arial Narrow" w:hAnsi="Arial Narrow"/>
                <w:sz w:val="22"/>
                <w:szCs w:val="22"/>
              </w:rPr>
              <w:t xml:space="preserve">, or </w:t>
            </w:r>
            <w:r w:rsidRPr="00483A3C">
              <w:rPr>
                <w:rFonts w:ascii="Arial Narrow" w:hAnsi="Arial Narrow"/>
                <w:i/>
                <w:sz w:val="22"/>
                <w:szCs w:val="22"/>
              </w:rPr>
              <w:t>Macbeth)</w:t>
            </w:r>
            <w:r w:rsidRPr="00483A3C">
              <w:rPr>
                <w:rFonts w:ascii="Arial Narrow" w:hAnsi="Arial Narrow"/>
                <w:sz w:val="22"/>
                <w:szCs w:val="22"/>
              </w:rPr>
              <w:t xml:space="preserve"> by comparing elements in the play and in the film production (e.g., the way in which the theme is developed and conveyed; the way in which tension and conflict are presented; the way in which transitions are made between scenes/settings, including time progression and flashback; the way in which the director establishes a style via mood, tone, irony, humor, suspense, dialogue, stage direction/actors’ interaction or special effects; the advantages of traditional staging with a live audience versus a film).</w:t>
            </w:r>
          </w:p>
        </w:tc>
        <w:tc>
          <w:tcPr>
            <w:tcW w:w="2500" w:type="pct"/>
          </w:tcPr>
          <w:p w14:paraId="21110C57" w14:textId="77777777" w:rsidR="006B7D46" w:rsidRPr="00483A3C" w:rsidRDefault="006B7D46" w:rsidP="00E90308">
            <w:pPr>
              <w:rPr>
                <w:rFonts w:ascii="Arial Narrow" w:hAnsi="Arial Narrow"/>
                <w:sz w:val="22"/>
                <w:szCs w:val="22"/>
              </w:rPr>
            </w:pPr>
          </w:p>
        </w:tc>
      </w:tr>
      <w:tr w:rsidR="00497B13" w:rsidRPr="00483A3C" w14:paraId="7B601567" w14:textId="77777777" w:rsidTr="002610C6">
        <w:tc>
          <w:tcPr>
            <w:tcW w:w="5000" w:type="pct"/>
            <w:gridSpan w:val="2"/>
            <w:shd w:val="clear" w:color="auto" w:fill="D9D9D9" w:themeFill="background1" w:themeFillShade="D9"/>
          </w:tcPr>
          <w:p w14:paraId="48C9A8DE" w14:textId="77777777" w:rsidR="00497B13" w:rsidRPr="00497B13" w:rsidRDefault="00497B13" w:rsidP="00497B13">
            <w:pPr>
              <w:spacing w:before="60" w:after="60"/>
              <w:rPr>
                <w:rFonts w:ascii="Arial Narrow" w:hAnsi="Arial Narrow"/>
                <w:b/>
                <w:sz w:val="22"/>
                <w:szCs w:val="22"/>
              </w:rPr>
            </w:pPr>
            <w:r w:rsidRPr="00497B13">
              <w:rPr>
                <w:rFonts w:ascii="Arial Narrow" w:hAnsi="Arial Narrow"/>
                <w:b/>
                <w:sz w:val="22"/>
                <w:szCs w:val="22"/>
              </w:rPr>
              <w:t xml:space="preserve">(6) Benchmark 9-F: Analyze works of literature for what they suggest about the </w:t>
            </w:r>
            <w:proofErr w:type="gramStart"/>
            <w:r w:rsidRPr="00497B13">
              <w:rPr>
                <w:rFonts w:ascii="Arial Narrow" w:hAnsi="Arial Narrow"/>
                <w:b/>
                <w:sz w:val="22"/>
                <w:szCs w:val="22"/>
              </w:rPr>
              <w:t>time period</w:t>
            </w:r>
            <w:proofErr w:type="gramEnd"/>
            <w:r w:rsidRPr="00497B13">
              <w:rPr>
                <w:rFonts w:ascii="Arial Narrow" w:hAnsi="Arial Narrow"/>
                <w:b/>
                <w:sz w:val="22"/>
                <w:szCs w:val="22"/>
              </w:rPr>
              <w:t xml:space="preserve"> and social or cultural context in which they were written.</w:t>
            </w:r>
          </w:p>
        </w:tc>
      </w:tr>
      <w:tr w:rsidR="006B7D46" w:rsidRPr="00483A3C" w14:paraId="2249BF19" w14:textId="77777777" w:rsidTr="003F20CB">
        <w:tc>
          <w:tcPr>
            <w:tcW w:w="5000" w:type="pct"/>
            <w:gridSpan w:val="2"/>
            <w:shd w:val="clear" w:color="auto" w:fill="B8CCE4" w:themeFill="accent1" w:themeFillTint="66"/>
          </w:tcPr>
          <w:p w14:paraId="3021F89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31E6C78" w14:textId="77777777" w:rsidTr="006B7D46">
        <w:tc>
          <w:tcPr>
            <w:tcW w:w="2500" w:type="pct"/>
          </w:tcPr>
          <w:p w14:paraId="0234F58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a particular cultural perspective in a literary work from the past or present, including Native American and Hispanic oral traditions.</w:t>
            </w:r>
          </w:p>
        </w:tc>
        <w:tc>
          <w:tcPr>
            <w:tcW w:w="2500" w:type="pct"/>
          </w:tcPr>
          <w:p w14:paraId="44BD0966" w14:textId="77777777" w:rsidR="006B7D46" w:rsidRPr="00483A3C" w:rsidRDefault="006B7D46" w:rsidP="00E90308">
            <w:pPr>
              <w:rPr>
                <w:rFonts w:ascii="Arial Narrow" w:hAnsi="Arial Narrow"/>
                <w:sz w:val="22"/>
                <w:szCs w:val="22"/>
              </w:rPr>
            </w:pPr>
          </w:p>
        </w:tc>
      </w:tr>
      <w:tr w:rsidR="006B7D46" w:rsidRPr="00483A3C" w14:paraId="227CE44E" w14:textId="77777777" w:rsidTr="003F20CB">
        <w:tc>
          <w:tcPr>
            <w:tcW w:w="5000" w:type="pct"/>
            <w:gridSpan w:val="2"/>
            <w:shd w:val="clear" w:color="auto" w:fill="B8CCE4" w:themeFill="accent1" w:themeFillTint="66"/>
          </w:tcPr>
          <w:p w14:paraId="6133FCF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AB48796" w14:textId="77777777" w:rsidTr="006B7D46">
        <w:tc>
          <w:tcPr>
            <w:tcW w:w="2500" w:type="pct"/>
          </w:tcPr>
          <w:p w14:paraId="2C4F43E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Analyze how theme in literature is related to the historical and social/cultural issues of the </w:t>
            </w:r>
            <w:proofErr w:type="gramStart"/>
            <w:r w:rsidRPr="00483A3C">
              <w:rPr>
                <w:rFonts w:ascii="Arial Narrow" w:hAnsi="Arial Narrow"/>
                <w:sz w:val="22"/>
                <w:szCs w:val="22"/>
              </w:rPr>
              <w:t>time period</w:t>
            </w:r>
            <w:proofErr w:type="gramEnd"/>
            <w:r w:rsidRPr="00483A3C">
              <w:rPr>
                <w:rFonts w:ascii="Arial Narrow" w:hAnsi="Arial Narrow"/>
                <w:sz w:val="22"/>
                <w:szCs w:val="22"/>
              </w:rPr>
              <w:t xml:space="preserve"> in which it is written.</w:t>
            </w:r>
          </w:p>
        </w:tc>
        <w:tc>
          <w:tcPr>
            <w:tcW w:w="2500" w:type="pct"/>
          </w:tcPr>
          <w:p w14:paraId="77EBC369" w14:textId="77777777" w:rsidR="006B7D46" w:rsidRPr="00483A3C" w:rsidRDefault="006B7D46" w:rsidP="00E90308">
            <w:pPr>
              <w:rPr>
                <w:rFonts w:ascii="Arial Narrow" w:hAnsi="Arial Narrow"/>
                <w:sz w:val="22"/>
                <w:szCs w:val="22"/>
              </w:rPr>
            </w:pPr>
          </w:p>
        </w:tc>
      </w:tr>
      <w:tr w:rsidR="006B7D46" w:rsidRPr="00483A3C" w14:paraId="39A2C1A9" w14:textId="77777777" w:rsidTr="003F20CB">
        <w:tc>
          <w:tcPr>
            <w:tcW w:w="5000" w:type="pct"/>
            <w:gridSpan w:val="2"/>
            <w:shd w:val="clear" w:color="auto" w:fill="B8CCE4" w:themeFill="accent1" w:themeFillTint="66"/>
          </w:tcPr>
          <w:p w14:paraId="6AC2437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68C660D3" w14:textId="77777777" w:rsidTr="006B7D46">
        <w:tc>
          <w:tcPr>
            <w:tcW w:w="2500" w:type="pct"/>
          </w:tcPr>
          <w:p w14:paraId="33EC48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how a particular piece of literature has changed societal and cultural attitudes.</w:t>
            </w:r>
          </w:p>
        </w:tc>
        <w:tc>
          <w:tcPr>
            <w:tcW w:w="2500" w:type="pct"/>
          </w:tcPr>
          <w:p w14:paraId="0A9DF4D6" w14:textId="77777777" w:rsidR="006B7D46" w:rsidRPr="00483A3C" w:rsidRDefault="006B7D46" w:rsidP="00E90308">
            <w:pPr>
              <w:rPr>
                <w:rFonts w:ascii="Arial Narrow" w:hAnsi="Arial Narrow"/>
                <w:sz w:val="22"/>
                <w:szCs w:val="22"/>
              </w:rPr>
            </w:pPr>
          </w:p>
        </w:tc>
      </w:tr>
      <w:tr w:rsidR="006B7D46" w:rsidRPr="00483A3C" w14:paraId="6F452E16" w14:textId="77777777" w:rsidTr="003F20CB">
        <w:tc>
          <w:tcPr>
            <w:tcW w:w="5000" w:type="pct"/>
            <w:gridSpan w:val="2"/>
            <w:shd w:val="clear" w:color="auto" w:fill="B8CCE4" w:themeFill="accent1" w:themeFillTint="66"/>
          </w:tcPr>
          <w:p w14:paraId="1D7D698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21A33854" w14:textId="77777777" w:rsidTr="006B7D46">
        <w:tc>
          <w:tcPr>
            <w:tcW w:w="2500" w:type="pct"/>
          </w:tcPr>
          <w:p w14:paraId="4C05F2F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a recurring theme or pattern within a major literary movement or in the oral traditions of a particular culture.</w:t>
            </w:r>
          </w:p>
        </w:tc>
        <w:tc>
          <w:tcPr>
            <w:tcW w:w="2500" w:type="pct"/>
          </w:tcPr>
          <w:p w14:paraId="1B478417" w14:textId="77777777" w:rsidR="006B7D46" w:rsidRPr="00483A3C" w:rsidRDefault="006B7D46" w:rsidP="00E90308">
            <w:pPr>
              <w:rPr>
                <w:rFonts w:ascii="Arial Narrow" w:hAnsi="Arial Narrow"/>
                <w:sz w:val="22"/>
                <w:szCs w:val="22"/>
              </w:rPr>
            </w:pPr>
          </w:p>
        </w:tc>
      </w:tr>
    </w:tbl>
    <w:p w14:paraId="0DB4BD6B" w14:textId="77777777" w:rsidR="006B7D46" w:rsidRPr="00483A3C" w:rsidRDefault="006B7D46" w:rsidP="006B7D46">
      <w:pPr>
        <w:rPr>
          <w:rFonts w:ascii="Arial Narrow" w:hAnsi="Arial Narrow"/>
          <w:sz w:val="22"/>
          <w:szCs w:val="22"/>
        </w:rPr>
        <w:sectPr w:rsidR="006B7D46" w:rsidRPr="00483A3C" w:rsidSect="00511E6C">
          <w:pgSz w:w="15840" w:h="12240" w:orient="landscape"/>
          <w:pgMar w:top="720" w:right="720" w:bottom="720" w:left="720" w:header="720" w:footer="720" w:gutter="0"/>
          <w:cols w:space="720"/>
          <w:noEndnote/>
          <w:docGrid w:linePitch="272"/>
        </w:sectPr>
      </w:pPr>
      <w:r w:rsidRPr="00483A3C">
        <w:rPr>
          <w:rFonts w:ascii="Arial Narrow" w:hAnsi="Arial Narrow"/>
          <w:sz w:val="22"/>
          <w:szCs w:val="22"/>
        </w:rPr>
        <w:t>[6.29.4.10 NMAC - Rp, 6.30.2.13 NMAC, 9-30-2009]</w:t>
      </w:r>
    </w:p>
    <w:p w14:paraId="69D36F9C" w14:textId="77777777" w:rsidR="007C18F9" w:rsidRPr="00483A3C" w:rsidRDefault="007C18F9">
      <w:pPr>
        <w:rPr>
          <w:rFonts w:ascii="Arial Narrow" w:hAnsi="Arial Narrow"/>
          <w:sz w:val="22"/>
          <w:szCs w:val="22"/>
        </w:rPr>
      </w:pPr>
    </w:p>
    <w:p w14:paraId="6F6DA749" w14:textId="77777777" w:rsidR="007C18F9" w:rsidRPr="00483A3C" w:rsidRDefault="007C18F9" w:rsidP="007C18F9">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010"/>
      </w:tblGrid>
      <w:tr w:rsidR="007C18F9" w:rsidRPr="00483A3C" w14:paraId="06ADAA45" w14:textId="77777777" w:rsidTr="002610C6">
        <w:tc>
          <w:tcPr>
            <w:tcW w:w="5000" w:type="pct"/>
            <w:gridSpan w:val="2"/>
            <w:shd w:val="clear" w:color="auto" w:fill="002060"/>
          </w:tcPr>
          <w:p w14:paraId="5CB77FC6" w14:textId="17B54C8D" w:rsidR="007C18F9" w:rsidRPr="0008758E" w:rsidRDefault="007C18F9" w:rsidP="002610C6">
            <w:pPr>
              <w:jc w:val="center"/>
              <w:rPr>
                <w:rFonts w:ascii="Arial Narrow" w:hAnsi="Arial Narrow"/>
                <w:b/>
                <w:sz w:val="22"/>
                <w:szCs w:val="22"/>
              </w:rPr>
            </w:pPr>
            <w:r w:rsidRPr="002610C6">
              <w:rPr>
                <w:rFonts w:ascii="Arial Narrow" w:hAnsi="Arial Narrow"/>
                <w:b/>
                <w:color w:val="FFFFFF" w:themeColor="background1"/>
                <w:sz w:val="22"/>
                <w:szCs w:val="22"/>
              </w:rPr>
              <w:t>FOR PED INTERNAL USE ONLY</w:t>
            </w:r>
          </w:p>
        </w:tc>
      </w:tr>
      <w:tr w:rsidR="007C18F9" w:rsidRPr="00483A3C" w14:paraId="3BC0B381" w14:textId="77777777" w:rsidTr="0098416B">
        <w:tc>
          <w:tcPr>
            <w:tcW w:w="3142" w:type="pct"/>
            <w:shd w:val="clear" w:color="auto" w:fill="DBE5F1" w:themeFill="accent1" w:themeFillTint="33"/>
          </w:tcPr>
          <w:p w14:paraId="4F69DCA7" w14:textId="77777777" w:rsidR="007C18F9" w:rsidRPr="00483A3C" w:rsidRDefault="007C18F9" w:rsidP="0008758E">
            <w:pPr>
              <w:spacing w:before="60" w:after="60"/>
              <w:rPr>
                <w:rFonts w:ascii="Arial Narrow" w:hAnsi="Arial Narrow"/>
                <w:sz w:val="22"/>
                <w:szCs w:val="22"/>
              </w:rPr>
            </w:pPr>
            <w:r w:rsidRPr="00483A3C">
              <w:rPr>
                <w:rFonts w:ascii="Arial Narrow" w:hAnsi="Arial Narrow"/>
                <w:sz w:val="22"/>
                <w:szCs w:val="22"/>
              </w:rPr>
              <w:t xml:space="preserve">Reviewed by: </w:t>
            </w:r>
          </w:p>
        </w:tc>
        <w:tc>
          <w:tcPr>
            <w:tcW w:w="1858" w:type="pct"/>
            <w:shd w:val="clear" w:color="auto" w:fill="DBE5F1" w:themeFill="accent1" w:themeFillTint="33"/>
          </w:tcPr>
          <w:p w14:paraId="2B42C65D"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 xml:space="preserve">Date: </w:t>
            </w:r>
          </w:p>
        </w:tc>
      </w:tr>
      <w:tr w:rsidR="007C18F9" w:rsidRPr="00483A3C" w14:paraId="49FD531A" w14:textId="77777777" w:rsidTr="0012499C">
        <w:trPr>
          <w:trHeight w:val="179"/>
        </w:trPr>
        <w:tc>
          <w:tcPr>
            <w:tcW w:w="3142" w:type="pct"/>
            <w:shd w:val="clear" w:color="auto" w:fill="auto"/>
          </w:tcPr>
          <w:p w14:paraId="6AB32DE8" w14:textId="77777777" w:rsidR="007C18F9" w:rsidRPr="0008758E" w:rsidRDefault="0008758E" w:rsidP="00CA1FD6">
            <w:pPr>
              <w:rPr>
                <w:rFonts w:ascii="Arial Narrow" w:hAnsi="Arial Narrow"/>
                <w:b/>
                <w:caps/>
                <w:sz w:val="22"/>
                <w:szCs w:val="22"/>
              </w:rPr>
            </w:pPr>
            <w:r w:rsidRPr="0008758E">
              <w:rPr>
                <w:rFonts w:ascii="Arial Narrow" w:hAnsi="Arial Narrow"/>
                <w:b/>
                <w:sz w:val="22"/>
                <w:szCs w:val="22"/>
              </w:rPr>
              <w:t xml:space="preserve">Rationale </w:t>
            </w:r>
            <w:r>
              <w:rPr>
                <w:rFonts w:ascii="Arial Narrow" w:hAnsi="Arial Narrow"/>
                <w:b/>
                <w:sz w:val="22"/>
                <w:szCs w:val="22"/>
              </w:rPr>
              <w:t>f</w:t>
            </w:r>
            <w:r w:rsidRPr="0008758E">
              <w:rPr>
                <w:rFonts w:ascii="Arial Narrow" w:hAnsi="Arial Narrow"/>
                <w:b/>
                <w:sz w:val="22"/>
                <w:szCs w:val="22"/>
              </w:rPr>
              <w:t xml:space="preserve">or Approval: </w:t>
            </w:r>
          </w:p>
          <w:p w14:paraId="517881B4" w14:textId="77777777" w:rsidR="007C18F9" w:rsidRDefault="007C18F9" w:rsidP="00CA1FD6">
            <w:pPr>
              <w:rPr>
                <w:rFonts w:ascii="Arial Narrow" w:hAnsi="Arial Narrow"/>
                <w:sz w:val="22"/>
                <w:szCs w:val="22"/>
              </w:rPr>
            </w:pPr>
          </w:p>
          <w:p w14:paraId="76F51982" w14:textId="77777777" w:rsidR="0012499C" w:rsidRPr="00483A3C" w:rsidRDefault="0012499C" w:rsidP="00CA1FD6">
            <w:pPr>
              <w:rPr>
                <w:rFonts w:ascii="Arial Narrow" w:hAnsi="Arial Narrow"/>
                <w:sz w:val="22"/>
                <w:szCs w:val="22"/>
              </w:rPr>
            </w:pPr>
          </w:p>
        </w:tc>
        <w:tc>
          <w:tcPr>
            <w:tcW w:w="1858" w:type="pct"/>
            <w:shd w:val="clear" w:color="auto" w:fill="auto"/>
          </w:tcPr>
          <w:p w14:paraId="33E09693"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r w:rsidR="007C18F9" w:rsidRPr="00483A3C" w14:paraId="3D7262BB" w14:textId="77777777" w:rsidTr="0098416B">
        <w:tc>
          <w:tcPr>
            <w:tcW w:w="3142" w:type="pct"/>
            <w:shd w:val="clear" w:color="auto" w:fill="DBE5F1" w:themeFill="accent1" w:themeFillTint="33"/>
          </w:tcPr>
          <w:p w14:paraId="1669F426" w14:textId="75D0499A" w:rsidR="007C18F9" w:rsidRPr="00483A3C" w:rsidRDefault="007C18F9" w:rsidP="00CA1FD6">
            <w:pPr>
              <w:rPr>
                <w:rFonts w:ascii="Arial Narrow" w:hAnsi="Arial Narrow"/>
                <w:sz w:val="22"/>
                <w:szCs w:val="22"/>
              </w:rPr>
            </w:pPr>
            <w:r w:rsidRPr="00483A3C">
              <w:rPr>
                <w:rFonts w:ascii="Arial Narrow" w:hAnsi="Arial Narrow"/>
                <w:sz w:val="22"/>
                <w:szCs w:val="22"/>
              </w:rPr>
              <w:t>Concur with staff recommendations for approval</w:t>
            </w:r>
            <w:r w:rsidR="0098416B">
              <w:rPr>
                <w:rFonts w:ascii="Arial Narrow" w:hAnsi="Arial Narrow"/>
                <w:sz w:val="22"/>
                <w:szCs w:val="22"/>
              </w:rPr>
              <w:t>.</w:t>
            </w:r>
          </w:p>
          <w:p w14:paraId="79C81843" w14:textId="77777777" w:rsidR="007C18F9" w:rsidRPr="00483A3C" w:rsidRDefault="007C18F9" w:rsidP="00CA1FD6">
            <w:pPr>
              <w:rPr>
                <w:rFonts w:ascii="Arial Narrow" w:hAnsi="Arial Narrow"/>
                <w:sz w:val="22"/>
                <w:szCs w:val="22"/>
              </w:rPr>
            </w:pPr>
          </w:p>
          <w:p w14:paraId="0C57C6F7" w14:textId="77777777" w:rsidR="007C18F9" w:rsidRPr="00483A3C" w:rsidRDefault="007C18F9" w:rsidP="00CA1FD6">
            <w:pPr>
              <w:rPr>
                <w:rFonts w:ascii="Arial Narrow" w:hAnsi="Arial Narrow"/>
                <w:sz w:val="22"/>
                <w:szCs w:val="22"/>
              </w:rPr>
            </w:pPr>
          </w:p>
          <w:p w14:paraId="1E78B8B1" w14:textId="77777777" w:rsidR="007C18F9" w:rsidRPr="00483A3C" w:rsidRDefault="007C18F9" w:rsidP="00CA1FD6">
            <w:pPr>
              <w:rPr>
                <w:rFonts w:ascii="Arial Narrow" w:hAnsi="Arial Narrow"/>
                <w:sz w:val="22"/>
                <w:szCs w:val="22"/>
              </w:rPr>
            </w:pPr>
          </w:p>
          <w:p w14:paraId="1852124E" w14:textId="616ECF98" w:rsidR="00F55E9D" w:rsidRPr="00F55E9D" w:rsidRDefault="0012499C" w:rsidP="00F55E9D">
            <w:pPr>
              <w:rPr>
                <w:rFonts w:ascii="Arial Narrow" w:hAnsi="Arial Narrow" w:cs="Calibri"/>
                <w:sz w:val="22"/>
                <w:szCs w:val="22"/>
              </w:rPr>
            </w:pPr>
            <w:r>
              <w:rPr>
                <w:rFonts w:ascii="Arial Narrow" w:hAnsi="Arial Narrow" w:cs="Calibri"/>
                <w:sz w:val="22"/>
                <w:szCs w:val="22"/>
              </w:rPr>
              <w:t>Mariana D. Padilla</w:t>
            </w:r>
          </w:p>
          <w:p w14:paraId="1F94F010" w14:textId="66A32FA8" w:rsidR="007C18F9" w:rsidRPr="00483A3C" w:rsidRDefault="00F55E9D" w:rsidP="00A404BE">
            <w:pPr>
              <w:rPr>
                <w:rFonts w:ascii="Arial Narrow" w:hAnsi="Arial Narrow"/>
                <w:sz w:val="22"/>
                <w:szCs w:val="22"/>
              </w:rPr>
            </w:pPr>
            <w:r w:rsidRPr="00F55E9D">
              <w:rPr>
                <w:rFonts w:ascii="Arial Narrow" w:hAnsi="Arial Narrow" w:cs="Calibri"/>
                <w:sz w:val="22"/>
                <w:szCs w:val="22"/>
              </w:rPr>
              <w:t xml:space="preserve">Secretary of </w:t>
            </w:r>
            <w:r w:rsidR="0012499C">
              <w:rPr>
                <w:rFonts w:ascii="Arial Narrow" w:hAnsi="Arial Narrow" w:cs="Calibri"/>
                <w:sz w:val="22"/>
                <w:szCs w:val="22"/>
              </w:rPr>
              <w:t xml:space="preserve">Public </w:t>
            </w:r>
            <w:r w:rsidRPr="00F55E9D">
              <w:rPr>
                <w:rFonts w:ascii="Arial Narrow" w:hAnsi="Arial Narrow" w:cs="Calibri"/>
                <w:sz w:val="22"/>
                <w:szCs w:val="22"/>
              </w:rPr>
              <w:t>Education</w:t>
            </w:r>
          </w:p>
        </w:tc>
        <w:tc>
          <w:tcPr>
            <w:tcW w:w="1858" w:type="pct"/>
            <w:shd w:val="clear" w:color="auto" w:fill="DBE5F1" w:themeFill="accent1" w:themeFillTint="33"/>
          </w:tcPr>
          <w:p w14:paraId="2FCA525B"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p w14:paraId="7FC63DE7" w14:textId="77777777" w:rsidR="007C18F9" w:rsidRPr="00483A3C" w:rsidRDefault="007C18F9" w:rsidP="0098416B">
            <w:pPr>
              <w:rPr>
                <w:rFonts w:ascii="Arial Narrow" w:hAnsi="Arial Narrow"/>
                <w:sz w:val="22"/>
                <w:szCs w:val="22"/>
              </w:rPr>
            </w:pPr>
          </w:p>
          <w:p w14:paraId="7341C6BE" w14:textId="77777777" w:rsidR="007C18F9" w:rsidRPr="00483A3C" w:rsidRDefault="007C18F9" w:rsidP="0098416B">
            <w:pPr>
              <w:rPr>
                <w:rFonts w:ascii="Arial Narrow" w:hAnsi="Arial Narrow"/>
                <w:sz w:val="22"/>
                <w:szCs w:val="22"/>
              </w:rPr>
            </w:pPr>
          </w:p>
        </w:tc>
      </w:tr>
      <w:tr w:rsidR="007C18F9" w:rsidRPr="00483A3C" w14:paraId="7C95C3EE" w14:textId="77777777" w:rsidTr="0012499C">
        <w:trPr>
          <w:trHeight w:val="161"/>
        </w:trPr>
        <w:tc>
          <w:tcPr>
            <w:tcW w:w="3142" w:type="pct"/>
            <w:shd w:val="clear" w:color="auto" w:fill="auto"/>
          </w:tcPr>
          <w:p w14:paraId="68427593" w14:textId="77777777" w:rsidR="007C18F9" w:rsidRPr="0008758E" w:rsidRDefault="0008758E" w:rsidP="00CA1FD6">
            <w:pPr>
              <w:rPr>
                <w:rFonts w:ascii="Arial Narrow" w:hAnsi="Arial Narrow"/>
                <w:b/>
                <w:caps/>
                <w:sz w:val="22"/>
                <w:szCs w:val="22"/>
              </w:rPr>
            </w:pPr>
            <w:proofErr w:type="gramStart"/>
            <w:r w:rsidRPr="0008758E">
              <w:rPr>
                <w:rFonts w:ascii="Arial Narrow" w:hAnsi="Arial Narrow"/>
                <w:b/>
                <w:sz w:val="22"/>
                <w:szCs w:val="22"/>
              </w:rPr>
              <w:t>Rationale</w:t>
            </w:r>
            <w:proofErr w:type="gramEnd"/>
            <w:r w:rsidRPr="0008758E">
              <w:rPr>
                <w:rFonts w:ascii="Arial Narrow" w:hAnsi="Arial Narrow"/>
                <w:b/>
                <w:sz w:val="22"/>
                <w:szCs w:val="22"/>
              </w:rPr>
              <w:t xml:space="preserve"> </w:t>
            </w:r>
            <w:r>
              <w:rPr>
                <w:rFonts w:ascii="Arial Narrow" w:hAnsi="Arial Narrow"/>
                <w:b/>
                <w:sz w:val="22"/>
                <w:szCs w:val="22"/>
              </w:rPr>
              <w:t>f</w:t>
            </w:r>
            <w:r w:rsidRPr="0008758E">
              <w:rPr>
                <w:rFonts w:ascii="Arial Narrow" w:hAnsi="Arial Narrow"/>
                <w:b/>
                <w:sz w:val="22"/>
                <w:szCs w:val="22"/>
              </w:rPr>
              <w:t xml:space="preserve">or </w:t>
            </w:r>
            <w:proofErr w:type="gramStart"/>
            <w:r w:rsidRPr="0008758E">
              <w:rPr>
                <w:rFonts w:ascii="Arial Narrow" w:hAnsi="Arial Narrow"/>
                <w:b/>
                <w:sz w:val="22"/>
                <w:szCs w:val="22"/>
              </w:rPr>
              <w:t>Non-Approval</w:t>
            </w:r>
            <w:proofErr w:type="gramEnd"/>
            <w:r w:rsidRPr="0008758E">
              <w:rPr>
                <w:rFonts w:ascii="Arial Narrow" w:hAnsi="Arial Narrow"/>
                <w:b/>
                <w:sz w:val="22"/>
                <w:szCs w:val="22"/>
              </w:rPr>
              <w:t>:</w:t>
            </w:r>
          </w:p>
          <w:p w14:paraId="084339FE" w14:textId="77777777" w:rsidR="007C18F9" w:rsidRDefault="007C18F9" w:rsidP="00CA1FD6">
            <w:pPr>
              <w:rPr>
                <w:rFonts w:ascii="Arial Narrow" w:hAnsi="Arial Narrow"/>
                <w:sz w:val="22"/>
                <w:szCs w:val="22"/>
              </w:rPr>
            </w:pPr>
          </w:p>
          <w:p w14:paraId="362946AF" w14:textId="77777777" w:rsidR="0012499C" w:rsidRPr="00483A3C" w:rsidRDefault="0012499C" w:rsidP="00CA1FD6">
            <w:pPr>
              <w:rPr>
                <w:rFonts w:ascii="Arial Narrow" w:hAnsi="Arial Narrow"/>
                <w:sz w:val="22"/>
                <w:szCs w:val="22"/>
              </w:rPr>
            </w:pPr>
          </w:p>
        </w:tc>
        <w:tc>
          <w:tcPr>
            <w:tcW w:w="1858" w:type="pct"/>
            <w:shd w:val="clear" w:color="auto" w:fill="auto"/>
          </w:tcPr>
          <w:p w14:paraId="6889768C"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r w:rsidR="007C18F9" w:rsidRPr="00483A3C" w14:paraId="38F26F67" w14:textId="77777777" w:rsidTr="0098416B">
        <w:trPr>
          <w:trHeight w:val="1028"/>
        </w:trPr>
        <w:tc>
          <w:tcPr>
            <w:tcW w:w="3142" w:type="pct"/>
            <w:shd w:val="clear" w:color="auto" w:fill="DBE5F1" w:themeFill="accent1" w:themeFillTint="33"/>
          </w:tcPr>
          <w:p w14:paraId="188A70F5" w14:textId="0DCDECFD" w:rsidR="007C18F9" w:rsidRPr="00483A3C" w:rsidRDefault="007C18F9" w:rsidP="00CA1FD6">
            <w:pPr>
              <w:rPr>
                <w:rFonts w:ascii="Arial Narrow" w:hAnsi="Arial Narrow"/>
                <w:sz w:val="22"/>
                <w:szCs w:val="22"/>
              </w:rPr>
            </w:pPr>
            <w:r w:rsidRPr="00483A3C">
              <w:rPr>
                <w:rFonts w:ascii="Arial Narrow" w:hAnsi="Arial Narrow"/>
                <w:sz w:val="22"/>
                <w:szCs w:val="22"/>
              </w:rPr>
              <w:t>Concur with staff recommendations for non-approval</w:t>
            </w:r>
            <w:r w:rsidR="0098416B">
              <w:rPr>
                <w:rFonts w:ascii="Arial Narrow" w:hAnsi="Arial Narrow"/>
                <w:sz w:val="22"/>
                <w:szCs w:val="22"/>
              </w:rPr>
              <w:t>.</w:t>
            </w:r>
          </w:p>
          <w:p w14:paraId="121C2546" w14:textId="77777777" w:rsidR="007C18F9" w:rsidRDefault="007C18F9" w:rsidP="00CA1FD6">
            <w:pPr>
              <w:rPr>
                <w:rFonts w:ascii="Arial Narrow" w:hAnsi="Arial Narrow"/>
                <w:sz w:val="22"/>
                <w:szCs w:val="22"/>
              </w:rPr>
            </w:pPr>
          </w:p>
          <w:p w14:paraId="0FEA76E9" w14:textId="77777777" w:rsidR="0012499C" w:rsidRPr="00483A3C" w:rsidRDefault="0012499C" w:rsidP="00CA1FD6">
            <w:pPr>
              <w:rPr>
                <w:rFonts w:ascii="Arial Narrow" w:hAnsi="Arial Narrow"/>
                <w:sz w:val="22"/>
                <w:szCs w:val="22"/>
              </w:rPr>
            </w:pPr>
          </w:p>
          <w:p w14:paraId="5CCE9FBB" w14:textId="77777777" w:rsidR="007C18F9" w:rsidRPr="00483A3C" w:rsidRDefault="007C18F9" w:rsidP="00CA1FD6">
            <w:pPr>
              <w:rPr>
                <w:rFonts w:ascii="Arial Narrow" w:hAnsi="Arial Narrow"/>
                <w:sz w:val="22"/>
                <w:szCs w:val="22"/>
              </w:rPr>
            </w:pPr>
          </w:p>
          <w:p w14:paraId="17B7F534" w14:textId="1D6821F7" w:rsidR="007C18F9" w:rsidRPr="00483A3C" w:rsidRDefault="0012499C" w:rsidP="00A404BE">
            <w:pPr>
              <w:rPr>
                <w:rFonts w:ascii="Arial Narrow" w:hAnsi="Arial Narrow"/>
                <w:sz w:val="22"/>
                <w:szCs w:val="22"/>
              </w:rPr>
            </w:pPr>
            <w:r>
              <w:rPr>
                <w:rFonts w:ascii="Arial Narrow" w:hAnsi="Arial Narrow" w:cs="Calibri"/>
                <w:sz w:val="22"/>
                <w:szCs w:val="22"/>
              </w:rPr>
              <w:t>Mariana D. Padilla</w:t>
            </w:r>
            <w:r w:rsidR="0098416B">
              <w:rPr>
                <w:rFonts w:ascii="Arial Narrow" w:hAnsi="Arial Narrow" w:cs="Calibri"/>
                <w:sz w:val="22"/>
                <w:szCs w:val="22"/>
              </w:rPr>
              <w:br/>
            </w:r>
            <w:r w:rsidR="00A404BE" w:rsidRPr="00F55E9D">
              <w:rPr>
                <w:rFonts w:ascii="Arial Narrow" w:hAnsi="Arial Narrow" w:cs="Calibri"/>
                <w:sz w:val="22"/>
                <w:szCs w:val="22"/>
              </w:rPr>
              <w:t>Secretary of</w:t>
            </w:r>
            <w:r>
              <w:rPr>
                <w:rFonts w:ascii="Arial Narrow" w:hAnsi="Arial Narrow" w:cs="Calibri"/>
                <w:sz w:val="22"/>
                <w:szCs w:val="22"/>
              </w:rPr>
              <w:t xml:space="preserve"> Public</w:t>
            </w:r>
            <w:r w:rsidR="00A404BE" w:rsidRPr="00F55E9D">
              <w:rPr>
                <w:rFonts w:ascii="Arial Narrow" w:hAnsi="Arial Narrow" w:cs="Calibri"/>
                <w:sz w:val="22"/>
                <w:szCs w:val="22"/>
              </w:rPr>
              <w:t xml:space="preserve"> Education</w:t>
            </w:r>
          </w:p>
        </w:tc>
        <w:tc>
          <w:tcPr>
            <w:tcW w:w="1858" w:type="pct"/>
            <w:shd w:val="clear" w:color="auto" w:fill="DBE5F1" w:themeFill="accent1" w:themeFillTint="33"/>
          </w:tcPr>
          <w:p w14:paraId="07468F41"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 xml:space="preserve">Date:                                                                                                                                                                     </w:t>
            </w:r>
          </w:p>
        </w:tc>
      </w:tr>
      <w:tr w:rsidR="007C18F9" w:rsidRPr="00483A3C" w14:paraId="43BC4F32" w14:textId="77777777" w:rsidTr="0098416B">
        <w:tc>
          <w:tcPr>
            <w:tcW w:w="3142" w:type="pct"/>
            <w:shd w:val="clear" w:color="auto" w:fill="D9D9D9" w:themeFill="background1" w:themeFillShade="D9"/>
          </w:tcPr>
          <w:p w14:paraId="47A8A480" w14:textId="77777777" w:rsidR="007C18F9" w:rsidRPr="00483A3C" w:rsidRDefault="007C18F9" w:rsidP="00CA1FD6">
            <w:pPr>
              <w:rPr>
                <w:rFonts w:ascii="Arial Narrow" w:hAnsi="Arial Narrow"/>
                <w:sz w:val="22"/>
                <w:szCs w:val="22"/>
              </w:rPr>
            </w:pPr>
            <w:r w:rsidRPr="00483A3C">
              <w:rPr>
                <w:rFonts w:ascii="Arial Narrow" w:hAnsi="Arial Narrow"/>
                <w:sz w:val="22"/>
                <w:szCs w:val="22"/>
              </w:rPr>
              <w:t>Returned to Superintendent by:</w:t>
            </w:r>
          </w:p>
          <w:p w14:paraId="2BBB936D" w14:textId="77777777" w:rsidR="007C18F9" w:rsidRPr="00483A3C" w:rsidRDefault="007C18F9" w:rsidP="00CA1FD6">
            <w:pPr>
              <w:rPr>
                <w:rFonts w:ascii="Arial Narrow" w:hAnsi="Arial Narrow"/>
                <w:sz w:val="22"/>
                <w:szCs w:val="22"/>
              </w:rPr>
            </w:pPr>
          </w:p>
        </w:tc>
        <w:tc>
          <w:tcPr>
            <w:tcW w:w="1858" w:type="pct"/>
            <w:shd w:val="clear" w:color="auto" w:fill="D9D9D9" w:themeFill="background1" w:themeFillShade="D9"/>
          </w:tcPr>
          <w:p w14:paraId="561376AB"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bl>
    <w:p w14:paraId="2A36F92C" w14:textId="7E2F420E" w:rsidR="00244226" w:rsidRPr="0098416B" w:rsidRDefault="0098416B">
      <w:pPr>
        <w:rPr>
          <w:rFonts w:ascii="Arial Narrow" w:hAnsi="Arial Narrow"/>
          <w:color w:val="632423" w:themeColor="accent2" w:themeShade="80"/>
          <w:sz w:val="12"/>
          <w:szCs w:val="12"/>
        </w:rPr>
      </w:pPr>
      <w:r>
        <w:rPr>
          <w:rFonts w:ascii="Arial Narrow" w:hAnsi="Arial Narrow"/>
          <w:color w:val="632423" w:themeColor="accent2" w:themeShade="80"/>
          <w:sz w:val="12"/>
          <w:szCs w:val="12"/>
        </w:rPr>
        <w:t xml:space="preserve">REVISED: </w:t>
      </w:r>
      <w:r w:rsidR="00A86620" w:rsidRPr="00A86620">
        <w:rPr>
          <w:rFonts w:ascii="Arial Narrow" w:hAnsi="Arial Narrow"/>
          <w:color w:val="632423" w:themeColor="accent2" w:themeShade="80"/>
          <w:sz w:val="12"/>
          <w:szCs w:val="12"/>
          <w:shd w:val="clear" w:color="auto" w:fill="F2F2F2" w:themeFill="background1" w:themeFillShade="F2"/>
        </w:rPr>
        <w:t>0</w:t>
      </w:r>
      <w:r w:rsidR="00C9069E">
        <w:rPr>
          <w:rFonts w:ascii="Arial Narrow" w:hAnsi="Arial Narrow"/>
          <w:color w:val="632423" w:themeColor="accent2" w:themeShade="80"/>
          <w:sz w:val="12"/>
          <w:szCs w:val="12"/>
          <w:shd w:val="clear" w:color="auto" w:fill="F2F2F2" w:themeFill="background1" w:themeFillShade="F2"/>
        </w:rPr>
        <w:t>3.05.2025</w:t>
      </w:r>
    </w:p>
    <w:p w14:paraId="1A01D5D1" w14:textId="77777777" w:rsidR="00244226" w:rsidRPr="00483A3C" w:rsidRDefault="00244226" w:rsidP="00244226">
      <w:pPr>
        <w:rPr>
          <w:rFonts w:ascii="Arial Narrow" w:hAnsi="Arial Narrow"/>
          <w:sz w:val="22"/>
          <w:szCs w:val="22"/>
        </w:rPr>
      </w:pPr>
    </w:p>
    <w:p w14:paraId="53747BAE" w14:textId="77777777" w:rsidR="00244226" w:rsidRPr="00483A3C" w:rsidRDefault="00244226" w:rsidP="00244226">
      <w:pPr>
        <w:rPr>
          <w:rFonts w:ascii="Arial Narrow" w:hAnsi="Arial Narrow"/>
          <w:sz w:val="22"/>
          <w:szCs w:val="22"/>
        </w:rPr>
      </w:pPr>
    </w:p>
    <w:p w14:paraId="36B9AA5D" w14:textId="77777777" w:rsidR="00244226" w:rsidRPr="00483A3C" w:rsidRDefault="00244226" w:rsidP="00244226">
      <w:pPr>
        <w:rPr>
          <w:rFonts w:ascii="Arial Narrow" w:hAnsi="Arial Narrow"/>
          <w:sz w:val="22"/>
          <w:szCs w:val="22"/>
        </w:rPr>
      </w:pPr>
    </w:p>
    <w:p w14:paraId="0BC977B2" w14:textId="77777777" w:rsidR="007C18F9" w:rsidRPr="00244226" w:rsidRDefault="00244226" w:rsidP="00244226">
      <w:pPr>
        <w:tabs>
          <w:tab w:val="left" w:pos="4190"/>
        </w:tabs>
      </w:pPr>
      <w:r>
        <w:tab/>
      </w:r>
    </w:p>
    <w:sectPr w:rsidR="007C18F9" w:rsidRPr="00244226" w:rsidSect="00953814">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00BF" w14:textId="77777777" w:rsidR="00735066" w:rsidRDefault="00735066">
      <w:r>
        <w:separator/>
      </w:r>
    </w:p>
  </w:endnote>
  <w:endnote w:type="continuationSeparator" w:id="0">
    <w:p w14:paraId="373D72C2" w14:textId="77777777" w:rsidR="00735066" w:rsidRDefault="0073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536859"/>
      <w:docPartObj>
        <w:docPartGallery w:val="Page Numbers (Bottom of Page)"/>
        <w:docPartUnique/>
      </w:docPartObj>
    </w:sdtPr>
    <w:sdtContent>
      <w:sdt>
        <w:sdtPr>
          <w:id w:val="1728636285"/>
          <w:docPartObj>
            <w:docPartGallery w:val="Page Numbers (Top of Page)"/>
            <w:docPartUnique/>
          </w:docPartObj>
        </w:sdtPr>
        <w:sdtContent>
          <w:p w14:paraId="5271BCC0" w14:textId="1CA76088" w:rsidR="00445FA8" w:rsidRDefault="00445F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05A5FC" w14:textId="77777777" w:rsidR="00445FA8" w:rsidRDefault="0044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08D0" w14:textId="77777777" w:rsidR="00735066" w:rsidRDefault="00735066">
      <w:r>
        <w:separator/>
      </w:r>
    </w:p>
  </w:footnote>
  <w:footnote w:type="continuationSeparator" w:id="0">
    <w:p w14:paraId="177313A0" w14:textId="77777777" w:rsidR="00735066" w:rsidRDefault="0073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1846" w14:textId="77777777" w:rsidR="0086556A" w:rsidRDefault="0086556A" w:rsidP="00B2545C">
    <w:pPr>
      <w:pStyle w:val="Header"/>
      <w:jc w:val="center"/>
    </w:pPr>
  </w:p>
  <w:p w14:paraId="598F0F44" w14:textId="77777777" w:rsidR="0086556A" w:rsidRDefault="00865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BF"/>
    <w:rsid w:val="00013DB5"/>
    <w:rsid w:val="0004093A"/>
    <w:rsid w:val="00050525"/>
    <w:rsid w:val="00060634"/>
    <w:rsid w:val="00063663"/>
    <w:rsid w:val="0007066D"/>
    <w:rsid w:val="000720A5"/>
    <w:rsid w:val="00074C79"/>
    <w:rsid w:val="00080AE8"/>
    <w:rsid w:val="00084C81"/>
    <w:rsid w:val="0008758E"/>
    <w:rsid w:val="000B0303"/>
    <w:rsid w:val="000B7ED9"/>
    <w:rsid w:val="000C4C18"/>
    <w:rsid w:val="000D459F"/>
    <w:rsid w:val="000F0AA7"/>
    <w:rsid w:val="000F2AB9"/>
    <w:rsid w:val="00102146"/>
    <w:rsid w:val="0012499C"/>
    <w:rsid w:val="00132EBB"/>
    <w:rsid w:val="00140670"/>
    <w:rsid w:val="00146B48"/>
    <w:rsid w:val="00161F60"/>
    <w:rsid w:val="00163133"/>
    <w:rsid w:val="001753E4"/>
    <w:rsid w:val="00177D6F"/>
    <w:rsid w:val="00190E3E"/>
    <w:rsid w:val="001A1ECC"/>
    <w:rsid w:val="001A1F1E"/>
    <w:rsid w:val="001A2A7B"/>
    <w:rsid w:val="001B4DA7"/>
    <w:rsid w:val="001B564A"/>
    <w:rsid w:val="001C1357"/>
    <w:rsid w:val="001C7696"/>
    <w:rsid w:val="001D7D09"/>
    <w:rsid w:val="001F52B0"/>
    <w:rsid w:val="0021247C"/>
    <w:rsid w:val="00216464"/>
    <w:rsid w:val="00225AB0"/>
    <w:rsid w:val="00244226"/>
    <w:rsid w:val="00244302"/>
    <w:rsid w:val="002537A8"/>
    <w:rsid w:val="00255D39"/>
    <w:rsid w:val="002610C6"/>
    <w:rsid w:val="002727DC"/>
    <w:rsid w:val="00272940"/>
    <w:rsid w:val="00296046"/>
    <w:rsid w:val="002B3F8C"/>
    <w:rsid w:val="002D605B"/>
    <w:rsid w:val="00301520"/>
    <w:rsid w:val="003015AF"/>
    <w:rsid w:val="0032078C"/>
    <w:rsid w:val="003223BE"/>
    <w:rsid w:val="00326CD0"/>
    <w:rsid w:val="00327A28"/>
    <w:rsid w:val="00342808"/>
    <w:rsid w:val="003513E4"/>
    <w:rsid w:val="00351776"/>
    <w:rsid w:val="00357889"/>
    <w:rsid w:val="00367478"/>
    <w:rsid w:val="00367CD9"/>
    <w:rsid w:val="0038792F"/>
    <w:rsid w:val="00391E5F"/>
    <w:rsid w:val="003F20CB"/>
    <w:rsid w:val="003F7B7C"/>
    <w:rsid w:val="00416192"/>
    <w:rsid w:val="00433AF7"/>
    <w:rsid w:val="00445FA8"/>
    <w:rsid w:val="004524D5"/>
    <w:rsid w:val="00453063"/>
    <w:rsid w:val="004626B6"/>
    <w:rsid w:val="00483A3C"/>
    <w:rsid w:val="004846C4"/>
    <w:rsid w:val="004931F5"/>
    <w:rsid w:val="00493FAB"/>
    <w:rsid w:val="00495936"/>
    <w:rsid w:val="00496F7A"/>
    <w:rsid w:val="00497B13"/>
    <w:rsid w:val="004A0A78"/>
    <w:rsid w:val="004A6C1E"/>
    <w:rsid w:val="004B0ED0"/>
    <w:rsid w:val="004E6EBA"/>
    <w:rsid w:val="004F6D46"/>
    <w:rsid w:val="00511E6C"/>
    <w:rsid w:val="005370CA"/>
    <w:rsid w:val="00541A4B"/>
    <w:rsid w:val="00543FAA"/>
    <w:rsid w:val="005636BF"/>
    <w:rsid w:val="0058039E"/>
    <w:rsid w:val="00580CA5"/>
    <w:rsid w:val="00594342"/>
    <w:rsid w:val="00597A75"/>
    <w:rsid w:val="005A1832"/>
    <w:rsid w:val="005A1F86"/>
    <w:rsid w:val="005A1FF9"/>
    <w:rsid w:val="005C4BF8"/>
    <w:rsid w:val="005E0AF5"/>
    <w:rsid w:val="005E1D2C"/>
    <w:rsid w:val="005E7179"/>
    <w:rsid w:val="005F5682"/>
    <w:rsid w:val="00602E16"/>
    <w:rsid w:val="00610964"/>
    <w:rsid w:val="006241CF"/>
    <w:rsid w:val="00627D15"/>
    <w:rsid w:val="006321CA"/>
    <w:rsid w:val="006719E8"/>
    <w:rsid w:val="00677A30"/>
    <w:rsid w:val="00691865"/>
    <w:rsid w:val="00694428"/>
    <w:rsid w:val="006B21DF"/>
    <w:rsid w:val="006B7D46"/>
    <w:rsid w:val="006D0A0B"/>
    <w:rsid w:val="006E70B4"/>
    <w:rsid w:val="006F3699"/>
    <w:rsid w:val="00700F27"/>
    <w:rsid w:val="00703820"/>
    <w:rsid w:val="0072472E"/>
    <w:rsid w:val="00725C8E"/>
    <w:rsid w:val="00735066"/>
    <w:rsid w:val="00736C68"/>
    <w:rsid w:val="00776010"/>
    <w:rsid w:val="007842B6"/>
    <w:rsid w:val="007B0A2D"/>
    <w:rsid w:val="007C18F9"/>
    <w:rsid w:val="007F29D4"/>
    <w:rsid w:val="0080158F"/>
    <w:rsid w:val="00824F86"/>
    <w:rsid w:val="00825EEE"/>
    <w:rsid w:val="00843E95"/>
    <w:rsid w:val="00854C25"/>
    <w:rsid w:val="00856B91"/>
    <w:rsid w:val="0086556A"/>
    <w:rsid w:val="0088315A"/>
    <w:rsid w:val="008843BD"/>
    <w:rsid w:val="00884549"/>
    <w:rsid w:val="008B76FC"/>
    <w:rsid w:val="008C2DAC"/>
    <w:rsid w:val="008C2F2A"/>
    <w:rsid w:val="008D0AC7"/>
    <w:rsid w:val="008D7C06"/>
    <w:rsid w:val="008E6BA8"/>
    <w:rsid w:val="008F2E0D"/>
    <w:rsid w:val="009057B5"/>
    <w:rsid w:val="00936483"/>
    <w:rsid w:val="0093759F"/>
    <w:rsid w:val="00952BFC"/>
    <w:rsid w:val="00953814"/>
    <w:rsid w:val="00980DEE"/>
    <w:rsid w:val="0098416B"/>
    <w:rsid w:val="00996D3D"/>
    <w:rsid w:val="009F320A"/>
    <w:rsid w:val="00A15754"/>
    <w:rsid w:val="00A231C4"/>
    <w:rsid w:val="00A33B96"/>
    <w:rsid w:val="00A404BE"/>
    <w:rsid w:val="00A548A1"/>
    <w:rsid w:val="00A61C9B"/>
    <w:rsid w:val="00A65813"/>
    <w:rsid w:val="00A80047"/>
    <w:rsid w:val="00A86620"/>
    <w:rsid w:val="00A87F28"/>
    <w:rsid w:val="00AA49AE"/>
    <w:rsid w:val="00AB21A9"/>
    <w:rsid w:val="00AB3BFD"/>
    <w:rsid w:val="00AE1CB4"/>
    <w:rsid w:val="00AE468E"/>
    <w:rsid w:val="00AE6BFB"/>
    <w:rsid w:val="00B0379A"/>
    <w:rsid w:val="00B2545C"/>
    <w:rsid w:val="00B66CCF"/>
    <w:rsid w:val="00BB257B"/>
    <w:rsid w:val="00BB65E0"/>
    <w:rsid w:val="00BD1A26"/>
    <w:rsid w:val="00BE7DD7"/>
    <w:rsid w:val="00C04642"/>
    <w:rsid w:val="00C1162B"/>
    <w:rsid w:val="00C21802"/>
    <w:rsid w:val="00C33304"/>
    <w:rsid w:val="00C44A22"/>
    <w:rsid w:val="00C53F26"/>
    <w:rsid w:val="00C6003E"/>
    <w:rsid w:val="00C61DC7"/>
    <w:rsid w:val="00C9069E"/>
    <w:rsid w:val="00C92175"/>
    <w:rsid w:val="00CA1FD6"/>
    <w:rsid w:val="00CB6F3A"/>
    <w:rsid w:val="00CD2B10"/>
    <w:rsid w:val="00CD600E"/>
    <w:rsid w:val="00D078C6"/>
    <w:rsid w:val="00D144BB"/>
    <w:rsid w:val="00D35F12"/>
    <w:rsid w:val="00D52E9E"/>
    <w:rsid w:val="00D64769"/>
    <w:rsid w:val="00D647BD"/>
    <w:rsid w:val="00D76B77"/>
    <w:rsid w:val="00DE78AC"/>
    <w:rsid w:val="00E01E74"/>
    <w:rsid w:val="00E068D1"/>
    <w:rsid w:val="00E12127"/>
    <w:rsid w:val="00E31838"/>
    <w:rsid w:val="00E4665A"/>
    <w:rsid w:val="00E90308"/>
    <w:rsid w:val="00EA3175"/>
    <w:rsid w:val="00ED40CA"/>
    <w:rsid w:val="00EE6E1E"/>
    <w:rsid w:val="00EE7802"/>
    <w:rsid w:val="00EF231A"/>
    <w:rsid w:val="00EF35E5"/>
    <w:rsid w:val="00F03B83"/>
    <w:rsid w:val="00F05EFF"/>
    <w:rsid w:val="00F13BDC"/>
    <w:rsid w:val="00F24B89"/>
    <w:rsid w:val="00F55E9D"/>
    <w:rsid w:val="00F5609E"/>
    <w:rsid w:val="00F639CB"/>
    <w:rsid w:val="00F6442C"/>
    <w:rsid w:val="00F6596C"/>
    <w:rsid w:val="00F65A32"/>
    <w:rsid w:val="00FA211E"/>
    <w:rsid w:val="00FA6B19"/>
    <w:rsid w:val="00FC1309"/>
    <w:rsid w:val="00FE34A0"/>
    <w:rsid w:val="00F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307A6"/>
  <w15:docId w15:val="{CC7579D1-C3BD-4236-9D70-371AA93E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6B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636BF"/>
    <w:pPr>
      <w:tabs>
        <w:tab w:val="center" w:pos="4320"/>
        <w:tab w:val="right" w:pos="8640"/>
      </w:tabs>
    </w:pPr>
  </w:style>
  <w:style w:type="character" w:styleId="Hyperlink">
    <w:name w:val="Hyperlink"/>
    <w:rsid w:val="005636BF"/>
    <w:rPr>
      <w:color w:val="0000FF"/>
      <w:u w:val="single"/>
    </w:rPr>
  </w:style>
  <w:style w:type="paragraph" w:styleId="Header">
    <w:name w:val="header"/>
    <w:basedOn w:val="Normal"/>
    <w:link w:val="HeaderChar"/>
    <w:rsid w:val="005A1832"/>
    <w:pPr>
      <w:tabs>
        <w:tab w:val="center" w:pos="4320"/>
        <w:tab w:val="right" w:pos="8640"/>
      </w:tabs>
    </w:pPr>
  </w:style>
  <w:style w:type="paragraph" w:customStyle="1" w:styleId="Default">
    <w:name w:val="Default"/>
    <w:rsid w:val="00146B48"/>
    <w:pPr>
      <w:autoSpaceDE w:val="0"/>
      <w:autoSpaceDN w:val="0"/>
      <w:adjustRightInd w:val="0"/>
    </w:pPr>
    <w:rPr>
      <w:color w:val="000000"/>
      <w:sz w:val="24"/>
      <w:szCs w:val="24"/>
    </w:rPr>
  </w:style>
  <w:style w:type="paragraph" w:styleId="PlainText">
    <w:name w:val="Plain Text"/>
    <w:basedOn w:val="Normal"/>
    <w:link w:val="PlainTextChar"/>
    <w:rsid w:val="00102146"/>
    <w:rPr>
      <w:rFonts w:ascii="Courier" w:hAnsi="Courier" w:cs="Times New Roman"/>
      <w:sz w:val="24"/>
      <w:szCs w:val="24"/>
    </w:rPr>
  </w:style>
  <w:style w:type="character" w:customStyle="1" w:styleId="HeaderChar">
    <w:name w:val="Header Char"/>
    <w:link w:val="Header"/>
    <w:uiPriority w:val="99"/>
    <w:rsid w:val="00B2545C"/>
    <w:rPr>
      <w:rFonts w:ascii="Arial" w:hAnsi="Arial" w:cs="Arial"/>
    </w:rPr>
  </w:style>
  <w:style w:type="paragraph" w:styleId="BalloonText">
    <w:name w:val="Balloon Text"/>
    <w:basedOn w:val="Normal"/>
    <w:link w:val="BalloonTextChar"/>
    <w:rsid w:val="00B2545C"/>
    <w:rPr>
      <w:rFonts w:ascii="Tahoma" w:hAnsi="Tahoma" w:cs="Tahoma"/>
      <w:sz w:val="16"/>
      <w:szCs w:val="16"/>
    </w:rPr>
  </w:style>
  <w:style w:type="character" w:customStyle="1" w:styleId="BalloonTextChar">
    <w:name w:val="Balloon Text Char"/>
    <w:link w:val="BalloonText"/>
    <w:rsid w:val="00B2545C"/>
    <w:rPr>
      <w:rFonts w:ascii="Tahoma" w:hAnsi="Tahoma" w:cs="Tahoma"/>
      <w:sz w:val="16"/>
      <w:szCs w:val="16"/>
    </w:rPr>
  </w:style>
  <w:style w:type="character" w:customStyle="1" w:styleId="PlainTextChar">
    <w:name w:val="Plain Text Char"/>
    <w:basedOn w:val="DefaultParagraphFont"/>
    <w:link w:val="PlainText"/>
    <w:rsid w:val="008B76FC"/>
    <w:rPr>
      <w:rFonts w:ascii="Courier" w:hAnsi="Courier"/>
      <w:sz w:val="24"/>
      <w:szCs w:val="24"/>
    </w:rPr>
  </w:style>
  <w:style w:type="paragraph" w:styleId="ListParagraph">
    <w:name w:val="List Paragraph"/>
    <w:basedOn w:val="Normal"/>
    <w:uiPriority w:val="34"/>
    <w:qFormat/>
    <w:rsid w:val="007842B6"/>
    <w:pPr>
      <w:ind w:left="720"/>
      <w:contextualSpacing/>
    </w:pPr>
  </w:style>
  <w:style w:type="character" w:customStyle="1" w:styleId="FooterChar">
    <w:name w:val="Footer Char"/>
    <w:basedOn w:val="DefaultParagraphFont"/>
    <w:link w:val="Footer"/>
    <w:uiPriority w:val="99"/>
    <w:rsid w:val="00445FA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8720">
      <w:bodyDiv w:val="1"/>
      <w:marLeft w:val="0"/>
      <w:marRight w:val="0"/>
      <w:marTop w:val="0"/>
      <w:marBottom w:val="0"/>
      <w:divBdr>
        <w:top w:val="none" w:sz="0" w:space="0" w:color="auto"/>
        <w:left w:val="none" w:sz="0" w:space="0" w:color="auto"/>
        <w:bottom w:val="none" w:sz="0" w:space="0" w:color="auto"/>
        <w:right w:val="none" w:sz="0" w:space="0" w:color="auto"/>
      </w:divBdr>
    </w:div>
    <w:div w:id="214394730">
      <w:bodyDiv w:val="1"/>
      <w:marLeft w:val="0"/>
      <w:marRight w:val="0"/>
      <w:marTop w:val="0"/>
      <w:marBottom w:val="0"/>
      <w:divBdr>
        <w:top w:val="none" w:sz="0" w:space="0" w:color="auto"/>
        <w:left w:val="none" w:sz="0" w:space="0" w:color="auto"/>
        <w:bottom w:val="none" w:sz="0" w:space="0" w:color="auto"/>
        <w:right w:val="none" w:sz="0" w:space="0" w:color="auto"/>
      </w:divBdr>
    </w:div>
    <w:div w:id="638459967">
      <w:bodyDiv w:val="1"/>
      <w:marLeft w:val="0"/>
      <w:marRight w:val="0"/>
      <w:marTop w:val="0"/>
      <w:marBottom w:val="0"/>
      <w:divBdr>
        <w:top w:val="none" w:sz="0" w:space="0" w:color="auto"/>
        <w:left w:val="none" w:sz="0" w:space="0" w:color="auto"/>
        <w:bottom w:val="none" w:sz="0" w:space="0" w:color="auto"/>
        <w:right w:val="none" w:sz="0" w:space="0" w:color="auto"/>
      </w:divBdr>
    </w:div>
    <w:div w:id="694770456">
      <w:bodyDiv w:val="1"/>
      <w:marLeft w:val="0"/>
      <w:marRight w:val="0"/>
      <w:marTop w:val="0"/>
      <w:marBottom w:val="0"/>
      <w:divBdr>
        <w:top w:val="none" w:sz="0" w:space="0" w:color="auto"/>
        <w:left w:val="none" w:sz="0" w:space="0" w:color="auto"/>
        <w:bottom w:val="none" w:sz="0" w:space="0" w:color="auto"/>
        <w:right w:val="none" w:sz="0" w:space="0" w:color="auto"/>
      </w:divBdr>
    </w:div>
    <w:div w:id="1013919027">
      <w:bodyDiv w:val="1"/>
      <w:marLeft w:val="0"/>
      <w:marRight w:val="0"/>
      <w:marTop w:val="0"/>
      <w:marBottom w:val="0"/>
      <w:divBdr>
        <w:top w:val="none" w:sz="0" w:space="0" w:color="auto"/>
        <w:left w:val="none" w:sz="0" w:space="0" w:color="auto"/>
        <w:bottom w:val="none" w:sz="0" w:space="0" w:color="auto"/>
        <w:right w:val="none" w:sz="0" w:space="0" w:color="auto"/>
      </w:divBdr>
    </w:div>
    <w:div w:id="1037242745">
      <w:bodyDiv w:val="1"/>
      <w:marLeft w:val="0"/>
      <w:marRight w:val="0"/>
      <w:marTop w:val="0"/>
      <w:marBottom w:val="0"/>
      <w:divBdr>
        <w:top w:val="none" w:sz="0" w:space="0" w:color="auto"/>
        <w:left w:val="none" w:sz="0" w:space="0" w:color="auto"/>
        <w:bottom w:val="none" w:sz="0" w:space="0" w:color="auto"/>
        <w:right w:val="none" w:sz="0" w:space="0" w:color="auto"/>
      </w:divBdr>
    </w:div>
    <w:div w:id="1095788236">
      <w:bodyDiv w:val="1"/>
      <w:marLeft w:val="0"/>
      <w:marRight w:val="0"/>
      <w:marTop w:val="0"/>
      <w:marBottom w:val="0"/>
      <w:divBdr>
        <w:top w:val="none" w:sz="0" w:space="0" w:color="auto"/>
        <w:left w:val="none" w:sz="0" w:space="0" w:color="auto"/>
        <w:bottom w:val="none" w:sz="0" w:space="0" w:color="auto"/>
        <w:right w:val="none" w:sz="0" w:space="0" w:color="auto"/>
      </w:divBdr>
    </w:div>
    <w:div w:id="1102922336">
      <w:bodyDiv w:val="1"/>
      <w:marLeft w:val="0"/>
      <w:marRight w:val="0"/>
      <w:marTop w:val="0"/>
      <w:marBottom w:val="0"/>
      <w:divBdr>
        <w:top w:val="none" w:sz="0" w:space="0" w:color="auto"/>
        <w:left w:val="none" w:sz="0" w:space="0" w:color="auto"/>
        <w:bottom w:val="none" w:sz="0" w:space="0" w:color="auto"/>
        <w:right w:val="none" w:sz="0" w:space="0" w:color="auto"/>
      </w:divBdr>
    </w:div>
    <w:div w:id="1320961700">
      <w:bodyDiv w:val="1"/>
      <w:marLeft w:val="0"/>
      <w:marRight w:val="0"/>
      <w:marTop w:val="0"/>
      <w:marBottom w:val="0"/>
      <w:divBdr>
        <w:top w:val="none" w:sz="0" w:space="0" w:color="auto"/>
        <w:left w:val="none" w:sz="0" w:space="0" w:color="auto"/>
        <w:bottom w:val="none" w:sz="0" w:space="0" w:color="auto"/>
        <w:right w:val="none" w:sz="0" w:space="0" w:color="auto"/>
      </w:divBdr>
    </w:div>
    <w:div w:id="1588997067">
      <w:bodyDiv w:val="1"/>
      <w:marLeft w:val="0"/>
      <w:marRight w:val="0"/>
      <w:marTop w:val="0"/>
      <w:marBottom w:val="0"/>
      <w:divBdr>
        <w:top w:val="none" w:sz="0" w:space="0" w:color="auto"/>
        <w:left w:val="none" w:sz="0" w:space="0" w:color="auto"/>
        <w:bottom w:val="none" w:sz="0" w:space="0" w:color="auto"/>
        <w:right w:val="none" w:sz="0" w:space="0" w:color="auto"/>
      </w:divBdr>
    </w:div>
    <w:div w:id="1880166252">
      <w:bodyDiv w:val="1"/>
      <w:marLeft w:val="0"/>
      <w:marRight w:val="0"/>
      <w:marTop w:val="0"/>
      <w:marBottom w:val="0"/>
      <w:divBdr>
        <w:top w:val="none" w:sz="0" w:space="0" w:color="auto"/>
        <w:left w:val="none" w:sz="0" w:space="0" w:color="auto"/>
        <w:bottom w:val="none" w:sz="0" w:space="0" w:color="auto"/>
        <w:right w:val="none" w:sz="0" w:space="0" w:color="auto"/>
      </w:divBdr>
    </w:div>
    <w:div w:id="18967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ivers.PED@state.nm.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0E116-3F2B-4C82-B941-F5E2819D8161}">
  <ds:schemaRefs>
    <ds:schemaRef ds:uri="http://schemas.microsoft.com/sharepoint/v3/contenttype/forms"/>
  </ds:schemaRefs>
</ds:datastoreItem>
</file>

<file path=customXml/itemProps2.xml><?xml version="1.0" encoding="utf-8"?>
<ds:datastoreItem xmlns:ds="http://schemas.openxmlformats.org/officeDocument/2006/customXml" ds:itemID="{12D20F81-38F0-4AE7-BFAD-2793FFE85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2E276-F913-493C-A3D0-8E938CE52A04}">
  <ds:schemaRefs>
    <ds:schemaRef ds:uri="http://schemas.openxmlformats.org/officeDocument/2006/bibliography"/>
  </ds:schemaRefs>
</ds:datastoreItem>
</file>

<file path=customXml/itemProps4.xml><?xml version="1.0" encoding="utf-8"?>
<ds:datastoreItem xmlns:ds="http://schemas.openxmlformats.org/officeDocument/2006/customXml" ds:itemID="{6C1EB53E-6942-43E1-B96E-07DE07FF7FB9}"/>
</file>

<file path=docProps/app.xml><?xml version="1.0" encoding="utf-8"?>
<Properties xmlns="http://schemas.openxmlformats.org/officeDocument/2006/extended-properties" xmlns:vt="http://schemas.openxmlformats.org/officeDocument/2006/docPropsVTypes">
  <Template>Normal</Template>
  <TotalTime>23</TotalTime>
  <Pages>31</Pages>
  <Words>10223</Words>
  <Characters>58275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New Mexico Public Education Department</vt:lpstr>
    </vt:vector>
  </TitlesOfParts>
  <Company>PED</Company>
  <LinksUpToDate>false</LinksUpToDate>
  <CharactersWithSpaces>68362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 Department</dc:title>
  <dc:creator>Timothy Callicutt</dc:creator>
  <cp:lastModifiedBy>Archuleta, Jaden, PED</cp:lastModifiedBy>
  <cp:revision>4</cp:revision>
  <cp:lastPrinted>2008-12-17T14:35:00Z</cp:lastPrinted>
  <dcterms:created xsi:type="dcterms:W3CDTF">2024-09-10T16:58:00Z</dcterms:created>
  <dcterms:modified xsi:type="dcterms:W3CDTF">2025-03-05T18:41:00Z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